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BB42C" w14:textId="77777777" w:rsidR="007D03B1" w:rsidRPr="007D03B1" w:rsidRDefault="007D03B1" w:rsidP="007D03B1">
      <w:pPr>
        <w:rPr>
          <w:sz w:val="24"/>
          <w:szCs w:val="24"/>
        </w:rPr>
      </w:pPr>
      <w:r w:rsidRPr="007D03B1">
        <w:rPr>
          <w:sz w:val="24"/>
          <w:szCs w:val="24"/>
        </w:rPr>
        <w:t>BGN: 2191A</w:t>
      </w:r>
    </w:p>
    <w:p w14:paraId="1ADBD17B" w14:textId="70D09850" w:rsidR="007D03B1" w:rsidRPr="007D03B1" w:rsidRDefault="007D03B1" w:rsidP="007D03B1">
      <w:pPr>
        <w:rPr>
          <w:sz w:val="24"/>
          <w:szCs w:val="24"/>
        </w:rPr>
      </w:pPr>
      <w:r w:rsidRPr="007D03B1">
        <w:rPr>
          <w:sz w:val="24"/>
          <w:szCs w:val="24"/>
        </w:rPr>
        <w:t>P</w:t>
      </w:r>
      <w:r>
        <w:rPr>
          <w:sz w:val="24"/>
          <w:szCs w:val="24"/>
        </w:rPr>
        <w:t>5</w:t>
      </w:r>
    </w:p>
    <w:p w14:paraId="7E0018D2" w14:textId="09D44813" w:rsidR="007D03B1" w:rsidRPr="007D03B1" w:rsidRDefault="007D03B1" w:rsidP="007D03B1">
      <w:pPr>
        <w:rPr>
          <w:sz w:val="24"/>
          <w:szCs w:val="24"/>
        </w:rPr>
      </w:pPr>
      <w:r w:rsidRPr="007D03B1">
        <w:rPr>
          <w:sz w:val="24"/>
          <w:szCs w:val="24"/>
        </w:rPr>
        <w:t>Q</w:t>
      </w:r>
      <w:r w:rsidR="00F70ACC">
        <w:rPr>
          <w:sz w:val="24"/>
          <w:szCs w:val="24"/>
        </w:rPr>
        <w:t>7</w:t>
      </w:r>
    </w:p>
    <w:p w14:paraId="3723A919" w14:textId="64C9E8E7" w:rsidR="00E624A7" w:rsidRDefault="00E624A7">
      <w:pPr>
        <w:rPr>
          <w:sz w:val="24"/>
          <w:szCs w:val="24"/>
        </w:rPr>
      </w:pPr>
    </w:p>
    <w:p w14:paraId="30F8C90D" w14:textId="5345B71C" w:rsidR="006221A2" w:rsidRDefault="006221A2">
      <w:pPr>
        <w:rPr>
          <w:sz w:val="24"/>
          <w:szCs w:val="24"/>
        </w:rPr>
      </w:pPr>
    </w:p>
    <w:p w14:paraId="348EA0A3" w14:textId="5D279DEA" w:rsidR="006221A2" w:rsidRDefault="006221A2" w:rsidP="006221A2">
      <w:pPr>
        <w:pStyle w:val="ListParagraph"/>
        <w:numPr>
          <w:ilvl w:val="0"/>
          <w:numId w:val="1"/>
        </w:numPr>
        <w:rPr>
          <w:sz w:val="24"/>
          <w:szCs w:val="24"/>
        </w:rPr>
      </w:pPr>
    </w:p>
    <w:p w14:paraId="4C0B2669" w14:textId="37E6B302" w:rsidR="006221A2" w:rsidRDefault="006221A2" w:rsidP="006221A2">
      <w:pPr>
        <w:pStyle w:val="ListParagraph"/>
        <w:numPr>
          <w:ilvl w:val="1"/>
          <w:numId w:val="1"/>
        </w:numPr>
        <w:rPr>
          <w:sz w:val="24"/>
          <w:szCs w:val="24"/>
        </w:rPr>
      </w:pPr>
      <w:r>
        <w:rPr>
          <w:sz w:val="24"/>
          <w:szCs w:val="24"/>
        </w:rPr>
        <w:t>A[i], B[i], and B[i][0] experience temporal locality. Temporal locality is when the same resource is accessed repeatedly within a span of time. Since “i” only changes every 1024 iterations of the inner loop, A[i], B[i], and B[i][0] refer to the same resource for 1024 consecutive accesses.</w:t>
      </w:r>
    </w:p>
    <w:p w14:paraId="4A1CD775" w14:textId="5D850F8D" w:rsidR="006221A2" w:rsidRDefault="006221A2" w:rsidP="006221A2">
      <w:pPr>
        <w:pStyle w:val="ListParagraph"/>
        <w:ind w:left="1440"/>
        <w:rPr>
          <w:sz w:val="24"/>
          <w:szCs w:val="24"/>
        </w:rPr>
      </w:pPr>
    </w:p>
    <w:p w14:paraId="73DC17AC" w14:textId="2CA7AB39" w:rsidR="006221A2" w:rsidRDefault="006221A2" w:rsidP="006221A2">
      <w:pPr>
        <w:pStyle w:val="ListParagraph"/>
        <w:numPr>
          <w:ilvl w:val="1"/>
          <w:numId w:val="1"/>
        </w:numPr>
        <w:rPr>
          <w:sz w:val="24"/>
          <w:szCs w:val="24"/>
        </w:rPr>
      </w:pPr>
      <w:r>
        <w:rPr>
          <w:sz w:val="24"/>
          <w:szCs w:val="24"/>
        </w:rPr>
        <w:t>A[i][j] and A[j] experience spatial locality. Spatial locality is when resources close together in memory are accessed within a short amount of time of one another. In this case, since “j” is incremented by 1 every inner-loop iteration, and arrays in C are stored contiguously in memory, A[i][j] are stored at adjacent locations in memory from one such iteration to the next, as are A[j].</w:t>
      </w:r>
    </w:p>
    <w:p w14:paraId="0984477D" w14:textId="77777777" w:rsidR="006221A2" w:rsidRPr="006221A2" w:rsidRDefault="006221A2" w:rsidP="006221A2">
      <w:pPr>
        <w:pStyle w:val="ListParagraph"/>
        <w:rPr>
          <w:sz w:val="24"/>
          <w:szCs w:val="24"/>
        </w:rPr>
      </w:pPr>
    </w:p>
    <w:p w14:paraId="37606EB8" w14:textId="04C34012" w:rsidR="006221A2" w:rsidRDefault="006221A2" w:rsidP="006221A2">
      <w:pPr>
        <w:pStyle w:val="ListParagraph"/>
        <w:numPr>
          <w:ilvl w:val="0"/>
          <w:numId w:val="1"/>
        </w:numPr>
        <w:rPr>
          <w:sz w:val="24"/>
          <w:szCs w:val="24"/>
        </w:rPr>
      </w:pPr>
    </w:p>
    <w:tbl>
      <w:tblPr>
        <w:tblStyle w:val="TableGrid"/>
        <w:tblW w:w="0" w:type="auto"/>
        <w:tblInd w:w="720" w:type="dxa"/>
        <w:tblLook w:val="04A0" w:firstRow="1" w:lastRow="0" w:firstColumn="1" w:lastColumn="0" w:noHBand="0" w:noVBand="1"/>
      </w:tblPr>
      <w:tblGrid>
        <w:gridCol w:w="2045"/>
        <w:gridCol w:w="2069"/>
        <w:gridCol w:w="2077"/>
        <w:gridCol w:w="2105"/>
      </w:tblGrid>
      <w:tr w:rsidR="00B41645" w14:paraId="5D1D174E" w14:textId="77777777" w:rsidTr="00242B1A">
        <w:tc>
          <w:tcPr>
            <w:tcW w:w="2045" w:type="dxa"/>
          </w:tcPr>
          <w:p w14:paraId="2275DCFA" w14:textId="37C496CF" w:rsidR="00B41645" w:rsidRPr="00242B1A" w:rsidRDefault="00B41645" w:rsidP="00B41645">
            <w:pPr>
              <w:pStyle w:val="ListParagraph"/>
              <w:ind w:left="0"/>
              <w:rPr>
                <w:b/>
                <w:bCs/>
                <w:sz w:val="24"/>
                <w:szCs w:val="24"/>
              </w:rPr>
            </w:pPr>
            <w:r w:rsidRPr="00242B1A">
              <w:rPr>
                <w:b/>
                <w:bCs/>
                <w:sz w:val="24"/>
                <w:szCs w:val="24"/>
              </w:rPr>
              <w:t>Tag</w:t>
            </w:r>
          </w:p>
        </w:tc>
        <w:tc>
          <w:tcPr>
            <w:tcW w:w="2069" w:type="dxa"/>
          </w:tcPr>
          <w:p w14:paraId="1EAB2C8D" w14:textId="46A7C304" w:rsidR="00B41645" w:rsidRPr="00242B1A" w:rsidRDefault="00B41645" w:rsidP="00B41645">
            <w:pPr>
              <w:pStyle w:val="ListParagraph"/>
              <w:ind w:left="0"/>
              <w:rPr>
                <w:b/>
                <w:bCs/>
                <w:sz w:val="24"/>
                <w:szCs w:val="24"/>
              </w:rPr>
            </w:pPr>
            <w:r w:rsidRPr="00242B1A">
              <w:rPr>
                <w:b/>
                <w:bCs/>
                <w:sz w:val="24"/>
                <w:szCs w:val="24"/>
              </w:rPr>
              <w:t>Index</w:t>
            </w:r>
          </w:p>
        </w:tc>
        <w:tc>
          <w:tcPr>
            <w:tcW w:w="2077" w:type="dxa"/>
          </w:tcPr>
          <w:p w14:paraId="27D8ECE0" w14:textId="419EFD5C" w:rsidR="00B41645" w:rsidRPr="00242B1A" w:rsidRDefault="00B41645" w:rsidP="00B41645">
            <w:pPr>
              <w:pStyle w:val="ListParagraph"/>
              <w:ind w:left="0"/>
              <w:rPr>
                <w:b/>
                <w:bCs/>
                <w:sz w:val="24"/>
                <w:szCs w:val="24"/>
              </w:rPr>
            </w:pPr>
            <w:r w:rsidRPr="00242B1A">
              <w:rPr>
                <w:b/>
                <w:bCs/>
                <w:sz w:val="24"/>
                <w:szCs w:val="24"/>
              </w:rPr>
              <w:t>Offset</w:t>
            </w:r>
          </w:p>
        </w:tc>
        <w:tc>
          <w:tcPr>
            <w:tcW w:w="2105" w:type="dxa"/>
          </w:tcPr>
          <w:p w14:paraId="48040413" w14:textId="3CFD925B" w:rsidR="00B41645" w:rsidRPr="00242B1A" w:rsidRDefault="00B41645" w:rsidP="00B41645">
            <w:pPr>
              <w:pStyle w:val="ListParagraph"/>
              <w:ind w:left="0"/>
              <w:rPr>
                <w:b/>
                <w:bCs/>
                <w:sz w:val="24"/>
                <w:szCs w:val="24"/>
              </w:rPr>
            </w:pPr>
            <w:r w:rsidRPr="00242B1A">
              <w:rPr>
                <w:b/>
                <w:bCs/>
                <w:sz w:val="24"/>
                <w:szCs w:val="24"/>
              </w:rPr>
              <w:t>Hit/Miss Status</w:t>
            </w:r>
          </w:p>
        </w:tc>
      </w:tr>
      <w:tr w:rsidR="00B41645" w14:paraId="4AA6842D" w14:textId="77777777" w:rsidTr="00242B1A">
        <w:tc>
          <w:tcPr>
            <w:tcW w:w="2045" w:type="dxa"/>
          </w:tcPr>
          <w:p w14:paraId="4013F356" w14:textId="7C3C0C6A" w:rsidR="00B41645" w:rsidRDefault="00B41645" w:rsidP="00B41645">
            <w:pPr>
              <w:pStyle w:val="ListParagraph"/>
              <w:ind w:left="0"/>
              <w:rPr>
                <w:sz w:val="24"/>
                <w:szCs w:val="24"/>
              </w:rPr>
            </w:pPr>
            <w:r>
              <w:rPr>
                <w:sz w:val="24"/>
                <w:szCs w:val="24"/>
              </w:rPr>
              <w:t>0x0</w:t>
            </w:r>
          </w:p>
        </w:tc>
        <w:tc>
          <w:tcPr>
            <w:tcW w:w="2069" w:type="dxa"/>
          </w:tcPr>
          <w:p w14:paraId="586B0893" w14:textId="3C46643A" w:rsidR="00B41645" w:rsidRDefault="00B41645" w:rsidP="00B41645">
            <w:pPr>
              <w:pStyle w:val="ListParagraph"/>
              <w:ind w:left="0"/>
              <w:rPr>
                <w:sz w:val="24"/>
                <w:szCs w:val="24"/>
              </w:rPr>
            </w:pPr>
            <w:r>
              <w:rPr>
                <w:sz w:val="24"/>
                <w:szCs w:val="24"/>
              </w:rPr>
              <w:t>0x0</w:t>
            </w:r>
          </w:p>
        </w:tc>
        <w:tc>
          <w:tcPr>
            <w:tcW w:w="2077" w:type="dxa"/>
          </w:tcPr>
          <w:p w14:paraId="1D34E38B" w14:textId="737FCA30" w:rsidR="00B41645" w:rsidRDefault="00B41645" w:rsidP="00B41645">
            <w:pPr>
              <w:pStyle w:val="ListParagraph"/>
              <w:ind w:left="0"/>
              <w:rPr>
                <w:sz w:val="24"/>
                <w:szCs w:val="24"/>
              </w:rPr>
            </w:pPr>
            <w:r>
              <w:rPr>
                <w:sz w:val="24"/>
                <w:szCs w:val="24"/>
              </w:rPr>
              <w:t>0x3</w:t>
            </w:r>
          </w:p>
        </w:tc>
        <w:tc>
          <w:tcPr>
            <w:tcW w:w="2105" w:type="dxa"/>
          </w:tcPr>
          <w:p w14:paraId="110A13CE" w14:textId="68556F3A" w:rsidR="00B41645" w:rsidRDefault="00242B1A" w:rsidP="00B41645">
            <w:pPr>
              <w:pStyle w:val="ListParagraph"/>
              <w:ind w:left="0"/>
              <w:rPr>
                <w:sz w:val="24"/>
                <w:szCs w:val="24"/>
              </w:rPr>
            </w:pPr>
            <w:r>
              <w:rPr>
                <w:sz w:val="24"/>
                <w:szCs w:val="24"/>
              </w:rPr>
              <w:t>Miss</w:t>
            </w:r>
          </w:p>
        </w:tc>
      </w:tr>
      <w:tr w:rsidR="00B41645" w14:paraId="5D69BD6E" w14:textId="77777777" w:rsidTr="00242B1A">
        <w:tc>
          <w:tcPr>
            <w:tcW w:w="2045" w:type="dxa"/>
          </w:tcPr>
          <w:p w14:paraId="712990FB" w14:textId="30CEE5A3" w:rsidR="00B41645" w:rsidRDefault="00B41645" w:rsidP="00B41645">
            <w:pPr>
              <w:pStyle w:val="ListParagraph"/>
              <w:ind w:left="0"/>
              <w:rPr>
                <w:sz w:val="24"/>
                <w:szCs w:val="24"/>
              </w:rPr>
            </w:pPr>
            <w:r>
              <w:rPr>
                <w:sz w:val="24"/>
                <w:szCs w:val="24"/>
              </w:rPr>
              <w:t>0x0</w:t>
            </w:r>
          </w:p>
        </w:tc>
        <w:tc>
          <w:tcPr>
            <w:tcW w:w="2069" w:type="dxa"/>
          </w:tcPr>
          <w:p w14:paraId="62ABD6D5" w14:textId="0B143309" w:rsidR="00B41645" w:rsidRDefault="00B41645" w:rsidP="00B41645">
            <w:pPr>
              <w:pStyle w:val="ListParagraph"/>
              <w:ind w:left="0"/>
              <w:rPr>
                <w:sz w:val="24"/>
                <w:szCs w:val="24"/>
              </w:rPr>
            </w:pPr>
            <w:r>
              <w:rPr>
                <w:sz w:val="24"/>
                <w:szCs w:val="24"/>
              </w:rPr>
              <w:t>0xb</w:t>
            </w:r>
          </w:p>
        </w:tc>
        <w:tc>
          <w:tcPr>
            <w:tcW w:w="2077" w:type="dxa"/>
          </w:tcPr>
          <w:p w14:paraId="755D87B6" w14:textId="07C3B3C0" w:rsidR="00B41645" w:rsidRDefault="00B41645" w:rsidP="00B41645">
            <w:pPr>
              <w:pStyle w:val="ListParagraph"/>
              <w:ind w:left="0"/>
              <w:rPr>
                <w:sz w:val="24"/>
                <w:szCs w:val="24"/>
              </w:rPr>
            </w:pPr>
            <w:r>
              <w:rPr>
                <w:sz w:val="24"/>
                <w:szCs w:val="24"/>
              </w:rPr>
              <w:t>0x4</w:t>
            </w:r>
          </w:p>
        </w:tc>
        <w:tc>
          <w:tcPr>
            <w:tcW w:w="2105" w:type="dxa"/>
          </w:tcPr>
          <w:p w14:paraId="202C4542" w14:textId="043A68A4" w:rsidR="00B41645" w:rsidRDefault="00242B1A" w:rsidP="00B41645">
            <w:pPr>
              <w:pStyle w:val="ListParagraph"/>
              <w:ind w:left="0"/>
              <w:rPr>
                <w:sz w:val="24"/>
                <w:szCs w:val="24"/>
              </w:rPr>
            </w:pPr>
            <w:r>
              <w:rPr>
                <w:sz w:val="24"/>
                <w:szCs w:val="24"/>
              </w:rPr>
              <w:t>Miss</w:t>
            </w:r>
          </w:p>
        </w:tc>
      </w:tr>
      <w:tr w:rsidR="00B41645" w14:paraId="12934634" w14:textId="77777777" w:rsidTr="00242B1A">
        <w:tc>
          <w:tcPr>
            <w:tcW w:w="2045" w:type="dxa"/>
          </w:tcPr>
          <w:p w14:paraId="3C95179A" w14:textId="22905FF1" w:rsidR="00B41645" w:rsidRDefault="00242B1A" w:rsidP="00B41645">
            <w:pPr>
              <w:pStyle w:val="ListParagraph"/>
              <w:ind w:left="0"/>
              <w:rPr>
                <w:sz w:val="24"/>
                <w:szCs w:val="24"/>
              </w:rPr>
            </w:pPr>
            <w:r>
              <w:rPr>
                <w:sz w:val="24"/>
                <w:szCs w:val="24"/>
              </w:rPr>
              <w:t>0x0</w:t>
            </w:r>
          </w:p>
        </w:tc>
        <w:tc>
          <w:tcPr>
            <w:tcW w:w="2069" w:type="dxa"/>
          </w:tcPr>
          <w:p w14:paraId="3EB74557" w14:textId="259D7BBC" w:rsidR="00B41645" w:rsidRDefault="00242B1A" w:rsidP="00B41645">
            <w:pPr>
              <w:pStyle w:val="ListParagraph"/>
              <w:ind w:left="0"/>
              <w:rPr>
                <w:sz w:val="24"/>
                <w:szCs w:val="24"/>
              </w:rPr>
            </w:pPr>
            <w:r>
              <w:rPr>
                <w:sz w:val="24"/>
                <w:szCs w:val="24"/>
              </w:rPr>
              <w:t>0x0</w:t>
            </w:r>
          </w:p>
        </w:tc>
        <w:tc>
          <w:tcPr>
            <w:tcW w:w="2077" w:type="dxa"/>
          </w:tcPr>
          <w:p w14:paraId="17EBDEA5" w14:textId="2A748B03" w:rsidR="00B41645" w:rsidRDefault="00242B1A" w:rsidP="00B41645">
            <w:pPr>
              <w:pStyle w:val="ListParagraph"/>
              <w:ind w:left="0"/>
              <w:rPr>
                <w:sz w:val="24"/>
                <w:szCs w:val="24"/>
              </w:rPr>
            </w:pPr>
            <w:r>
              <w:rPr>
                <w:sz w:val="24"/>
                <w:szCs w:val="24"/>
              </w:rPr>
              <w:t>0x1</w:t>
            </w:r>
          </w:p>
        </w:tc>
        <w:tc>
          <w:tcPr>
            <w:tcW w:w="2105" w:type="dxa"/>
          </w:tcPr>
          <w:p w14:paraId="4EC910B8" w14:textId="5F310D0A" w:rsidR="00B41645" w:rsidRDefault="00242B1A" w:rsidP="00B41645">
            <w:pPr>
              <w:pStyle w:val="ListParagraph"/>
              <w:ind w:left="0"/>
              <w:rPr>
                <w:sz w:val="24"/>
                <w:szCs w:val="24"/>
              </w:rPr>
            </w:pPr>
            <w:r>
              <w:rPr>
                <w:sz w:val="24"/>
                <w:szCs w:val="24"/>
              </w:rPr>
              <w:t>Hit</w:t>
            </w:r>
          </w:p>
        </w:tc>
      </w:tr>
      <w:tr w:rsidR="00B41645" w14:paraId="48E8D822" w14:textId="77777777" w:rsidTr="00242B1A">
        <w:tc>
          <w:tcPr>
            <w:tcW w:w="2045" w:type="dxa"/>
          </w:tcPr>
          <w:p w14:paraId="36F8E6D3" w14:textId="7BE82D4A" w:rsidR="00B41645" w:rsidRDefault="00242B1A" w:rsidP="00B41645">
            <w:pPr>
              <w:pStyle w:val="ListParagraph"/>
              <w:ind w:left="0"/>
              <w:rPr>
                <w:sz w:val="24"/>
                <w:szCs w:val="24"/>
              </w:rPr>
            </w:pPr>
            <w:r>
              <w:rPr>
                <w:sz w:val="24"/>
                <w:szCs w:val="24"/>
              </w:rPr>
              <w:t>0x1</w:t>
            </w:r>
          </w:p>
        </w:tc>
        <w:tc>
          <w:tcPr>
            <w:tcW w:w="2069" w:type="dxa"/>
          </w:tcPr>
          <w:p w14:paraId="05BBED65" w14:textId="1170D2E0" w:rsidR="00B41645" w:rsidRDefault="00242B1A" w:rsidP="00B41645">
            <w:pPr>
              <w:pStyle w:val="ListParagraph"/>
              <w:ind w:left="0"/>
              <w:rPr>
                <w:sz w:val="24"/>
                <w:szCs w:val="24"/>
              </w:rPr>
            </w:pPr>
            <w:r>
              <w:rPr>
                <w:sz w:val="24"/>
                <w:szCs w:val="24"/>
              </w:rPr>
              <w:t>0x0</w:t>
            </w:r>
          </w:p>
        </w:tc>
        <w:tc>
          <w:tcPr>
            <w:tcW w:w="2077" w:type="dxa"/>
          </w:tcPr>
          <w:p w14:paraId="158EECC6" w14:textId="0B7735F5" w:rsidR="00B41645" w:rsidRDefault="00242B1A" w:rsidP="00B41645">
            <w:pPr>
              <w:pStyle w:val="ListParagraph"/>
              <w:ind w:left="0"/>
              <w:rPr>
                <w:sz w:val="24"/>
                <w:szCs w:val="24"/>
              </w:rPr>
            </w:pPr>
            <w:r>
              <w:rPr>
                <w:sz w:val="24"/>
                <w:szCs w:val="24"/>
              </w:rPr>
              <w:t>0x1</w:t>
            </w:r>
          </w:p>
        </w:tc>
        <w:tc>
          <w:tcPr>
            <w:tcW w:w="2105" w:type="dxa"/>
          </w:tcPr>
          <w:p w14:paraId="271E1A6F" w14:textId="38174E66" w:rsidR="00B41645" w:rsidRDefault="00242B1A" w:rsidP="00B41645">
            <w:pPr>
              <w:pStyle w:val="ListParagraph"/>
              <w:ind w:left="0"/>
              <w:rPr>
                <w:sz w:val="24"/>
                <w:szCs w:val="24"/>
              </w:rPr>
            </w:pPr>
            <w:r>
              <w:rPr>
                <w:sz w:val="24"/>
                <w:szCs w:val="24"/>
              </w:rPr>
              <w:t>Miss</w:t>
            </w:r>
          </w:p>
        </w:tc>
      </w:tr>
      <w:tr w:rsidR="00242B1A" w14:paraId="2F78A17D" w14:textId="77777777" w:rsidTr="00242B1A">
        <w:tc>
          <w:tcPr>
            <w:tcW w:w="2045" w:type="dxa"/>
          </w:tcPr>
          <w:p w14:paraId="668B246E" w14:textId="1775D5AE" w:rsidR="00242B1A" w:rsidRDefault="00242B1A" w:rsidP="00B41645">
            <w:pPr>
              <w:pStyle w:val="ListParagraph"/>
              <w:ind w:left="0"/>
              <w:rPr>
                <w:sz w:val="24"/>
                <w:szCs w:val="24"/>
              </w:rPr>
            </w:pPr>
            <w:r>
              <w:rPr>
                <w:sz w:val="24"/>
                <w:szCs w:val="24"/>
              </w:rPr>
              <w:t>0x0</w:t>
            </w:r>
          </w:p>
        </w:tc>
        <w:tc>
          <w:tcPr>
            <w:tcW w:w="2069" w:type="dxa"/>
          </w:tcPr>
          <w:p w14:paraId="03016BFA" w14:textId="70300C70" w:rsidR="00242B1A" w:rsidRDefault="00242B1A" w:rsidP="00B41645">
            <w:pPr>
              <w:pStyle w:val="ListParagraph"/>
              <w:ind w:left="0"/>
              <w:rPr>
                <w:sz w:val="24"/>
                <w:szCs w:val="24"/>
              </w:rPr>
            </w:pPr>
            <w:r>
              <w:rPr>
                <w:sz w:val="24"/>
                <w:szCs w:val="24"/>
              </w:rPr>
              <w:t>0x0</w:t>
            </w:r>
          </w:p>
        </w:tc>
        <w:tc>
          <w:tcPr>
            <w:tcW w:w="2077" w:type="dxa"/>
          </w:tcPr>
          <w:p w14:paraId="68980B64" w14:textId="4983F2C9" w:rsidR="00242B1A" w:rsidRDefault="00242B1A" w:rsidP="00B41645">
            <w:pPr>
              <w:pStyle w:val="ListParagraph"/>
              <w:ind w:left="0"/>
              <w:rPr>
                <w:sz w:val="24"/>
                <w:szCs w:val="24"/>
              </w:rPr>
            </w:pPr>
            <w:r>
              <w:rPr>
                <w:sz w:val="24"/>
                <w:szCs w:val="24"/>
              </w:rPr>
              <w:t>0x1</w:t>
            </w:r>
          </w:p>
        </w:tc>
        <w:tc>
          <w:tcPr>
            <w:tcW w:w="2105" w:type="dxa"/>
          </w:tcPr>
          <w:p w14:paraId="2BF9F6AA" w14:textId="7E4856D1" w:rsidR="00242B1A" w:rsidRDefault="00242B1A" w:rsidP="00B41645">
            <w:pPr>
              <w:pStyle w:val="ListParagraph"/>
              <w:ind w:left="0"/>
              <w:rPr>
                <w:sz w:val="24"/>
                <w:szCs w:val="24"/>
              </w:rPr>
            </w:pPr>
            <w:r>
              <w:rPr>
                <w:sz w:val="24"/>
                <w:szCs w:val="24"/>
              </w:rPr>
              <w:t>Miss</w:t>
            </w:r>
          </w:p>
        </w:tc>
      </w:tr>
      <w:tr w:rsidR="00242B1A" w14:paraId="33A08AC4" w14:textId="77777777" w:rsidTr="00242B1A">
        <w:tc>
          <w:tcPr>
            <w:tcW w:w="2045" w:type="dxa"/>
          </w:tcPr>
          <w:p w14:paraId="41D8080F" w14:textId="6A04D4BF" w:rsidR="00242B1A" w:rsidRDefault="00242B1A" w:rsidP="00B41645">
            <w:pPr>
              <w:pStyle w:val="ListParagraph"/>
              <w:ind w:left="0"/>
              <w:rPr>
                <w:sz w:val="24"/>
                <w:szCs w:val="24"/>
              </w:rPr>
            </w:pPr>
            <w:r>
              <w:rPr>
                <w:sz w:val="24"/>
                <w:szCs w:val="24"/>
              </w:rPr>
              <w:t>0x2</w:t>
            </w:r>
          </w:p>
        </w:tc>
        <w:tc>
          <w:tcPr>
            <w:tcW w:w="2069" w:type="dxa"/>
          </w:tcPr>
          <w:p w14:paraId="17BA0483" w14:textId="2FDD3A97" w:rsidR="00242B1A" w:rsidRDefault="00242B1A" w:rsidP="00B41645">
            <w:pPr>
              <w:pStyle w:val="ListParagraph"/>
              <w:ind w:left="0"/>
              <w:rPr>
                <w:sz w:val="24"/>
                <w:szCs w:val="24"/>
              </w:rPr>
            </w:pPr>
            <w:r>
              <w:rPr>
                <w:sz w:val="24"/>
                <w:szCs w:val="24"/>
              </w:rPr>
              <w:t>0xc</w:t>
            </w:r>
          </w:p>
        </w:tc>
        <w:tc>
          <w:tcPr>
            <w:tcW w:w="2077" w:type="dxa"/>
          </w:tcPr>
          <w:p w14:paraId="564BDFFE" w14:textId="28D5175E" w:rsidR="00242B1A" w:rsidRDefault="00242B1A" w:rsidP="00B41645">
            <w:pPr>
              <w:pStyle w:val="ListParagraph"/>
              <w:ind w:left="0"/>
              <w:rPr>
                <w:sz w:val="24"/>
                <w:szCs w:val="24"/>
              </w:rPr>
            </w:pPr>
            <w:r>
              <w:rPr>
                <w:sz w:val="24"/>
                <w:szCs w:val="24"/>
              </w:rPr>
              <w:t>0x2</w:t>
            </w:r>
          </w:p>
        </w:tc>
        <w:tc>
          <w:tcPr>
            <w:tcW w:w="2105" w:type="dxa"/>
          </w:tcPr>
          <w:p w14:paraId="37DCFB46" w14:textId="6979A1D7" w:rsidR="00242B1A" w:rsidRDefault="00242B1A" w:rsidP="00B41645">
            <w:pPr>
              <w:pStyle w:val="ListParagraph"/>
              <w:ind w:left="0"/>
              <w:rPr>
                <w:sz w:val="24"/>
                <w:szCs w:val="24"/>
              </w:rPr>
            </w:pPr>
            <w:r>
              <w:rPr>
                <w:sz w:val="24"/>
                <w:szCs w:val="24"/>
              </w:rPr>
              <w:t>Miss</w:t>
            </w:r>
          </w:p>
        </w:tc>
      </w:tr>
      <w:tr w:rsidR="00242B1A" w14:paraId="4B709D58" w14:textId="77777777" w:rsidTr="00242B1A">
        <w:tc>
          <w:tcPr>
            <w:tcW w:w="2045" w:type="dxa"/>
          </w:tcPr>
          <w:p w14:paraId="30F84EFB" w14:textId="7F110FFB" w:rsidR="00242B1A" w:rsidRDefault="00242B1A" w:rsidP="00B41645">
            <w:pPr>
              <w:pStyle w:val="ListParagraph"/>
              <w:ind w:left="0"/>
              <w:rPr>
                <w:sz w:val="24"/>
                <w:szCs w:val="24"/>
              </w:rPr>
            </w:pPr>
            <w:r>
              <w:rPr>
                <w:sz w:val="24"/>
                <w:szCs w:val="24"/>
              </w:rPr>
              <w:t>0x0</w:t>
            </w:r>
          </w:p>
        </w:tc>
        <w:tc>
          <w:tcPr>
            <w:tcW w:w="2069" w:type="dxa"/>
          </w:tcPr>
          <w:p w14:paraId="40FABB7D" w14:textId="7D9D5531" w:rsidR="00242B1A" w:rsidRDefault="00242B1A" w:rsidP="00B41645">
            <w:pPr>
              <w:pStyle w:val="ListParagraph"/>
              <w:ind w:left="0"/>
              <w:rPr>
                <w:sz w:val="24"/>
                <w:szCs w:val="24"/>
              </w:rPr>
            </w:pPr>
            <w:r>
              <w:rPr>
                <w:sz w:val="24"/>
                <w:szCs w:val="24"/>
              </w:rPr>
              <w:t>0x0</w:t>
            </w:r>
          </w:p>
        </w:tc>
        <w:tc>
          <w:tcPr>
            <w:tcW w:w="2077" w:type="dxa"/>
          </w:tcPr>
          <w:p w14:paraId="6DF78F1C" w14:textId="3B2809CF" w:rsidR="00242B1A" w:rsidRDefault="00242B1A" w:rsidP="00B41645">
            <w:pPr>
              <w:pStyle w:val="ListParagraph"/>
              <w:ind w:left="0"/>
              <w:rPr>
                <w:sz w:val="24"/>
                <w:szCs w:val="24"/>
              </w:rPr>
            </w:pPr>
            <w:r>
              <w:rPr>
                <w:sz w:val="24"/>
                <w:szCs w:val="24"/>
              </w:rPr>
              <w:t>0x4</w:t>
            </w:r>
          </w:p>
        </w:tc>
        <w:tc>
          <w:tcPr>
            <w:tcW w:w="2105" w:type="dxa"/>
          </w:tcPr>
          <w:p w14:paraId="4D3A2A2B" w14:textId="2501BD19" w:rsidR="00242B1A" w:rsidRDefault="00242B1A" w:rsidP="00B41645">
            <w:pPr>
              <w:pStyle w:val="ListParagraph"/>
              <w:ind w:left="0"/>
              <w:rPr>
                <w:sz w:val="24"/>
                <w:szCs w:val="24"/>
              </w:rPr>
            </w:pPr>
            <w:r>
              <w:rPr>
                <w:sz w:val="24"/>
                <w:szCs w:val="24"/>
              </w:rPr>
              <w:t>Hit</w:t>
            </w:r>
          </w:p>
        </w:tc>
      </w:tr>
      <w:tr w:rsidR="00242B1A" w14:paraId="6D54FB69" w14:textId="77777777" w:rsidTr="00242B1A">
        <w:tc>
          <w:tcPr>
            <w:tcW w:w="2045" w:type="dxa"/>
          </w:tcPr>
          <w:p w14:paraId="3A511E1F" w14:textId="17D9BD26" w:rsidR="00242B1A" w:rsidRDefault="00242B1A" w:rsidP="00B41645">
            <w:pPr>
              <w:pStyle w:val="ListParagraph"/>
              <w:ind w:left="0"/>
              <w:rPr>
                <w:sz w:val="24"/>
                <w:szCs w:val="24"/>
              </w:rPr>
            </w:pPr>
            <w:r>
              <w:rPr>
                <w:sz w:val="24"/>
                <w:szCs w:val="24"/>
              </w:rPr>
              <w:t>0x2</w:t>
            </w:r>
          </w:p>
        </w:tc>
        <w:tc>
          <w:tcPr>
            <w:tcW w:w="2069" w:type="dxa"/>
          </w:tcPr>
          <w:p w14:paraId="54FD6D58" w14:textId="4A18F25E" w:rsidR="00242B1A" w:rsidRDefault="00242B1A" w:rsidP="00B41645">
            <w:pPr>
              <w:pStyle w:val="ListParagraph"/>
              <w:ind w:left="0"/>
              <w:rPr>
                <w:sz w:val="24"/>
                <w:szCs w:val="24"/>
              </w:rPr>
            </w:pPr>
            <w:r>
              <w:rPr>
                <w:sz w:val="24"/>
                <w:szCs w:val="24"/>
              </w:rPr>
              <w:t>0xc</w:t>
            </w:r>
          </w:p>
        </w:tc>
        <w:tc>
          <w:tcPr>
            <w:tcW w:w="2077" w:type="dxa"/>
          </w:tcPr>
          <w:p w14:paraId="195899E5" w14:textId="5B1C3D73" w:rsidR="00242B1A" w:rsidRDefault="00242B1A" w:rsidP="00B41645">
            <w:pPr>
              <w:pStyle w:val="ListParagraph"/>
              <w:ind w:left="0"/>
              <w:rPr>
                <w:sz w:val="24"/>
                <w:szCs w:val="24"/>
              </w:rPr>
            </w:pPr>
            <w:r>
              <w:rPr>
                <w:sz w:val="24"/>
                <w:szCs w:val="24"/>
              </w:rPr>
              <w:t>0x0</w:t>
            </w:r>
          </w:p>
        </w:tc>
        <w:tc>
          <w:tcPr>
            <w:tcW w:w="2105" w:type="dxa"/>
          </w:tcPr>
          <w:p w14:paraId="7714A042" w14:textId="506BE403" w:rsidR="00242B1A" w:rsidRDefault="00242B1A" w:rsidP="00B41645">
            <w:pPr>
              <w:pStyle w:val="ListParagraph"/>
              <w:ind w:left="0"/>
              <w:rPr>
                <w:sz w:val="24"/>
                <w:szCs w:val="24"/>
              </w:rPr>
            </w:pPr>
            <w:r>
              <w:rPr>
                <w:sz w:val="24"/>
                <w:szCs w:val="24"/>
              </w:rPr>
              <w:t>Hit</w:t>
            </w:r>
          </w:p>
        </w:tc>
      </w:tr>
    </w:tbl>
    <w:p w14:paraId="03B9AA34" w14:textId="7A541C5F" w:rsidR="00B41645" w:rsidRDefault="00B41645" w:rsidP="00B41645">
      <w:pPr>
        <w:pStyle w:val="ListParagraph"/>
        <w:rPr>
          <w:sz w:val="24"/>
          <w:szCs w:val="24"/>
        </w:rPr>
      </w:pPr>
    </w:p>
    <w:p w14:paraId="07D15BC1" w14:textId="3A2EAEF0" w:rsidR="00242B1A" w:rsidRDefault="00242B1A" w:rsidP="00242B1A">
      <w:pPr>
        <w:pStyle w:val="ListParagraph"/>
        <w:numPr>
          <w:ilvl w:val="0"/>
          <w:numId w:val="1"/>
        </w:numPr>
        <w:rPr>
          <w:sz w:val="24"/>
          <w:szCs w:val="24"/>
        </w:rPr>
      </w:pPr>
      <w:r>
        <w:rPr>
          <w:sz w:val="24"/>
          <w:szCs w:val="24"/>
        </w:rPr>
        <w:t>A data hazard is when an instruction requires some data (e.g., values in some register) which are not available yet, as they are still being calculated/have not been stored yet by a previous instruction.</w:t>
      </w:r>
    </w:p>
    <w:p w14:paraId="2BFA10EB" w14:textId="3367E39C" w:rsidR="00242B1A" w:rsidRDefault="00242B1A" w:rsidP="00242B1A">
      <w:pPr>
        <w:pStyle w:val="ListParagraph"/>
        <w:rPr>
          <w:sz w:val="24"/>
          <w:szCs w:val="24"/>
        </w:rPr>
      </w:pPr>
    </w:p>
    <w:p w14:paraId="7C1026D4" w14:textId="77777777" w:rsidR="00B900E7" w:rsidRDefault="00242B1A" w:rsidP="00242B1A">
      <w:pPr>
        <w:pStyle w:val="ListParagraph"/>
        <w:rPr>
          <w:sz w:val="24"/>
          <w:szCs w:val="24"/>
        </w:rPr>
      </w:pPr>
      <w:r>
        <w:rPr>
          <w:sz w:val="24"/>
          <w:szCs w:val="24"/>
        </w:rPr>
        <w:t>Load in</w:t>
      </w:r>
      <w:r w:rsidR="00B900E7">
        <w:rPr>
          <w:sz w:val="24"/>
          <w:szCs w:val="24"/>
        </w:rPr>
        <w:t>structions can be reordered to eliminate read-after-write dependencies. If a value from memory is written by an instruction, that should not be immediately followed by an instruction which reads that same address.</w:t>
      </w:r>
    </w:p>
    <w:p w14:paraId="4ACEE5A5" w14:textId="77777777" w:rsidR="00B900E7" w:rsidRDefault="00B900E7" w:rsidP="00242B1A">
      <w:pPr>
        <w:pStyle w:val="ListParagraph"/>
        <w:rPr>
          <w:sz w:val="24"/>
          <w:szCs w:val="24"/>
        </w:rPr>
      </w:pPr>
    </w:p>
    <w:p w14:paraId="63B0AAFA" w14:textId="77777777" w:rsidR="00B900E7" w:rsidRDefault="00B900E7" w:rsidP="00242B1A">
      <w:pPr>
        <w:pStyle w:val="ListParagraph"/>
        <w:rPr>
          <w:sz w:val="24"/>
          <w:szCs w:val="24"/>
        </w:rPr>
      </w:pPr>
      <w:r>
        <w:rPr>
          <w:sz w:val="24"/>
          <w:szCs w:val="24"/>
        </w:rPr>
        <w:t>Arithmetic instructions can be reordered to remove consecutive pairs of instructions where the latter depends on a calculation performed by the prior (e.g., the result of an addition is stored in a register, and the next instruction uses that register’s value)</w:t>
      </w:r>
    </w:p>
    <w:p w14:paraId="7F001DFE" w14:textId="77777777" w:rsidR="00B900E7" w:rsidRDefault="00B900E7" w:rsidP="00242B1A">
      <w:pPr>
        <w:pStyle w:val="ListParagraph"/>
        <w:rPr>
          <w:sz w:val="24"/>
          <w:szCs w:val="24"/>
        </w:rPr>
      </w:pPr>
    </w:p>
    <w:p w14:paraId="3393A227" w14:textId="01F2AA48" w:rsidR="00242B1A" w:rsidRPr="006221A2" w:rsidRDefault="00854EAB" w:rsidP="00B900E7">
      <w:pPr>
        <w:pStyle w:val="ListParagraph"/>
        <w:numPr>
          <w:ilvl w:val="0"/>
          <w:numId w:val="1"/>
        </w:numPr>
        <w:rPr>
          <w:sz w:val="24"/>
          <w:szCs w:val="24"/>
        </w:rPr>
      </w:pPr>
      <w:r>
        <w:rPr>
          <w:sz w:val="24"/>
          <w:szCs w:val="24"/>
        </w:rPr>
        <w:lastRenderedPageBreak/>
        <w:t>The dirty cache line which takes up the space in which the data being written should go is written back to the L2 cache (or main memory, depending on whether there is an L2 cache)</w:t>
      </w:r>
      <w:r w:rsidR="00B900E7">
        <w:rPr>
          <w:sz w:val="24"/>
          <w:szCs w:val="24"/>
        </w:rPr>
        <w:t xml:space="preserve"> </w:t>
      </w:r>
      <w:r>
        <w:rPr>
          <w:sz w:val="24"/>
          <w:szCs w:val="24"/>
        </w:rPr>
        <w:t xml:space="preserve"> and the data to be written is put in that line’s place in the L1 cache, which is still dirty.</w:t>
      </w:r>
    </w:p>
    <w:sectPr w:rsidR="00242B1A" w:rsidRPr="00622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32402"/>
    <w:multiLevelType w:val="hybridMultilevel"/>
    <w:tmpl w:val="B1A45B5A"/>
    <w:lvl w:ilvl="0" w:tplc="B03438CC">
      <w:start w:val="1"/>
      <w:numFmt w:val="lowerLetter"/>
      <w:lvlText w:val="%1."/>
      <w:lvlJc w:val="left"/>
      <w:pPr>
        <w:ind w:left="720" w:hanging="360"/>
      </w:pPr>
      <w:rPr>
        <w:rFonts w:hint="default"/>
      </w:r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7271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9F"/>
    <w:rsid w:val="000F3CA2"/>
    <w:rsid w:val="001779F5"/>
    <w:rsid w:val="001A1C9F"/>
    <w:rsid w:val="00242B1A"/>
    <w:rsid w:val="006221A2"/>
    <w:rsid w:val="007D03B1"/>
    <w:rsid w:val="00854EAB"/>
    <w:rsid w:val="00B41645"/>
    <w:rsid w:val="00B900E7"/>
    <w:rsid w:val="00E624A7"/>
    <w:rsid w:val="00F70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D3DA1"/>
  <w15:chartTrackingRefBased/>
  <w15:docId w15:val="{4BDCB084-7C21-41E8-9E69-65F5C65E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3B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1A2"/>
    <w:pPr>
      <w:ind w:left="720"/>
      <w:contextualSpacing/>
    </w:pPr>
  </w:style>
  <w:style w:type="table" w:styleId="TableGrid">
    <w:name w:val="Table Grid"/>
    <w:basedOn w:val="TableNormal"/>
    <w:uiPriority w:val="39"/>
    <w:rsid w:val="00B41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29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Saville</dc:creator>
  <cp:keywords/>
  <dc:description/>
  <cp:lastModifiedBy>Morgan Saville</cp:lastModifiedBy>
  <cp:revision>3</cp:revision>
  <dcterms:created xsi:type="dcterms:W3CDTF">2022-06-07T09:05:00Z</dcterms:created>
  <dcterms:modified xsi:type="dcterms:W3CDTF">2022-06-07T10:50:00Z</dcterms:modified>
</cp:coreProperties>
</file>