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B860" w14:textId="432C77B8" w:rsidR="00474418" w:rsidRPr="00132499" w:rsidRDefault="00436A07" w:rsidP="00436A07">
      <w:pPr>
        <w:pStyle w:val="Heading1"/>
        <w:rPr>
          <w:rFonts w:ascii="Garamond" w:hAnsi="Garamond"/>
        </w:rPr>
      </w:pPr>
      <w:r w:rsidRPr="00132499">
        <w:rPr>
          <w:rFonts w:ascii="Garamond" w:hAnsi="Garamond"/>
        </w:rPr>
        <w:t>2017 P5 Q4</w:t>
      </w:r>
    </w:p>
    <w:p w14:paraId="1BF9B120" w14:textId="550CE5F3" w:rsidR="00436A07" w:rsidRPr="00132499" w:rsidRDefault="00436A07" w:rsidP="00436A07">
      <w:pPr>
        <w:rPr>
          <w:rFonts w:ascii="Garamond" w:hAnsi="Garamond"/>
        </w:rPr>
      </w:pPr>
    </w:p>
    <w:p w14:paraId="6ADE867F" w14:textId="2B7387A6" w:rsidR="00436A07" w:rsidRPr="00132499" w:rsidRDefault="006D1C02" w:rsidP="00436A0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132499">
        <w:rPr>
          <w:rFonts w:ascii="Garamond" w:hAnsi="Garamond"/>
        </w:rPr>
        <w:t xml:space="preserve">In a hop-by-hop network, the functionality the functionality </w:t>
      </w:r>
      <w:r w:rsidR="00B41107" w:rsidRPr="00132499">
        <w:rPr>
          <w:rFonts w:ascii="Garamond" w:hAnsi="Garamond"/>
        </w:rPr>
        <w:t xml:space="preserve">which ensures reliability and security of data is performed at every hop, whereas an end-to-end network requires all such functionality to be implemented in the two end nodes, with the intermediate network segments having to do as little as possible. </w:t>
      </w:r>
    </w:p>
    <w:p w14:paraId="0A27C572" w14:textId="32CE6D99" w:rsidR="00B41107" w:rsidRPr="00132499" w:rsidRDefault="00B41107" w:rsidP="00B41107">
      <w:pPr>
        <w:pStyle w:val="ListParagraph"/>
        <w:ind w:left="360"/>
        <w:rPr>
          <w:rFonts w:ascii="Garamond" w:hAnsi="Garamond"/>
        </w:rPr>
      </w:pPr>
    </w:p>
    <w:p w14:paraId="344F4F7D" w14:textId="38C13EBC" w:rsidR="00B41107" w:rsidRPr="00132499" w:rsidRDefault="00B24E6E" w:rsidP="00B41107">
      <w:pPr>
        <w:pStyle w:val="ListParagraph"/>
        <w:ind w:left="360"/>
        <w:rPr>
          <w:rFonts w:ascii="Garamond" w:hAnsi="Garamond"/>
        </w:rPr>
      </w:pPr>
      <w:r w:rsidRPr="00132499">
        <w:rPr>
          <w:rFonts w:ascii="Garamond" w:hAnsi="Garamond"/>
        </w:rPr>
        <w:t xml:space="preserve">End-to-end networks provide better security. For example, when sending an encrypted webpage from a server to a client, the intermediate nodes in an end-to-end network, the packets would not be decrypted until they are received by the client node. However, this eliminates the potential for more efficient transmission which is present in hop-by-hop networks. </w:t>
      </w:r>
    </w:p>
    <w:p w14:paraId="13A84EBE" w14:textId="0658FC16" w:rsidR="00C13339" w:rsidRPr="00132499" w:rsidRDefault="00C13339" w:rsidP="00C13339">
      <w:pPr>
        <w:pStyle w:val="ListParagraph"/>
        <w:ind w:left="360"/>
        <w:rPr>
          <w:rFonts w:ascii="Garamond" w:hAnsi="Garamond"/>
        </w:rPr>
      </w:pPr>
    </w:p>
    <w:p w14:paraId="3AF53791" w14:textId="2244C60B" w:rsidR="00F30288" w:rsidRPr="00132499" w:rsidRDefault="00F30288" w:rsidP="00436A07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32ADBBDB" w14:textId="77777777" w:rsidR="000E5165" w:rsidRDefault="00034542" w:rsidP="000E5165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132499">
        <w:rPr>
          <w:rFonts w:ascii="Garamond" w:hAnsi="Garamond"/>
        </w:rPr>
        <w:t>For networks in which the nodes are geographically far apart, p</w:t>
      </w:r>
      <w:r w:rsidR="00B24E6E" w:rsidRPr="00132499">
        <w:rPr>
          <w:rFonts w:ascii="Garamond" w:hAnsi="Garamond"/>
        </w:rPr>
        <w:t>ropagation</w:t>
      </w:r>
      <w:r w:rsidR="00EB07E9" w:rsidRPr="00132499">
        <w:rPr>
          <w:rFonts w:ascii="Garamond" w:hAnsi="Garamond"/>
        </w:rPr>
        <w:t xml:space="preserve"> delay is the largest, typically on the order of millisecond</w:t>
      </w:r>
      <w:r w:rsidRPr="00132499">
        <w:rPr>
          <w:rFonts w:ascii="Garamond" w:hAnsi="Garamond"/>
        </w:rPr>
        <w:t>s</w:t>
      </w:r>
      <w:r w:rsidR="00EB07E9" w:rsidRPr="00132499">
        <w:rPr>
          <w:rFonts w:ascii="Garamond" w:hAnsi="Garamond"/>
        </w:rPr>
        <w:t>, as the latency of any given link is limited by the speed of light.</w:t>
      </w:r>
    </w:p>
    <w:p w14:paraId="54528F50" w14:textId="77777777" w:rsidR="000E5165" w:rsidRDefault="000E5165" w:rsidP="000E5165">
      <w:pPr>
        <w:pStyle w:val="ListParagraph"/>
        <w:ind w:left="709"/>
        <w:rPr>
          <w:rFonts w:ascii="Garamond" w:hAnsi="Garamond"/>
        </w:rPr>
      </w:pPr>
    </w:p>
    <w:p w14:paraId="2795768C" w14:textId="77777777" w:rsidR="000E5165" w:rsidRDefault="00034542" w:rsidP="000E5165">
      <w:pPr>
        <w:pStyle w:val="ListParagraph"/>
        <w:ind w:left="709"/>
        <w:rPr>
          <w:rFonts w:ascii="Garamond" w:hAnsi="Garamond"/>
        </w:rPr>
      </w:pPr>
      <w:r w:rsidRPr="000E5165">
        <w:rPr>
          <w:rFonts w:ascii="Garamond" w:hAnsi="Garamond"/>
        </w:rPr>
        <w:t>Queueing delay is the next largest if the network is under high load. This is because there is less “idle time” in which the queue can be emptied entirely.</w:t>
      </w:r>
    </w:p>
    <w:p w14:paraId="6E33FECE" w14:textId="77777777" w:rsidR="000E5165" w:rsidRDefault="000E5165" w:rsidP="000E5165">
      <w:pPr>
        <w:pStyle w:val="ListParagraph"/>
        <w:ind w:left="709"/>
        <w:rPr>
          <w:rFonts w:ascii="Garamond" w:hAnsi="Garamond"/>
        </w:rPr>
      </w:pPr>
    </w:p>
    <w:p w14:paraId="13E05D42" w14:textId="77777777" w:rsidR="000E5165" w:rsidRDefault="00034542" w:rsidP="000E5165">
      <w:pPr>
        <w:pStyle w:val="ListParagraph"/>
        <w:ind w:left="709"/>
        <w:rPr>
          <w:rFonts w:ascii="Garamond" w:hAnsi="Garamond"/>
        </w:rPr>
      </w:pPr>
      <w:r w:rsidRPr="000E5165">
        <w:rPr>
          <w:rFonts w:ascii="Garamond" w:hAnsi="Garamond"/>
        </w:rPr>
        <w:t xml:space="preserve">Transmission delay </w:t>
      </w:r>
      <w:r w:rsidR="00F30288" w:rsidRPr="000E5165">
        <w:rPr>
          <w:rFonts w:ascii="Garamond" w:hAnsi="Garamond"/>
        </w:rPr>
        <w:t>is relatively small, on the order of microseconds, if the bandwidth of the network is large</w:t>
      </w:r>
      <w:r w:rsidR="000E5165" w:rsidRPr="000E5165">
        <w:rPr>
          <w:rFonts w:ascii="Garamond" w:hAnsi="Garamond"/>
        </w:rPr>
        <w:t xml:space="preserve"> and the packet is small</w:t>
      </w:r>
      <w:r w:rsidR="00F30288" w:rsidRPr="000E5165">
        <w:rPr>
          <w:rFonts w:ascii="Garamond" w:hAnsi="Garamond"/>
        </w:rPr>
        <w:t>. The transmission delay is inversely proportional to the bandwidth because more bits can be transmitted at once.</w:t>
      </w:r>
    </w:p>
    <w:p w14:paraId="6E1C447E" w14:textId="77777777" w:rsidR="000E5165" w:rsidRDefault="000E5165" w:rsidP="000E5165">
      <w:pPr>
        <w:pStyle w:val="ListParagraph"/>
        <w:ind w:left="709"/>
        <w:rPr>
          <w:rFonts w:ascii="Garamond" w:hAnsi="Garamond"/>
        </w:rPr>
      </w:pPr>
    </w:p>
    <w:p w14:paraId="27949E6B" w14:textId="216656CA" w:rsidR="00F30288" w:rsidRPr="000E5165" w:rsidRDefault="00F30288" w:rsidP="000E5165">
      <w:pPr>
        <w:pStyle w:val="ListParagraph"/>
        <w:ind w:left="709"/>
        <w:rPr>
          <w:rFonts w:ascii="Garamond" w:hAnsi="Garamond"/>
        </w:rPr>
      </w:pPr>
      <w:r w:rsidRPr="000E5165">
        <w:rPr>
          <w:rFonts w:ascii="Garamond" w:hAnsi="Garamond"/>
        </w:rPr>
        <w:t>The processing delay is defined to be negligible.</w:t>
      </w:r>
    </w:p>
    <w:p w14:paraId="400E182B" w14:textId="77C20EC5" w:rsidR="00F30288" w:rsidRPr="00132499" w:rsidRDefault="00F30288" w:rsidP="00F30288">
      <w:pPr>
        <w:pStyle w:val="ListParagraph"/>
        <w:ind w:left="502"/>
        <w:rPr>
          <w:rFonts w:ascii="Garamond" w:hAnsi="Garamond"/>
        </w:rPr>
      </w:pPr>
    </w:p>
    <w:p w14:paraId="502F5E01" w14:textId="01C10950" w:rsidR="00F30288" w:rsidRPr="00132499" w:rsidRDefault="00656E2B" w:rsidP="00656E2B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132499">
        <w:rPr>
          <w:rFonts w:ascii="Garamond" w:hAnsi="Garamond"/>
        </w:rPr>
        <w:t>// TODO</w:t>
      </w:r>
    </w:p>
    <w:p w14:paraId="658EFE74" w14:textId="5BF708DD" w:rsidR="00656E2B" w:rsidRPr="00132499" w:rsidRDefault="00656E2B">
      <w:pPr>
        <w:rPr>
          <w:rFonts w:ascii="Garamond" w:hAnsi="Garamond"/>
        </w:rPr>
      </w:pPr>
      <w:r w:rsidRPr="00132499">
        <w:rPr>
          <w:rFonts w:ascii="Garamond" w:hAnsi="Garamond"/>
        </w:rPr>
        <w:br w:type="page"/>
      </w:r>
    </w:p>
    <w:p w14:paraId="2F1BF482" w14:textId="77777777" w:rsidR="00656E2B" w:rsidRPr="00132499" w:rsidRDefault="00656E2B" w:rsidP="00656E2B">
      <w:pPr>
        <w:rPr>
          <w:rFonts w:ascii="Garamond" w:hAnsi="Garamond"/>
        </w:rPr>
      </w:pPr>
    </w:p>
    <w:p w14:paraId="625B85DA" w14:textId="65EC9D9C" w:rsidR="00656E2B" w:rsidRPr="00132499" w:rsidRDefault="00656E2B" w:rsidP="00656E2B">
      <w:pPr>
        <w:pStyle w:val="Heading1"/>
        <w:rPr>
          <w:rFonts w:ascii="Garamond" w:hAnsi="Garamond"/>
        </w:rPr>
      </w:pPr>
      <w:r w:rsidRPr="00132499">
        <w:rPr>
          <w:rFonts w:ascii="Garamond" w:hAnsi="Garamond"/>
        </w:rPr>
        <w:t>2018 P5 Q4</w:t>
      </w:r>
    </w:p>
    <w:p w14:paraId="346886CE" w14:textId="07602764" w:rsidR="00656E2B" w:rsidRPr="00132499" w:rsidRDefault="00466C27" w:rsidP="00656E2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32499">
        <w:rPr>
          <w:rFonts w:ascii="Garamond" w:hAnsi="Garamond"/>
        </w:rPr>
        <w:t>Embedding can result in each layer adding its own header to the packet, which can result in a lot of additional data being transmitted. For example, a packet might be transmitted with TCP, IP, and Ethernet headers.</w:t>
      </w:r>
    </w:p>
    <w:p w14:paraId="0ED3DAA8" w14:textId="707822C4" w:rsidR="00466C27" w:rsidRPr="00132499" w:rsidRDefault="00466C27" w:rsidP="00466C27">
      <w:pPr>
        <w:pStyle w:val="ListParagraph"/>
        <w:ind w:left="360"/>
        <w:rPr>
          <w:rFonts w:ascii="Garamond" w:hAnsi="Garamond"/>
        </w:rPr>
      </w:pPr>
    </w:p>
    <w:p w14:paraId="4BDA9AD6" w14:textId="27AD879D" w:rsidR="00466C27" w:rsidRPr="00132499" w:rsidRDefault="00466C27" w:rsidP="00466C27">
      <w:pPr>
        <w:pStyle w:val="ListParagraph"/>
        <w:ind w:left="360"/>
        <w:rPr>
          <w:rFonts w:ascii="Garamond" w:hAnsi="Garamond"/>
        </w:rPr>
      </w:pPr>
      <w:r w:rsidRPr="00132499">
        <w:rPr>
          <w:rFonts w:ascii="Garamond" w:hAnsi="Garamond"/>
        </w:rPr>
        <w:t>Having distinct layers might hurt overall performance, as internal state/data cannot be shared between layers.</w:t>
      </w:r>
    </w:p>
    <w:p w14:paraId="4738607C" w14:textId="58DA55B4" w:rsidR="00466C27" w:rsidRPr="00132499" w:rsidRDefault="00466C27" w:rsidP="00466C27">
      <w:pPr>
        <w:pStyle w:val="ListParagraph"/>
        <w:ind w:left="360"/>
        <w:rPr>
          <w:rFonts w:ascii="Garamond" w:hAnsi="Garamond"/>
        </w:rPr>
      </w:pPr>
    </w:p>
    <w:p w14:paraId="4B16C05E" w14:textId="0684B99D" w:rsidR="00466C27" w:rsidRPr="00132499" w:rsidRDefault="00466C27" w:rsidP="00466C27">
      <w:pPr>
        <w:pStyle w:val="ListParagraph"/>
        <w:numPr>
          <w:ilvl w:val="0"/>
          <w:numId w:val="4"/>
        </w:numPr>
        <w:rPr>
          <w:rFonts w:ascii="Garamond" w:hAnsi="Garamond"/>
        </w:rPr>
      </w:pPr>
    </w:p>
    <w:p w14:paraId="09B882F5" w14:textId="21ACE0DD" w:rsidR="00466C27" w:rsidRPr="00132499" w:rsidRDefault="00466C27" w:rsidP="00466C27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132499">
        <w:rPr>
          <w:rFonts w:ascii="Garamond" w:hAnsi="Garamond"/>
        </w:rPr>
        <w:t xml:space="preserve"> </w:t>
      </w:r>
      <w:r w:rsidR="00A0399F" w:rsidRPr="00132499">
        <w:rPr>
          <w:rFonts w:ascii="Garamond" w:hAnsi="Garamond"/>
        </w:rPr>
        <w:t xml:space="preserve">When transmitting a byte, </w:t>
      </w:r>
      <w:r w:rsidR="00395FA9" w:rsidRPr="00132499">
        <w:rPr>
          <w:rFonts w:ascii="Garamond" w:hAnsi="Garamond"/>
        </w:rPr>
        <w:t xml:space="preserve">an additional (“parity”) bit is included. If the byte has an odd number of 1s, the parity bit is a 1. Otherwise, the parity bit is a zero. </w:t>
      </w:r>
      <w:r w:rsidR="00A0399F" w:rsidRPr="00132499">
        <w:rPr>
          <w:rFonts w:ascii="Garamond" w:hAnsi="Garamond"/>
        </w:rPr>
        <w:t>Therefore, the combined byte and parity bit are guaranteed to contain an even number of 1s. If the</w:t>
      </w:r>
      <w:r w:rsidR="00395FA9" w:rsidRPr="00132499">
        <w:rPr>
          <w:rFonts w:ascii="Garamond" w:hAnsi="Garamond"/>
        </w:rPr>
        <w:t xml:space="preserve"> </w:t>
      </w:r>
      <w:r w:rsidR="00A0399F" w:rsidRPr="00132499">
        <w:rPr>
          <w:rFonts w:ascii="Garamond" w:hAnsi="Garamond"/>
        </w:rPr>
        <w:t>receiver detects an odd number of 1s, then at least one bit must have been corrupted in transmission. This can detect any odd number of errors.</w:t>
      </w:r>
    </w:p>
    <w:p w14:paraId="003B3630" w14:textId="0CC6EDD7" w:rsidR="00A0399F" w:rsidRPr="00132499" w:rsidRDefault="00A0399F" w:rsidP="00A0399F">
      <w:pPr>
        <w:pStyle w:val="ListParagraph"/>
        <w:rPr>
          <w:rFonts w:ascii="Garamond" w:hAnsi="Garamond"/>
        </w:rPr>
      </w:pPr>
    </w:p>
    <w:p w14:paraId="008516C3" w14:textId="544EFC67" w:rsidR="00A0399F" w:rsidRPr="00132499" w:rsidRDefault="00A0399F" w:rsidP="00466C27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132499">
        <w:rPr>
          <w:rFonts w:ascii="Garamond" w:hAnsi="Garamond"/>
        </w:rPr>
        <w:t xml:space="preserve">Assuming that the bits of the data are numbered from 0 to 31, </w:t>
      </w:r>
      <w:r w:rsidR="00293A1E" w:rsidRPr="00132499">
        <w:rPr>
          <w:rFonts w:ascii="Garamond" w:hAnsi="Garamond"/>
        </w:rPr>
        <w:t>6</w:t>
      </w:r>
      <w:r w:rsidRPr="00132499">
        <w:rPr>
          <w:rFonts w:ascii="Garamond" w:hAnsi="Garamond"/>
        </w:rPr>
        <w:t xml:space="preserve"> parity bits are required. </w:t>
      </w:r>
      <w:r w:rsidR="00293A1E" w:rsidRPr="00132499">
        <w:rPr>
          <w:rFonts w:ascii="Garamond" w:hAnsi="Garamond"/>
        </w:rPr>
        <w:t xml:space="preserve">For parity bits 0-4, </w:t>
      </w:r>
      <w:r w:rsidRPr="00132499">
        <w:rPr>
          <w:rFonts w:ascii="Garamond" w:hAnsi="Garamond"/>
        </w:rPr>
        <w:t xml:space="preserve">bit </w:t>
      </w:r>
      <w:proofErr w:type="spellStart"/>
      <w:r w:rsidRPr="00132499">
        <w:rPr>
          <w:rFonts w:ascii="Garamond" w:hAnsi="Garamond"/>
          <w:i/>
          <w:iCs/>
        </w:rPr>
        <w:t>i</w:t>
      </w:r>
      <w:proofErr w:type="spellEnd"/>
      <w:r w:rsidRPr="00132499">
        <w:rPr>
          <w:rFonts w:ascii="Garamond" w:hAnsi="Garamond"/>
        </w:rPr>
        <w:t xml:space="preserve"> will ensure that the parity is even amongst the data bits for which the </w:t>
      </w:r>
      <w:proofErr w:type="spellStart"/>
      <w:r w:rsidRPr="00132499">
        <w:rPr>
          <w:rFonts w:ascii="Garamond" w:hAnsi="Garamond"/>
          <w:i/>
          <w:iCs/>
        </w:rPr>
        <w:t>i</w:t>
      </w:r>
      <w:r w:rsidRPr="00132499">
        <w:rPr>
          <w:rFonts w:ascii="Garamond" w:hAnsi="Garamond"/>
        </w:rPr>
        <w:t>th</w:t>
      </w:r>
      <w:proofErr w:type="spellEnd"/>
      <w:r w:rsidRPr="00132499">
        <w:rPr>
          <w:rFonts w:ascii="Garamond" w:hAnsi="Garamond"/>
        </w:rPr>
        <w:t xml:space="preserve"> bit of their index number is set.</w:t>
      </w:r>
      <w:r w:rsidR="00293A1E" w:rsidRPr="00132499">
        <w:rPr>
          <w:rFonts w:ascii="Garamond" w:hAnsi="Garamond"/>
        </w:rPr>
        <w:t xml:space="preserve"> Parity bit 5 will ensure the parity is even for the entire block. Therefore, the receiver can generate a 5-bit number whose </w:t>
      </w:r>
      <w:proofErr w:type="spellStart"/>
      <w:r w:rsidR="00293A1E" w:rsidRPr="00132499">
        <w:rPr>
          <w:rFonts w:ascii="Garamond" w:hAnsi="Garamond"/>
          <w:i/>
          <w:iCs/>
        </w:rPr>
        <w:t>i</w:t>
      </w:r>
      <w:r w:rsidR="00293A1E" w:rsidRPr="00132499">
        <w:rPr>
          <w:rFonts w:ascii="Garamond" w:hAnsi="Garamond"/>
        </w:rPr>
        <w:t>th</w:t>
      </w:r>
      <w:proofErr w:type="spellEnd"/>
      <w:r w:rsidR="00293A1E" w:rsidRPr="00132499">
        <w:rPr>
          <w:rFonts w:ascii="Garamond" w:hAnsi="Garamond"/>
        </w:rPr>
        <w:t xml:space="preserve"> bit is set if and only if parity bit </w:t>
      </w:r>
      <w:proofErr w:type="spellStart"/>
      <w:r w:rsidR="00293A1E" w:rsidRPr="00132499">
        <w:rPr>
          <w:rFonts w:ascii="Garamond" w:hAnsi="Garamond"/>
          <w:i/>
          <w:iCs/>
        </w:rPr>
        <w:t>i</w:t>
      </w:r>
      <w:proofErr w:type="spellEnd"/>
      <w:r w:rsidR="00293A1E" w:rsidRPr="00132499">
        <w:rPr>
          <w:rFonts w:ascii="Garamond" w:hAnsi="Garamond"/>
        </w:rPr>
        <w:t xml:space="preserve"> is incorrect. If this number is non-zero, it will be the index of the erroneous data bit. Otherwise, parity bit 5 will be correct if there was no error, and incorrect if the error is in data bit 0. This is a Hamming code.</w:t>
      </w:r>
    </w:p>
    <w:p w14:paraId="2CA21DE4" w14:textId="77777777" w:rsidR="00293A1E" w:rsidRPr="00132499" w:rsidRDefault="00293A1E" w:rsidP="00293A1E">
      <w:pPr>
        <w:pStyle w:val="ListParagraph"/>
        <w:rPr>
          <w:rFonts w:ascii="Garamond" w:hAnsi="Garamond"/>
        </w:rPr>
      </w:pPr>
    </w:p>
    <w:p w14:paraId="7535D10F" w14:textId="7B6FF9C4" w:rsidR="00293A1E" w:rsidRPr="00132499" w:rsidRDefault="00293A1E" w:rsidP="00293A1E">
      <w:pPr>
        <w:pStyle w:val="ListParagraph"/>
        <w:numPr>
          <w:ilvl w:val="0"/>
          <w:numId w:val="4"/>
        </w:numPr>
        <w:rPr>
          <w:rFonts w:ascii="Garamond" w:hAnsi="Garamond"/>
        </w:rPr>
      </w:pPr>
    </w:p>
    <w:p w14:paraId="793D4A92" w14:textId="11BC5E5C" w:rsidR="006673D5" w:rsidRPr="00132499" w:rsidRDefault="006673D5" w:rsidP="006673D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132499">
        <w:rPr>
          <w:rFonts w:ascii="Garamond" w:hAnsi="Garamond"/>
        </w:rPr>
        <w:t>This transmission would be successful because there is no collision.</w:t>
      </w:r>
    </w:p>
    <w:p w14:paraId="027CA85F" w14:textId="14AF8AB4" w:rsidR="006673D5" w:rsidRPr="00132499" w:rsidRDefault="006673D5" w:rsidP="006673D5">
      <w:pPr>
        <w:pStyle w:val="ListParagraph"/>
        <w:rPr>
          <w:rFonts w:ascii="Garamond" w:hAnsi="Garamond"/>
        </w:rPr>
      </w:pPr>
    </w:p>
    <w:p w14:paraId="3E350FE5" w14:textId="0234B9F9" w:rsidR="006673D5" w:rsidRPr="00132499" w:rsidRDefault="006673D5" w:rsidP="006673D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132499">
        <w:rPr>
          <w:rFonts w:ascii="Garamond" w:hAnsi="Garamond"/>
        </w:rPr>
        <w:t>This transmission will be unsuccessful. A and C both think that B is available when the transmission starts, and so a collision will occur.</w:t>
      </w:r>
    </w:p>
    <w:p w14:paraId="1674C9C3" w14:textId="77777777" w:rsidR="006673D5" w:rsidRPr="00132499" w:rsidRDefault="006673D5" w:rsidP="006673D5">
      <w:pPr>
        <w:pStyle w:val="ListParagraph"/>
        <w:rPr>
          <w:rFonts w:ascii="Garamond" w:hAnsi="Garamond"/>
        </w:rPr>
      </w:pPr>
    </w:p>
    <w:p w14:paraId="3BCF3018" w14:textId="5E93E8F1" w:rsidR="006673D5" w:rsidRPr="00132499" w:rsidRDefault="006673D5" w:rsidP="006673D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132499">
        <w:rPr>
          <w:rFonts w:ascii="Garamond" w:hAnsi="Garamond"/>
        </w:rPr>
        <w:t>This transmission will be unsuccessful because A has no way of knowing that C is transmitting, and th</w:t>
      </w:r>
      <w:r w:rsidR="00132499" w:rsidRPr="00132499">
        <w:rPr>
          <w:rFonts w:ascii="Garamond" w:hAnsi="Garamond"/>
        </w:rPr>
        <w:t>u</w:t>
      </w:r>
      <w:r w:rsidRPr="00132499">
        <w:rPr>
          <w:rFonts w:ascii="Garamond" w:hAnsi="Garamond"/>
        </w:rPr>
        <w:t xml:space="preserve">s believes that B is free. This will cause a collision. </w:t>
      </w:r>
    </w:p>
    <w:p w14:paraId="354975DD" w14:textId="77777777" w:rsidR="006673D5" w:rsidRPr="00132499" w:rsidRDefault="006673D5" w:rsidP="006673D5">
      <w:pPr>
        <w:pStyle w:val="ListParagraph"/>
        <w:rPr>
          <w:rFonts w:ascii="Garamond" w:hAnsi="Garamond"/>
        </w:rPr>
      </w:pPr>
    </w:p>
    <w:p w14:paraId="3A038D1D" w14:textId="69D8B82A" w:rsidR="006673D5" w:rsidRPr="00132499" w:rsidRDefault="006673D5" w:rsidP="006673D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132499">
        <w:rPr>
          <w:rFonts w:ascii="Garamond" w:hAnsi="Garamond"/>
        </w:rPr>
        <w:t xml:space="preserve">B will see that A is </w:t>
      </w:r>
      <w:r w:rsidR="00132499" w:rsidRPr="00132499">
        <w:rPr>
          <w:rFonts w:ascii="Garamond" w:hAnsi="Garamond"/>
        </w:rPr>
        <w:t xml:space="preserve">transmitting and so will be aware that its own transmission to C will fail. There will be no </w:t>
      </w:r>
      <w:proofErr w:type="gramStart"/>
      <w:r w:rsidR="00132499" w:rsidRPr="00132499">
        <w:rPr>
          <w:rFonts w:ascii="Garamond" w:hAnsi="Garamond"/>
        </w:rPr>
        <w:t>collision</w:t>
      </w:r>
      <w:proofErr w:type="gramEnd"/>
      <w:r w:rsidR="00132499" w:rsidRPr="00132499">
        <w:rPr>
          <w:rFonts w:ascii="Garamond" w:hAnsi="Garamond"/>
        </w:rPr>
        <w:t xml:space="preserve"> but B will not send the packet to C.</w:t>
      </w:r>
    </w:p>
    <w:p w14:paraId="2DCAFF81" w14:textId="77777777" w:rsidR="00132499" w:rsidRPr="00132499" w:rsidRDefault="00132499" w:rsidP="00132499">
      <w:pPr>
        <w:pStyle w:val="ListParagraph"/>
        <w:rPr>
          <w:rFonts w:ascii="Garamond" w:hAnsi="Garamond"/>
        </w:rPr>
      </w:pPr>
    </w:p>
    <w:p w14:paraId="3A1E0C4F" w14:textId="4702FF51" w:rsidR="00132499" w:rsidRPr="00132499" w:rsidRDefault="00132499">
      <w:pPr>
        <w:rPr>
          <w:rFonts w:ascii="Garamond" w:hAnsi="Garamond"/>
        </w:rPr>
      </w:pPr>
      <w:r w:rsidRPr="00132499">
        <w:rPr>
          <w:rFonts w:ascii="Garamond" w:hAnsi="Garamond"/>
        </w:rPr>
        <w:br w:type="page"/>
      </w:r>
    </w:p>
    <w:p w14:paraId="59099639" w14:textId="660DB8AA" w:rsidR="00132499" w:rsidRPr="00132499" w:rsidRDefault="00132499" w:rsidP="00132499">
      <w:pPr>
        <w:pStyle w:val="Heading1"/>
        <w:rPr>
          <w:rFonts w:ascii="Garamond" w:hAnsi="Garamond"/>
        </w:rPr>
      </w:pPr>
      <w:r w:rsidRPr="00132499">
        <w:rPr>
          <w:rFonts w:ascii="Garamond" w:hAnsi="Garamond"/>
        </w:rPr>
        <w:lastRenderedPageBreak/>
        <w:t>2019 P5 Q5</w:t>
      </w:r>
    </w:p>
    <w:p w14:paraId="51FE4B38" w14:textId="38E6E77F" w:rsidR="00D20439" w:rsidRDefault="00D20439" w:rsidP="00872A1A">
      <w:pPr>
        <w:pStyle w:val="ListParagraph"/>
        <w:numPr>
          <w:ilvl w:val="0"/>
          <w:numId w:val="5"/>
        </w:numPr>
        <w:rPr>
          <w:rFonts w:ascii="Garamond" w:hAnsi="Garamond"/>
        </w:rPr>
      </w:pPr>
    </w:p>
    <w:p w14:paraId="39B3ACF0" w14:textId="77777777" w:rsidR="00D20439" w:rsidRDefault="00872A1A" w:rsidP="00D20439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500TB = 500 </w:t>
      </w:r>
      <w:r w:rsidR="00D20439">
        <w:rPr>
          <w:rFonts w:ascii="Garamond" w:hAnsi="Garamond"/>
        </w:rPr>
        <w:t xml:space="preserve">TB </w:t>
      </w:r>
      <w:r>
        <w:rPr>
          <w:rFonts w:ascii="Garamond" w:hAnsi="Garamond"/>
        </w:rPr>
        <w:t>*</w:t>
      </w:r>
      <w:r w:rsidR="00D20439">
        <w:rPr>
          <w:rFonts w:ascii="Garamond" w:hAnsi="Garamond"/>
        </w:rPr>
        <w:t xml:space="preserve"> 8000Gbit/TB</w:t>
      </w:r>
      <w:r>
        <w:rPr>
          <w:rFonts w:ascii="Garamond" w:hAnsi="Garamond"/>
        </w:rPr>
        <w:t xml:space="preserve"> = </w:t>
      </w:r>
      <w:r w:rsidR="00D20439" w:rsidRPr="00D20439">
        <w:rPr>
          <w:rFonts w:ascii="Garamond" w:hAnsi="Garamond"/>
        </w:rPr>
        <w:t>4</w:t>
      </w:r>
      <w:r w:rsidR="00D20439">
        <w:rPr>
          <w:rFonts w:ascii="Garamond" w:hAnsi="Garamond"/>
        </w:rPr>
        <w:t>,</w:t>
      </w:r>
      <w:r w:rsidR="00D20439" w:rsidRPr="00D20439">
        <w:rPr>
          <w:rFonts w:ascii="Garamond" w:hAnsi="Garamond"/>
        </w:rPr>
        <w:t>000</w:t>
      </w:r>
      <w:r w:rsidR="00D20439">
        <w:rPr>
          <w:rFonts w:ascii="Garamond" w:hAnsi="Garamond"/>
        </w:rPr>
        <w:t>,000Gbit</w:t>
      </w:r>
    </w:p>
    <w:p w14:paraId="20E804E8" w14:textId="77777777" w:rsidR="00D20439" w:rsidRDefault="00D20439" w:rsidP="00D20439">
      <w:pPr>
        <w:pStyle w:val="ListParagraph"/>
        <w:ind w:left="709"/>
        <w:rPr>
          <w:rFonts w:ascii="Garamond" w:hAnsi="Garamond"/>
        </w:rPr>
      </w:pPr>
      <w:r w:rsidRPr="00D20439">
        <w:rPr>
          <w:rFonts w:ascii="Garamond" w:hAnsi="Garamond"/>
        </w:rPr>
        <w:t>4,000,000Gbit / 10Gbit/s = 400,000s = 111 hours = 4.63 days</w:t>
      </w:r>
    </w:p>
    <w:p w14:paraId="286732A7" w14:textId="77777777" w:rsidR="00D20439" w:rsidRDefault="00D20439" w:rsidP="00D20439">
      <w:pPr>
        <w:pStyle w:val="ListParagraph"/>
        <w:ind w:left="709"/>
        <w:rPr>
          <w:rFonts w:ascii="Garamond" w:hAnsi="Garamond"/>
        </w:rPr>
      </w:pPr>
    </w:p>
    <w:p w14:paraId="4AB02BD3" w14:textId="6C2F9235" w:rsidR="00D20439" w:rsidRPr="00D20439" w:rsidRDefault="00D20439" w:rsidP="00D20439">
      <w:pPr>
        <w:pStyle w:val="ListParagraph"/>
        <w:ind w:left="709"/>
        <w:rPr>
          <w:rFonts w:ascii="Garamond" w:hAnsi="Garamond"/>
        </w:rPr>
      </w:pPr>
      <w:r w:rsidRPr="00D20439">
        <w:rPr>
          <w:rFonts w:ascii="Garamond" w:hAnsi="Garamond"/>
        </w:rPr>
        <w:t>This is much slower than overnight package delivery</w:t>
      </w:r>
      <w:r>
        <w:rPr>
          <w:rFonts w:ascii="Garamond" w:hAnsi="Garamond"/>
        </w:rPr>
        <w:t xml:space="preserve"> even with 0 </w:t>
      </w:r>
      <w:r w:rsidR="000E5165">
        <w:rPr>
          <w:rFonts w:ascii="Garamond" w:hAnsi="Garamond"/>
        </w:rPr>
        <w:t>propagation</w:t>
      </w:r>
      <w:r>
        <w:rPr>
          <w:rFonts w:ascii="Garamond" w:hAnsi="Garamond"/>
        </w:rPr>
        <w:t xml:space="preserve"> delay</w:t>
      </w:r>
      <w:r w:rsidRPr="00D20439">
        <w:rPr>
          <w:rFonts w:ascii="Garamond" w:hAnsi="Garamond"/>
        </w:rPr>
        <w:t>, and so the latter should be used.</w:t>
      </w:r>
    </w:p>
    <w:p w14:paraId="73710210" w14:textId="51691D8B" w:rsidR="00D20439" w:rsidRDefault="00D20439" w:rsidP="00D20439">
      <w:pPr>
        <w:pStyle w:val="ListParagraph"/>
        <w:ind w:left="360"/>
        <w:rPr>
          <w:rFonts w:ascii="Garamond" w:hAnsi="Garamond"/>
        </w:rPr>
      </w:pPr>
    </w:p>
    <w:p w14:paraId="489F2F8B" w14:textId="19400C13" w:rsidR="00D20439" w:rsidRDefault="000E5165" w:rsidP="00D20439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500TB / 400Gbit/s = 1000s = 2.78 hours</w:t>
      </w:r>
    </w:p>
    <w:p w14:paraId="491BE289" w14:textId="4DCE8400" w:rsidR="000E5165" w:rsidRDefault="000E5165" w:rsidP="000E5165">
      <w:pPr>
        <w:pStyle w:val="ListParagraph"/>
        <w:ind w:left="709"/>
        <w:rPr>
          <w:rFonts w:ascii="Garamond" w:hAnsi="Garamond"/>
        </w:rPr>
      </w:pPr>
    </w:p>
    <w:p w14:paraId="06AAD2DD" w14:textId="5B43C050" w:rsidR="000E5165" w:rsidRDefault="000E5165" w:rsidP="000E5165">
      <w:pPr>
        <w:pStyle w:val="ListParagraph"/>
        <w:ind w:left="709"/>
        <w:rPr>
          <w:rFonts w:ascii="Garamond" w:hAnsi="Garamond"/>
        </w:rPr>
      </w:pPr>
      <w:r>
        <w:rPr>
          <w:rFonts w:ascii="Garamond" w:hAnsi="Garamond"/>
        </w:rPr>
        <w:t xml:space="preserve">The propagation delay would likely be negligible when compared to the </w:t>
      </w:r>
      <w:r w:rsidR="002A7F47">
        <w:rPr>
          <w:rFonts w:ascii="Garamond" w:hAnsi="Garamond"/>
        </w:rPr>
        <w:t>transmission</w:t>
      </w:r>
      <w:r>
        <w:rPr>
          <w:rFonts w:ascii="Garamond" w:hAnsi="Garamond"/>
        </w:rPr>
        <w:t xml:space="preserve"> delay (on the order of milliseconds, even over 2600km)</w:t>
      </w:r>
      <w:r w:rsidR="00BC55CE">
        <w:rPr>
          <w:rFonts w:ascii="Garamond" w:hAnsi="Garamond"/>
        </w:rPr>
        <w:t>, and so this would likely be much faster than overnight delivery.</w:t>
      </w:r>
    </w:p>
    <w:p w14:paraId="5135A3B7" w14:textId="11D6777A" w:rsidR="00BC55CE" w:rsidRDefault="00BC55CE" w:rsidP="000E5165">
      <w:pPr>
        <w:pStyle w:val="ListParagraph"/>
        <w:ind w:left="709"/>
        <w:rPr>
          <w:rFonts w:ascii="Garamond" w:hAnsi="Garamond"/>
        </w:rPr>
      </w:pPr>
    </w:p>
    <w:p w14:paraId="6BB24E8C" w14:textId="2A64B414" w:rsidR="00BC55CE" w:rsidRDefault="00BC55CE" w:rsidP="00BC55CE">
      <w:pPr>
        <w:pStyle w:val="ListParagraph"/>
        <w:numPr>
          <w:ilvl w:val="1"/>
          <w:numId w:val="5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FlyByNight</w:t>
      </w:r>
      <w:proofErr w:type="spellEnd"/>
      <w:r>
        <w:rPr>
          <w:rFonts w:ascii="Garamond" w:hAnsi="Garamond"/>
        </w:rPr>
        <w:t xml:space="preserve"> would be suitable for the 500TB/hour task, as this requires the transmission of only 1</w:t>
      </w:r>
      <w:r w:rsidR="00AA4BE2">
        <w:rPr>
          <w:rFonts w:ascii="Garamond" w:hAnsi="Garamond"/>
        </w:rPr>
        <w:t>.11Tbit</w:t>
      </w:r>
      <w:r>
        <w:rPr>
          <w:rFonts w:ascii="Garamond" w:hAnsi="Garamond"/>
        </w:rPr>
        <w:t>/s</w:t>
      </w:r>
      <w:r w:rsidR="00AA4BE2">
        <w:rPr>
          <w:rFonts w:ascii="Garamond" w:hAnsi="Garamond"/>
        </w:rPr>
        <w:t xml:space="preserve"> which is comfortably less than 16Tbit/s.</w:t>
      </w:r>
    </w:p>
    <w:p w14:paraId="745D31B6" w14:textId="36491A24" w:rsidR="00AA4BE2" w:rsidRDefault="00AA4BE2" w:rsidP="00AA4BE2">
      <w:pPr>
        <w:pStyle w:val="ListParagraph"/>
        <w:ind w:left="709"/>
        <w:rPr>
          <w:rFonts w:ascii="Garamond" w:hAnsi="Garamond"/>
        </w:rPr>
      </w:pPr>
    </w:p>
    <w:p w14:paraId="2D7C96D8" w14:textId="7B7F0DD1" w:rsidR="00AA4BE2" w:rsidRDefault="00AA4BE2" w:rsidP="00AA4BE2">
      <w:pPr>
        <w:pStyle w:val="ListParagraph"/>
        <w:ind w:left="709"/>
        <w:rPr>
          <w:rFonts w:ascii="Garamond" w:hAnsi="Garamond"/>
        </w:rPr>
      </w:pPr>
      <w:r>
        <w:rPr>
          <w:rFonts w:ascii="Garamond" w:hAnsi="Garamond"/>
        </w:rPr>
        <w:t xml:space="preserve">However, the maximum latency of 4 minutes makes </w:t>
      </w:r>
      <w:proofErr w:type="spellStart"/>
      <w:r>
        <w:rPr>
          <w:rFonts w:ascii="Garamond" w:hAnsi="Garamond"/>
        </w:rPr>
        <w:t>FlyByNight</w:t>
      </w:r>
      <w:proofErr w:type="spellEnd"/>
      <w:r>
        <w:rPr>
          <w:rFonts w:ascii="Garamond" w:hAnsi="Garamond"/>
        </w:rPr>
        <w:t xml:space="preserve"> unsuitable for the VR system, which requires latency of less than 5ms.</w:t>
      </w:r>
    </w:p>
    <w:p w14:paraId="544200A3" w14:textId="031F54D8" w:rsidR="00AA4BE2" w:rsidRDefault="00AA4BE2" w:rsidP="00AA4BE2">
      <w:pPr>
        <w:pStyle w:val="ListParagraph"/>
        <w:ind w:left="709"/>
        <w:rPr>
          <w:rFonts w:ascii="Garamond" w:hAnsi="Garamond"/>
        </w:rPr>
      </w:pPr>
    </w:p>
    <w:p w14:paraId="64069DF6" w14:textId="6B92D7AE" w:rsidR="00AA4BE2" w:rsidRDefault="00AA4BE2" w:rsidP="00AA4BE2">
      <w:pPr>
        <w:pStyle w:val="ListParagraph"/>
        <w:numPr>
          <w:ilvl w:val="0"/>
          <w:numId w:val="5"/>
        </w:numPr>
        <w:rPr>
          <w:rFonts w:ascii="Garamond" w:hAnsi="Garamond"/>
        </w:rPr>
      </w:pPr>
    </w:p>
    <w:p w14:paraId="0DDCD2E2" w14:textId="10B24724" w:rsidR="00AA4BE2" w:rsidRDefault="00AA4BE2" w:rsidP="00AA4BE2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4 pairs of twisted cabling (2 pairs for incoming data and 2 pairs for outgoing data) </w:t>
      </w:r>
      <w:r w:rsidR="00983451">
        <w:rPr>
          <w:rFonts w:ascii="Garamond" w:hAnsi="Garamond"/>
        </w:rPr>
        <w:t>each with 250MHz bandwidth means that effectively 500,000 tokens can be sent/received per second, making the effective bandwidth 500MHz. Tokens with 4 possible levels can encode 2 bits each, and so 1,000,000 bits can be sent/received per second, which is 1GHz.</w:t>
      </w:r>
    </w:p>
    <w:p w14:paraId="225FFBD5" w14:textId="171CD329" w:rsidR="00983451" w:rsidRDefault="00983451" w:rsidP="00983451">
      <w:pPr>
        <w:pStyle w:val="ListParagraph"/>
        <w:ind w:left="709"/>
        <w:rPr>
          <w:rFonts w:ascii="Garamond" w:hAnsi="Garamond"/>
        </w:rPr>
      </w:pPr>
    </w:p>
    <w:p w14:paraId="752E9526" w14:textId="7A314427" w:rsidR="00983451" w:rsidRDefault="00983451" w:rsidP="00AA4BE2">
      <w:pPr>
        <w:pStyle w:val="ListParagraph"/>
        <w:numPr>
          <w:ilvl w:val="1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Error-correction techniques such as Hamming codes can be used. </w:t>
      </w:r>
      <w:r w:rsidR="000B5DD6">
        <w:rPr>
          <w:rFonts w:ascii="Garamond" w:hAnsi="Garamond"/>
        </w:rPr>
        <w:t>Physical media errors can also be reduced by using more reliable materials for the cables.</w:t>
      </w:r>
    </w:p>
    <w:p w14:paraId="45B2AF31" w14:textId="77777777" w:rsidR="000B5DD6" w:rsidRPr="000B5DD6" w:rsidRDefault="000B5DD6" w:rsidP="000B5DD6">
      <w:pPr>
        <w:pStyle w:val="ListParagraph"/>
        <w:rPr>
          <w:rFonts w:ascii="Garamond" w:hAnsi="Garamond"/>
        </w:rPr>
      </w:pPr>
    </w:p>
    <w:p w14:paraId="4F107704" w14:textId="2091D6F3" w:rsidR="000B5DD6" w:rsidRPr="00D20439" w:rsidRDefault="000B5DD6" w:rsidP="000B5DD6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// TODO</w:t>
      </w:r>
    </w:p>
    <w:sectPr w:rsidR="000B5DD6" w:rsidRPr="00D2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F88"/>
    <w:multiLevelType w:val="hybridMultilevel"/>
    <w:tmpl w:val="43E8A2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B88C719E">
      <w:start w:val="1"/>
      <w:numFmt w:val="lowerRoman"/>
      <w:suff w:val="space"/>
      <w:lvlText w:val="%2."/>
      <w:lvlJc w:val="right"/>
      <w:pPr>
        <w:ind w:left="709" w:firstLine="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4639B"/>
    <w:multiLevelType w:val="hybridMultilevel"/>
    <w:tmpl w:val="F00A78E6"/>
    <w:lvl w:ilvl="0" w:tplc="08090019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72CF47E7"/>
    <w:multiLevelType w:val="hybridMultilevel"/>
    <w:tmpl w:val="459498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D8EE150">
      <w:start w:val="1"/>
      <w:numFmt w:val="lowerRoman"/>
      <w:suff w:val="space"/>
      <w:lvlText w:val="%2."/>
      <w:lvlJc w:val="right"/>
      <w:pPr>
        <w:ind w:left="709" w:firstLine="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7C3D65"/>
    <w:multiLevelType w:val="hybridMultilevel"/>
    <w:tmpl w:val="CC4CFCDA"/>
    <w:lvl w:ilvl="0" w:tplc="A5647F9A">
      <w:start w:val="4"/>
      <w:numFmt w:val="decimal"/>
      <w:lvlText w:val="%1."/>
      <w:lvlJc w:val="left"/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3F36A6"/>
    <w:multiLevelType w:val="hybridMultilevel"/>
    <w:tmpl w:val="A94A1B5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0AE2DCE">
      <w:start w:val="1"/>
      <w:numFmt w:val="lowerRoman"/>
      <w:suff w:val="space"/>
      <w:lvlText w:val="%2."/>
      <w:lvlJc w:val="right"/>
      <w:pPr>
        <w:ind w:left="709" w:firstLine="0"/>
      </w:pPr>
      <w:rPr>
        <w:rFonts w:hint="default"/>
      </w:rPr>
    </w:lvl>
    <w:lvl w:ilvl="2" w:tplc="08090015">
      <w:start w:val="1"/>
      <w:numFmt w:val="upperLetter"/>
      <w:lvlText w:val="%3."/>
      <w:lvlJc w:val="left"/>
      <w:pPr>
        <w:ind w:left="464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49"/>
    <w:rsid w:val="00034542"/>
    <w:rsid w:val="000B5DD6"/>
    <w:rsid w:val="000E5165"/>
    <w:rsid w:val="00132499"/>
    <w:rsid w:val="00293A1E"/>
    <w:rsid w:val="002A7F47"/>
    <w:rsid w:val="00395FA9"/>
    <w:rsid w:val="00436A07"/>
    <w:rsid w:val="00466C27"/>
    <w:rsid w:val="00474418"/>
    <w:rsid w:val="00656E2B"/>
    <w:rsid w:val="006673D5"/>
    <w:rsid w:val="006D1C02"/>
    <w:rsid w:val="00872A1A"/>
    <w:rsid w:val="00966149"/>
    <w:rsid w:val="00983451"/>
    <w:rsid w:val="00A0399F"/>
    <w:rsid w:val="00AA4BE2"/>
    <w:rsid w:val="00B24E6E"/>
    <w:rsid w:val="00B31267"/>
    <w:rsid w:val="00B41107"/>
    <w:rsid w:val="00BC55CE"/>
    <w:rsid w:val="00C13339"/>
    <w:rsid w:val="00D20439"/>
    <w:rsid w:val="00EB07E9"/>
    <w:rsid w:val="00F30288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A459"/>
  <w15:chartTrackingRefBased/>
  <w15:docId w15:val="{6235BB02-484D-434D-BACB-9C59D7C6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6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8</cp:revision>
  <dcterms:created xsi:type="dcterms:W3CDTF">2022-01-30T16:02:00Z</dcterms:created>
  <dcterms:modified xsi:type="dcterms:W3CDTF">2022-01-30T20:11:00Z</dcterms:modified>
</cp:coreProperties>
</file>