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0C28" w:rsidRPr="00B43D1D" w:rsidRDefault="007B0C28" w:rsidP="007B0C28">
      <w:pPr>
        <w:pStyle w:val="Tittel"/>
        <w:rPr>
          <w:lang w:val="en-US"/>
        </w:rPr>
      </w:pPr>
      <w:r w:rsidRPr="00B43D1D">
        <w:rPr>
          <w:lang w:val="en-US"/>
        </w:rPr>
        <w:t>Semester Project 01</w:t>
      </w:r>
    </w:p>
    <w:p w:rsidR="007B0C28" w:rsidRPr="00B43D1D" w:rsidRDefault="007B0C28" w:rsidP="007B0C28">
      <w:pPr>
        <w:rPr>
          <w:lang w:val="en-US"/>
        </w:rPr>
      </w:pPr>
      <w:proofErr w:type="spellStart"/>
      <w:r w:rsidRPr="00B43D1D">
        <w:rPr>
          <w:lang w:val="en-US"/>
        </w:rPr>
        <w:t>Autum</w:t>
      </w:r>
      <w:proofErr w:type="spellEnd"/>
      <w:r w:rsidRPr="00B43D1D">
        <w:rPr>
          <w:lang w:val="en-US"/>
        </w:rPr>
        <w:t xml:space="preserve"> 2019</w:t>
      </w:r>
    </w:p>
    <w:p w:rsidR="007B0C28" w:rsidRPr="00B43D1D" w:rsidRDefault="007B0C28">
      <w:pPr>
        <w:rPr>
          <w:lang w:val="en-US"/>
        </w:rPr>
      </w:pPr>
      <w:r w:rsidRPr="00B43D1D">
        <w:rPr>
          <w:lang w:val="en-US"/>
        </w:rPr>
        <w:br w:type="page"/>
      </w:r>
    </w:p>
    <w:p w:rsidR="007B0C28" w:rsidRPr="00B43D1D" w:rsidRDefault="005F5194" w:rsidP="007B0C28">
      <w:pPr>
        <w:pStyle w:val="Overskrift1"/>
        <w:rPr>
          <w:lang w:val="en-US"/>
        </w:rPr>
      </w:pPr>
      <w:r w:rsidRPr="00B43D1D">
        <w:rPr>
          <w:lang w:val="en-US"/>
        </w:rPr>
        <w:lastRenderedPageBreak/>
        <w:t xml:space="preserve">1.0 </w:t>
      </w:r>
      <w:r w:rsidR="007B0C28" w:rsidRPr="00B43D1D">
        <w:rPr>
          <w:lang w:val="en-US"/>
        </w:rPr>
        <w:t>Introduction</w:t>
      </w:r>
    </w:p>
    <w:p w:rsidR="007B0C28" w:rsidRPr="00B43D1D" w:rsidRDefault="007B0C28" w:rsidP="007B0C28">
      <w:pPr>
        <w:rPr>
          <w:lang w:val="en-US"/>
        </w:rPr>
      </w:pPr>
    </w:p>
    <w:p w:rsidR="007B0C28" w:rsidRPr="00B43D1D" w:rsidRDefault="005F5194" w:rsidP="007B0C28">
      <w:pPr>
        <w:pStyle w:val="Overskrift1"/>
        <w:rPr>
          <w:lang w:val="en-US"/>
        </w:rPr>
      </w:pPr>
      <w:r w:rsidRPr="00B43D1D">
        <w:rPr>
          <w:lang w:val="en-US"/>
        </w:rPr>
        <w:t xml:space="preserve">2.0 </w:t>
      </w:r>
      <w:r w:rsidR="007B0C28" w:rsidRPr="00B43D1D">
        <w:rPr>
          <w:lang w:val="en-US"/>
        </w:rPr>
        <w:t>Body</w:t>
      </w:r>
    </w:p>
    <w:p w:rsidR="007B0C28" w:rsidRPr="00B43D1D" w:rsidRDefault="005F5194" w:rsidP="007B0C28">
      <w:pPr>
        <w:pStyle w:val="Overskrift2"/>
        <w:rPr>
          <w:lang w:val="en-US"/>
        </w:rPr>
      </w:pPr>
      <w:r w:rsidRPr="00B43D1D">
        <w:rPr>
          <w:lang w:val="en-US"/>
        </w:rPr>
        <w:t xml:space="preserve">2.1 </w:t>
      </w:r>
      <w:r w:rsidR="007B0C28" w:rsidRPr="00B43D1D">
        <w:rPr>
          <w:lang w:val="en-US"/>
        </w:rPr>
        <w:t>Planning</w:t>
      </w:r>
    </w:p>
    <w:p w:rsidR="00B43D1D" w:rsidRDefault="00B43D1D" w:rsidP="00B43D1D">
      <w:pPr>
        <w:pStyle w:val="Default"/>
        <w:rPr>
          <w:lang w:val="en-US"/>
        </w:rPr>
      </w:pPr>
    </w:p>
    <w:p w:rsidR="006D08D3" w:rsidRDefault="00B43D1D" w:rsidP="00B43D1D">
      <w:pPr>
        <w:pStyle w:val="Default"/>
        <w:rPr>
          <w:lang w:val="en-US"/>
        </w:rPr>
      </w:pPr>
      <w:r w:rsidRPr="001155E3">
        <w:rPr>
          <w:lang w:val="en-US"/>
        </w:rPr>
        <w:t xml:space="preserve">On the first day of this project I started a mental laydown of </w:t>
      </w:r>
      <w:r w:rsidR="001155E3" w:rsidRPr="001155E3">
        <w:rPr>
          <w:lang w:val="en-US"/>
        </w:rPr>
        <w:t>how I must use my time after reading the assignment text. I found that in my plan there are four</w:t>
      </w:r>
      <w:r w:rsidR="009B1539">
        <w:rPr>
          <w:lang w:val="en-US"/>
        </w:rPr>
        <w:t xml:space="preserve"> phases with each their</w:t>
      </w:r>
      <w:r w:rsidR="001155E3" w:rsidRPr="001155E3">
        <w:rPr>
          <w:lang w:val="en-US"/>
        </w:rPr>
        <w:t xml:space="preserve"> </w:t>
      </w:r>
      <w:r w:rsidR="009B1539">
        <w:rPr>
          <w:lang w:val="en-US"/>
        </w:rPr>
        <w:t xml:space="preserve">own </w:t>
      </w:r>
      <w:r w:rsidR="001155E3" w:rsidRPr="001155E3">
        <w:rPr>
          <w:lang w:val="en-US"/>
        </w:rPr>
        <w:t>milestone.</w:t>
      </w:r>
      <w:r w:rsidR="009B1539">
        <w:rPr>
          <w:lang w:val="en-US"/>
        </w:rPr>
        <w:t xml:space="preserve"> First phase was the planning phase with the and </w:t>
      </w:r>
      <w:r w:rsidR="006D08D3">
        <w:rPr>
          <w:lang w:val="en-US"/>
        </w:rPr>
        <w:t>its</w:t>
      </w:r>
      <w:r w:rsidR="009B1539">
        <w:rPr>
          <w:lang w:val="en-US"/>
        </w:rPr>
        <w:t xml:space="preserve"> milestone was delivery of the schedule document and gantt-chart. </w:t>
      </w:r>
    </w:p>
    <w:p w:rsidR="006D08D3" w:rsidRDefault="006D08D3" w:rsidP="00B43D1D">
      <w:pPr>
        <w:pStyle w:val="Default"/>
        <w:rPr>
          <w:lang w:val="en-US"/>
        </w:rPr>
      </w:pPr>
    </w:p>
    <w:p w:rsidR="009B1539" w:rsidRDefault="009B1539" w:rsidP="00B43D1D">
      <w:pPr>
        <w:pStyle w:val="Default"/>
        <w:rPr>
          <w:lang w:val="en-US"/>
        </w:rPr>
      </w:pPr>
      <w:r>
        <w:rPr>
          <w:lang w:val="en-US"/>
        </w:rPr>
        <w:t xml:space="preserve">Next came the research and development phase, which includes researching what pages I wanted and drawing up rough sketches, reviewing provided assets and creating supplements, create the layout markup for both handheld devices and computers, then implement all </w:t>
      </w:r>
      <w:r w:rsidR="006D08D3">
        <w:rPr>
          <w:lang w:val="en-US"/>
        </w:rPr>
        <w:t>elements. And at the end concluding the phase with the completing development milestone.</w:t>
      </w:r>
    </w:p>
    <w:p w:rsidR="006D08D3" w:rsidRDefault="006D08D3" w:rsidP="00B43D1D">
      <w:pPr>
        <w:pStyle w:val="Default"/>
        <w:rPr>
          <w:lang w:val="en-US"/>
        </w:rPr>
      </w:pPr>
    </w:p>
    <w:p w:rsidR="006D08D3" w:rsidRDefault="006D08D3" w:rsidP="00B43D1D">
      <w:pPr>
        <w:pStyle w:val="Default"/>
        <w:rPr>
          <w:lang w:val="en-US"/>
        </w:rPr>
      </w:pPr>
      <w:r>
        <w:rPr>
          <w:lang w:val="en-US"/>
        </w:rPr>
        <w:t>Then came the testing phase, testing the website on real devices and chrome developer tools. For this phase the plan is to get fresh eyes on it letting a college look at it and explore the site.  If everything checks out okay, the phase is concluded with the milestone “upload website to webhost”.</w:t>
      </w:r>
    </w:p>
    <w:p w:rsidR="006D08D3" w:rsidRDefault="006D08D3" w:rsidP="00B43D1D">
      <w:pPr>
        <w:pStyle w:val="Default"/>
        <w:rPr>
          <w:lang w:val="en-US"/>
        </w:rPr>
      </w:pPr>
    </w:p>
    <w:p w:rsidR="006D08D3" w:rsidRDefault="006D08D3" w:rsidP="00B43D1D">
      <w:pPr>
        <w:pStyle w:val="Default"/>
        <w:rPr>
          <w:lang w:val="en-US"/>
        </w:rPr>
      </w:pPr>
      <w:r>
        <w:rPr>
          <w:lang w:val="en-US"/>
        </w:rPr>
        <w:t>The phase of the project is writing the report, the plan was to take notes during the whole process, so it would be easier to write the report in the end. The fourth and final milestone is to submit the report with attachments and the link to the webpage.</w:t>
      </w:r>
    </w:p>
    <w:p w:rsidR="006D08D3" w:rsidRDefault="006D08D3" w:rsidP="00B43D1D">
      <w:pPr>
        <w:pStyle w:val="Default"/>
        <w:rPr>
          <w:lang w:val="en-US"/>
        </w:rPr>
      </w:pPr>
    </w:p>
    <w:p w:rsidR="000C5909" w:rsidRDefault="000C5909" w:rsidP="00B43D1D">
      <w:pPr>
        <w:pStyle w:val="Default"/>
        <w:rPr>
          <w:lang w:val="en-US"/>
        </w:rPr>
      </w:pPr>
      <w:r>
        <w:rPr>
          <w:noProof/>
        </w:rPr>
        <w:drawing>
          <wp:inline distT="0" distB="0" distL="0" distR="0" wp14:anchorId="798731AF" wp14:editId="04D34DF2">
            <wp:extent cx="5760720" cy="2240915"/>
            <wp:effectExtent l="0" t="0" r="0" b="698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2240915"/>
                    </a:xfrm>
                    <a:prstGeom prst="rect">
                      <a:avLst/>
                    </a:prstGeom>
                  </pic:spPr>
                </pic:pic>
              </a:graphicData>
            </a:graphic>
          </wp:inline>
        </w:drawing>
      </w:r>
    </w:p>
    <w:p w:rsidR="000C5909" w:rsidRDefault="000C5909" w:rsidP="00B43D1D">
      <w:pPr>
        <w:pStyle w:val="Default"/>
        <w:rPr>
          <w:lang w:val="en-US"/>
        </w:rPr>
      </w:pPr>
    </w:p>
    <w:p w:rsidR="006D08D3" w:rsidRDefault="006D08D3" w:rsidP="00B43D1D">
      <w:pPr>
        <w:pStyle w:val="Default"/>
        <w:rPr>
          <w:lang w:val="en-US"/>
        </w:rPr>
      </w:pPr>
      <w:r>
        <w:rPr>
          <w:lang w:val="en-US"/>
        </w:rPr>
        <w:t xml:space="preserve">A more comprehensive version of the plan </w:t>
      </w:r>
      <w:r w:rsidR="000C5909">
        <w:rPr>
          <w:lang w:val="en-US"/>
        </w:rPr>
        <w:t xml:space="preserve">is provided in the attachments; </w:t>
      </w:r>
    </w:p>
    <w:p w:rsidR="000C5909" w:rsidRDefault="000C5909" w:rsidP="00B43D1D">
      <w:pPr>
        <w:pStyle w:val="Default"/>
        <w:rPr>
          <w:lang w:val="en-US"/>
        </w:rPr>
      </w:pPr>
      <w:r>
        <w:rPr>
          <w:lang w:val="en-US"/>
        </w:rPr>
        <w:t xml:space="preserve">Gantt-chart:  </w:t>
      </w:r>
      <w:r>
        <w:rPr>
          <w:lang w:val="en-US"/>
        </w:rPr>
        <w:tab/>
      </w:r>
      <w:r>
        <w:rPr>
          <w:lang w:val="en-US"/>
        </w:rPr>
        <w:tab/>
      </w:r>
      <w:r>
        <w:rPr>
          <w:lang w:val="en-US"/>
        </w:rPr>
        <w:tab/>
      </w:r>
      <w:r w:rsidRPr="000C5909">
        <w:rPr>
          <w:lang w:val="en-US"/>
        </w:rPr>
        <w:t>2019-11-02_semproj1_SondreLjovshin_FP01.pdf</w:t>
      </w:r>
    </w:p>
    <w:p w:rsidR="000C5909" w:rsidRDefault="000C5909" w:rsidP="00B43D1D">
      <w:pPr>
        <w:pStyle w:val="Default"/>
        <w:rPr>
          <w:lang w:val="en-US"/>
        </w:rPr>
      </w:pPr>
      <w:r>
        <w:rPr>
          <w:lang w:val="en-US"/>
        </w:rPr>
        <w:t xml:space="preserve">Schedule document: </w:t>
      </w:r>
      <w:r>
        <w:rPr>
          <w:lang w:val="en-US"/>
        </w:rPr>
        <w:tab/>
      </w:r>
      <w:r>
        <w:rPr>
          <w:lang w:val="en-US"/>
        </w:rPr>
        <w:tab/>
      </w:r>
      <w:r w:rsidRPr="000C5909">
        <w:rPr>
          <w:lang w:val="en-US"/>
        </w:rPr>
        <w:t>2019-11-02_semproj1_SondreLjovshin_FP0</w:t>
      </w:r>
      <w:r>
        <w:rPr>
          <w:lang w:val="en-US"/>
        </w:rPr>
        <w:t>2</w:t>
      </w:r>
      <w:r w:rsidRPr="000C5909">
        <w:rPr>
          <w:lang w:val="en-US"/>
        </w:rPr>
        <w:t>.pdf</w:t>
      </w:r>
    </w:p>
    <w:p w:rsidR="000C5909" w:rsidRDefault="000C5909" w:rsidP="000C5909">
      <w:pPr>
        <w:rPr>
          <w:rFonts w:ascii="Calibri" w:hAnsi="Calibri" w:cs="Calibri"/>
          <w:color w:val="000000"/>
          <w:sz w:val="24"/>
          <w:szCs w:val="24"/>
          <w:lang w:val="en-US"/>
        </w:rPr>
      </w:pPr>
      <w:r>
        <w:rPr>
          <w:lang w:val="en-US"/>
        </w:rPr>
        <w:br w:type="page"/>
      </w:r>
    </w:p>
    <w:p w:rsidR="007B0C28" w:rsidRDefault="005F5194" w:rsidP="007B0C28">
      <w:pPr>
        <w:pStyle w:val="Overskrift2"/>
        <w:rPr>
          <w:lang w:val="en-US"/>
        </w:rPr>
      </w:pPr>
      <w:r w:rsidRPr="00B43D1D">
        <w:rPr>
          <w:lang w:val="en-US"/>
        </w:rPr>
        <w:lastRenderedPageBreak/>
        <w:t xml:space="preserve">2.2 </w:t>
      </w:r>
      <w:r w:rsidR="007B0C28" w:rsidRPr="00B43D1D">
        <w:rPr>
          <w:lang w:val="en-US"/>
        </w:rPr>
        <w:t>Research</w:t>
      </w:r>
    </w:p>
    <w:p w:rsidR="003D6188" w:rsidRPr="003D6188" w:rsidRDefault="003D6188" w:rsidP="003D6188">
      <w:pPr>
        <w:pStyle w:val="Overskrift3"/>
        <w:rPr>
          <w:lang w:val="en-US"/>
        </w:rPr>
      </w:pPr>
      <w:r>
        <w:rPr>
          <w:lang w:val="en-US"/>
        </w:rPr>
        <w:t>2.2.1 The pages</w:t>
      </w:r>
    </w:p>
    <w:p w:rsidR="007B0C28" w:rsidRDefault="00617AA8" w:rsidP="007B0C28">
      <w:pPr>
        <w:rPr>
          <w:lang w:val="en-US"/>
        </w:rPr>
      </w:pPr>
      <w:r>
        <w:rPr>
          <w:lang w:val="en-US"/>
        </w:rPr>
        <w:t xml:space="preserve">First thing I did when considering research was looking at the provided text document. By looking at the text I figured out what pages I wanted in my project and how I could use the text.  Based on that I decided that I wanted to make an about us, exhibitions, </w:t>
      </w:r>
      <w:r w:rsidR="00E540F6">
        <w:rPr>
          <w:lang w:val="en-US"/>
        </w:rPr>
        <w:t>pages for four exhibitions</w:t>
      </w:r>
      <w:r>
        <w:rPr>
          <w:lang w:val="en-US"/>
        </w:rPr>
        <w:t>, events and a visit us page. I did not find to much text suited for a home page so that I had to do myself.</w:t>
      </w:r>
    </w:p>
    <w:p w:rsidR="00617AA8" w:rsidRDefault="00617AA8" w:rsidP="007B0C28">
      <w:pPr>
        <w:rPr>
          <w:lang w:val="en-US"/>
        </w:rPr>
      </w:pPr>
      <w:r>
        <w:rPr>
          <w:lang w:val="en-US"/>
        </w:rPr>
        <w:t xml:space="preserve">After deciding on the </w:t>
      </w:r>
      <w:r w:rsidR="003D6188">
        <w:rPr>
          <w:lang w:val="en-US"/>
        </w:rPr>
        <w:t>pages,</w:t>
      </w:r>
      <w:r>
        <w:rPr>
          <w:lang w:val="en-US"/>
        </w:rPr>
        <w:t xml:space="preserve"> I looked at the </w:t>
      </w:r>
      <w:r w:rsidR="00E540F6">
        <w:rPr>
          <w:lang w:val="en-US"/>
        </w:rPr>
        <w:t>images to decide on what exhibitions to include on the webpage, I found some nice images for most exhibitions and decided on going with cosmology, evolution, biology and ecology.</w:t>
      </w:r>
    </w:p>
    <w:p w:rsidR="003D6188" w:rsidRDefault="003D6188" w:rsidP="003D6188">
      <w:pPr>
        <w:pStyle w:val="Overskrift3"/>
        <w:rPr>
          <w:lang w:val="en-US"/>
        </w:rPr>
      </w:pPr>
      <w:r>
        <w:rPr>
          <w:lang w:val="en-US"/>
        </w:rPr>
        <w:t xml:space="preserve">2.2.2 The color </w:t>
      </w:r>
      <w:r>
        <w:rPr>
          <w:lang w:val="en-US"/>
        </w:rPr>
        <w:t>scheme</w:t>
      </w:r>
    </w:p>
    <w:p w:rsidR="00E540F6" w:rsidRDefault="00E540F6" w:rsidP="007B0C28">
      <w:pPr>
        <w:rPr>
          <w:lang w:val="en-US"/>
        </w:rPr>
      </w:pPr>
      <w:r>
        <w:rPr>
          <w:lang w:val="en-US"/>
        </w:rPr>
        <w:t xml:space="preserve">When the pages </w:t>
      </w:r>
      <w:r w:rsidR="003D6188">
        <w:rPr>
          <w:lang w:val="en-US"/>
        </w:rPr>
        <w:t>were</w:t>
      </w:r>
      <w:r>
        <w:rPr>
          <w:lang w:val="en-US"/>
        </w:rPr>
        <w:t xml:space="preserve"> done I </w:t>
      </w:r>
      <w:r w:rsidR="003D6188">
        <w:rPr>
          <w:lang w:val="en-US"/>
        </w:rPr>
        <w:t>had</w:t>
      </w:r>
      <w:r>
        <w:rPr>
          <w:lang w:val="en-US"/>
        </w:rPr>
        <w:t xml:space="preserve"> to decide on my color scheme, I knew I wanted some diversity and something that was fitting for the exhibitions I chose to highlight on the webpage</w:t>
      </w:r>
      <w:r w:rsidR="004B34DD">
        <w:rPr>
          <w:lang w:val="en-US"/>
        </w:rPr>
        <w:t>. Its was also important that the colors appealed to children.</w:t>
      </w:r>
      <w:r>
        <w:rPr>
          <w:lang w:val="en-US"/>
        </w:rPr>
        <w:t xml:space="preserve"> I wanted </w:t>
      </w:r>
      <w:r w:rsidR="00FD296E">
        <w:rPr>
          <w:lang w:val="en-US"/>
        </w:rPr>
        <w:t>a yellow</w:t>
      </w:r>
      <w:r>
        <w:rPr>
          <w:lang w:val="en-US"/>
        </w:rPr>
        <w:t xml:space="preserve"> </w:t>
      </w:r>
      <w:r w:rsidR="003D6188">
        <w:rPr>
          <w:lang w:val="en-US"/>
        </w:rPr>
        <w:t xml:space="preserve">and </w:t>
      </w:r>
      <w:r>
        <w:rPr>
          <w:lang w:val="en-US"/>
        </w:rPr>
        <w:t>orange</w:t>
      </w:r>
      <w:r w:rsidR="00FD296E">
        <w:rPr>
          <w:lang w:val="en-US"/>
        </w:rPr>
        <w:t xml:space="preserve"> mix</w:t>
      </w:r>
      <w:r w:rsidR="003D6188">
        <w:rPr>
          <w:lang w:val="en-US"/>
        </w:rPr>
        <w:t xml:space="preserve">, a blue, a red </w:t>
      </w:r>
      <w:r w:rsidR="00FD296E">
        <w:rPr>
          <w:lang w:val="en-US"/>
        </w:rPr>
        <w:t xml:space="preserve">and </w:t>
      </w:r>
      <w:r w:rsidR="003D6188">
        <w:rPr>
          <w:lang w:val="en-US"/>
        </w:rPr>
        <w:t>pink mix</w:t>
      </w:r>
      <w:r w:rsidR="005D6D62">
        <w:rPr>
          <w:lang w:val="en-US"/>
        </w:rPr>
        <w:t>,</w:t>
      </w:r>
      <w:r w:rsidR="003D6188">
        <w:rPr>
          <w:lang w:val="en-US"/>
        </w:rPr>
        <w:t xml:space="preserve"> a green</w:t>
      </w:r>
      <w:r w:rsidR="005D6D62">
        <w:rPr>
          <w:lang w:val="en-US"/>
        </w:rPr>
        <w:t xml:space="preserve"> and grey</w:t>
      </w:r>
      <w:r w:rsidR="00FD296E">
        <w:rPr>
          <w:lang w:val="en-US"/>
        </w:rPr>
        <w:t xml:space="preserve">. And </w:t>
      </w:r>
      <w:r w:rsidR="005D6D62">
        <w:rPr>
          <w:lang w:val="en-US"/>
        </w:rPr>
        <w:t>of course,</w:t>
      </w:r>
      <w:r w:rsidR="00FD296E">
        <w:rPr>
          <w:lang w:val="en-US"/>
        </w:rPr>
        <w:t xml:space="preserve"> white</w:t>
      </w:r>
      <w:r w:rsidR="005D6D62">
        <w:rPr>
          <w:lang w:val="en-US"/>
        </w:rPr>
        <w:t xml:space="preserve"> and </w:t>
      </w:r>
      <w:r w:rsidR="00FD296E">
        <w:rPr>
          <w:lang w:val="en-US"/>
        </w:rPr>
        <w:t>black</w:t>
      </w:r>
      <w:r w:rsidR="005D6D62">
        <w:rPr>
          <w:lang w:val="en-US"/>
        </w:rPr>
        <w:t>.</w:t>
      </w:r>
    </w:p>
    <w:p w:rsidR="005D6D62" w:rsidRDefault="005D6D62" w:rsidP="007B0C28">
      <w:pPr>
        <w:rPr>
          <w:lang w:val="en-US"/>
        </w:rPr>
      </w:pPr>
      <w:r>
        <w:rPr>
          <w:lang w:val="en-US"/>
        </w:rPr>
        <w:t>These are the colors I decided on:</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4"/>
        <w:gridCol w:w="1965"/>
        <w:gridCol w:w="1723"/>
        <w:gridCol w:w="1831"/>
        <w:gridCol w:w="1769"/>
      </w:tblGrid>
      <w:tr w:rsidR="005D6D62" w:rsidTr="004B34DD">
        <w:tc>
          <w:tcPr>
            <w:tcW w:w="9062" w:type="dxa"/>
            <w:gridSpan w:val="5"/>
          </w:tcPr>
          <w:p w:rsidR="005D6D62" w:rsidRDefault="005D6D62" w:rsidP="005D6D62">
            <w:pPr>
              <w:rPr>
                <w:lang w:val="en-US"/>
              </w:rPr>
            </w:pPr>
            <w:r>
              <w:rPr>
                <w:noProof/>
              </w:rPr>
              <w:drawing>
                <wp:inline distT="0" distB="0" distL="0" distR="0" wp14:anchorId="47B5A69D" wp14:editId="1EC5A4B0">
                  <wp:extent cx="5760720" cy="934085"/>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934085"/>
                          </a:xfrm>
                          <a:prstGeom prst="rect">
                            <a:avLst/>
                          </a:prstGeom>
                        </pic:spPr>
                      </pic:pic>
                    </a:graphicData>
                  </a:graphic>
                </wp:inline>
              </w:drawing>
            </w:r>
          </w:p>
        </w:tc>
      </w:tr>
      <w:tr w:rsidR="004B34DD" w:rsidTr="004B34DD">
        <w:tc>
          <w:tcPr>
            <w:tcW w:w="1770" w:type="dxa"/>
          </w:tcPr>
          <w:p w:rsidR="005D6D62" w:rsidRDefault="004B34DD" w:rsidP="004B34DD">
            <w:pPr>
              <w:jc w:val="center"/>
              <w:rPr>
                <w:lang w:val="en-US"/>
              </w:rPr>
            </w:pPr>
            <w:r>
              <w:rPr>
                <w:lang w:val="en-US"/>
              </w:rPr>
              <w:t>#</w:t>
            </w:r>
            <w:r w:rsidRPr="005D6D62">
              <w:rPr>
                <w:lang w:val="en-US"/>
              </w:rPr>
              <w:t>FEFAA3</w:t>
            </w:r>
          </w:p>
        </w:tc>
        <w:tc>
          <w:tcPr>
            <w:tcW w:w="2046" w:type="dxa"/>
          </w:tcPr>
          <w:p w:rsidR="005D6D62" w:rsidRDefault="004B34DD" w:rsidP="004B34DD">
            <w:pPr>
              <w:jc w:val="center"/>
              <w:rPr>
                <w:lang w:val="en-US"/>
              </w:rPr>
            </w:pPr>
            <w:r>
              <w:rPr>
                <w:lang w:val="en-US"/>
              </w:rPr>
              <w:t>#</w:t>
            </w:r>
            <w:r w:rsidRPr="004B34DD">
              <w:rPr>
                <w:lang w:val="en-US"/>
              </w:rPr>
              <w:t>96D8F1</w:t>
            </w:r>
          </w:p>
        </w:tc>
        <w:tc>
          <w:tcPr>
            <w:tcW w:w="1639" w:type="dxa"/>
          </w:tcPr>
          <w:p w:rsidR="005D6D62" w:rsidRDefault="004B34DD" w:rsidP="004B34DD">
            <w:pPr>
              <w:jc w:val="center"/>
              <w:rPr>
                <w:lang w:val="en-US"/>
              </w:rPr>
            </w:pPr>
            <w:r>
              <w:rPr>
                <w:lang w:val="en-US"/>
              </w:rPr>
              <w:t>#</w:t>
            </w:r>
            <w:r w:rsidRPr="004B34DD">
              <w:rPr>
                <w:lang w:val="en-US"/>
              </w:rPr>
              <w:t>FBA5CD</w:t>
            </w:r>
          </w:p>
        </w:tc>
        <w:tc>
          <w:tcPr>
            <w:tcW w:w="1853" w:type="dxa"/>
          </w:tcPr>
          <w:p w:rsidR="005D6D62" w:rsidRDefault="004B34DD" w:rsidP="004B34DD">
            <w:pPr>
              <w:jc w:val="center"/>
              <w:rPr>
                <w:lang w:val="en-US"/>
              </w:rPr>
            </w:pPr>
            <w:r>
              <w:rPr>
                <w:lang w:val="en-US"/>
              </w:rPr>
              <w:t>#</w:t>
            </w:r>
            <w:r w:rsidRPr="004B34DD">
              <w:rPr>
                <w:lang w:val="en-US"/>
              </w:rPr>
              <w:t>90F49B</w:t>
            </w:r>
          </w:p>
        </w:tc>
        <w:tc>
          <w:tcPr>
            <w:tcW w:w="1754" w:type="dxa"/>
          </w:tcPr>
          <w:p w:rsidR="005D6D62" w:rsidRDefault="004B34DD" w:rsidP="004B34DD">
            <w:pPr>
              <w:jc w:val="center"/>
              <w:rPr>
                <w:lang w:val="en-US"/>
              </w:rPr>
            </w:pPr>
            <w:r>
              <w:rPr>
                <w:lang w:val="en-US"/>
              </w:rPr>
              <w:t>#</w:t>
            </w:r>
            <w:r w:rsidRPr="004B34DD">
              <w:rPr>
                <w:lang w:val="en-US"/>
              </w:rPr>
              <w:t>505050</w:t>
            </w:r>
          </w:p>
        </w:tc>
      </w:tr>
    </w:tbl>
    <w:p w:rsidR="004B34DD" w:rsidRDefault="004B34DD" w:rsidP="007B0C28">
      <w:pPr>
        <w:pStyle w:val="Overskrift2"/>
        <w:rPr>
          <w:lang w:val="en-US"/>
        </w:rPr>
      </w:pPr>
    </w:p>
    <w:p w:rsidR="004B34DD" w:rsidRDefault="004B34DD" w:rsidP="004B34DD">
      <w:pPr>
        <w:pStyle w:val="Overskrift3"/>
        <w:rPr>
          <w:lang w:val="en-US"/>
        </w:rPr>
      </w:pPr>
      <w:r>
        <w:rPr>
          <w:lang w:val="en-US"/>
        </w:rPr>
        <w:t>2.2.3 The Sketch</w:t>
      </w:r>
    </w:p>
    <w:p w:rsidR="00A652CE" w:rsidRPr="00A652CE" w:rsidRDefault="004B34DD" w:rsidP="004B34DD">
      <w:pPr>
        <w:rPr>
          <w:noProof/>
          <w:lang w:val="en-US"/>
        </w:rPr>
      </w:pPr>
      <w:r>
        <w:rPr>
          <w:lang w:val="en-US"/>
        </w:rPr>
        <w:t xml:space="preserve">This section is a short one, </w:t>
      </w:r>
      <w:r w:rsidR="00A652CE">
        <w:rPr>
          <w:lang w:val="en-US"/>
        </w:rPr>
        <w:t>mainly because</w:t>
      </w:r>
      <w:r>
        <w:rPr>
          <w:lang w:val="en-US"/>
        </w:rPr>
        <w:t xml:space="preserve"> I did not find the process particularly helpful and I struggled to find inspiration for the sketch work. But I did draw something, during this process I found the general layout of the main viewports. As displayed below:</w:t>
      </w:r>
      <w:r w:rsidRPr="00A652CE">
        <w:rPr>
          <w:noProof/>
          <w:lang w:val="en-US"/>
        </w:rPr>
        <w:t xml:space="preserve"> </w:t>
      </w:r>
      <w:r>
        <w:rPr>
          <w:noProof/>
        </w:rPr>
        <w:drawing>
          <wp:inline distT="0" distB="0" distL="0" distR="0" wp14:anchorId="067BF67C" wp14:editId="075C57FB">
            <wp:extent cx="5294001" cy="3325090"/>
            <wp:effectExtent l="0" t="0" r="1905" b="889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97162" cy="3327075"/>
                    </a:xfrm>
                    <a:prstGeom prst="rect">
                      <a:avLst/>
                    </a:prstGeom>
                  </pic:spPr>
                </pic:pic>
              </a:graphicData>
            </a:graphic>
          </wp:inline>
        </w:drawing>
      </w:r>
    </w:p>
    <w:p w:rsidR="007B0C28" w:rsidRPr="00B43D1D" w:rsidRDefault="005F5194" w:rsidP="007B0C28">
      <w:pPr>
        <w:pStyle w:val="Overskrift2"/>
        <w:rPr>
          <w:lang w:val="en-US"/>
        </w:rPr>
      </w:pPr>
      <w:r w:rsidRPr="00B43D1D">
        <w:rPr>
          <w:lang w:val="en-US"/>
        </w:rPr>
        <w:lastRenderedPageBreak/>
        <w:t xml:space="preserve">2.3 </w:t>
      </w:r>
      <w:r w:rsidR="007B0C28" w:rsidRPr="00B43D1D">
        <w:rPr>
          <w:lang w:val="en-US"/>
        </w:rPr>
        <w:t>Design</w:t>
      </w:r>
      <w:bookmarkStart w:id="0" w:name="_GoBack"/>
      <w:bookmarkEnd w:id="0"/>
    </w:p>
    <w:p w:rsidR="007B0C28" w:rsidRPr="00B43D1D" w:rsidRDefault="007B0C28" w:rsidP="007B0C28">
      <w:pPr>
        <w:rPr>
          <w:lang w:val="en-US"/>
        </w:rPr>
      </w:pPr>
    </w:p>
    <w:p w:rsidR="007B0C28" w:rsidRPr="00B43D1D" w:rsidRDefault="005F5194" w:rsidP="007B0C28">
      <w:pPr>
        <w:pStyle w:val="Overskrift2"/>
        <w:rPr>
          <w:lang w:val="en-US"/>
        </w:rPr>
      </w:pPr>
      <w:r w:rsidRPr="00B43D1D">
        <w:rPr>
          <w:lang w:val="en-US"/>
        </w:rPr>
        <w:t>2.4 Development</w:t>
      </w:r>
    </w:p>
    <w:p w:rsidR="005F5194" w:rsidRPr="00B43D1D" w:rsidRDefault="005F5194" w:rsidP="005F5194">
      <w:pPr>
        <w:rPr>
          <w:lang w:val="en-US"/>
        </w:rPr>
      </w:pPr>
    </w:p>
    <w:p w:rsidR="005F5194" w:rsidRPr="00B43D1D" w:rsidRDefault="005F5194" w:rsidP="005F5194">
      <w:pPr>
        <w:pStyle w:val="Overskrift2"/>
        <w:rPr>
          <w:lang w:val="en-US"/>
        </w:rPr>
      </w:pPr>
      <w:r w:rsidRPr="00B43D1D">
        <w:rPr>
          <w:lang w:val="en-US"/>
        </w:rPr>
        <w:t>2.5 Testing</w:t>
      </w:r>
    </w:p>
    <w:p w:rsidR="007B0C28" w:rsidRPr="00B43D1D" w:rsidRDefault="007B0C28" w:rsidP="007B0C28">
      <w:pPr>
        <w:rPr>
          <w:lang w:val="en-US"/>
        </w:rPr>
      </w:pPr>
    </w:p>
    <w:p w:rsidR="007B0C28" w:rsidRPr="00B43D1D" w:rsidRDefault="005F5194" w:rsidP="007B0C28">
      <w:pPr>
        <w:pStyle w:val="Overskrift1"/>
        <w:rPr>
          <w:lang w:val="en-US"/>
        </w:rPr>
      </w:pPr>
      <w:r w:rsidRPr="00B43D1D">
        <w:rPr>
          <w:lang w:val="en-US"/>
        </w:rPr>
        <w:t xml:space="preserve">3.0 </w:t>
      </w:r>
      <w:r w:rsidR="007B0C28" w:rsidRPr="00B43D1D">
        <w:rPr>
          <w:lang w:val="en-US"/>
        </w:rPr>
        <w:t>Conclusion</w:t>
      </w:r>
    </w:p>
    <w:p w:rsidR="007B0C28" w:rsidRPr="00B43D1D" w:rsidRDefault="007B0C28" w:rsidP="007B0C28">
      <w:pPr>
        <w:rPr>
          <w:lang w:val="en-US"/>
        </w:rPr>
      </w:pPr>
    </w:p>
    <w:sectPr w:rsidR="007B0C28" w:rsidRPr="00B43D1D" w:rsidSect="005B7EB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C28"/>
    <w:rsid w:val="000C5909"/>
    <w:rsid w:val="001155E3"/>
    <w:rsid w:val="003D6188"/>
    <w:rsid w:val="004B34DD"/>
    <w:rsid w:val="005B7EB3"/>
    <w:rsid w:val="005D6D62"/>
    <w:rsid w:val="005F5194"/>
    <w:rsid w:val="00617AA8"/>
    <w:rsid w:val="006D08D3"/>
    <w:rsid w:val="007B0C28"/>
    <w:rsid w:val="009B1539"/>
    <w:rsid w:val="00A652CE"/>
    <w:rsid w:val="00B43D1D"/>
    <w:rsid w:val="00D3316F"/>
    <w:rsid w:val="00D91B1D"/>
    <w:rsid w:val="00E540F6"/>
    <w:rsid w:val="00FD296E"/>
  </w:rsids>
  <m:mathPr>
    <m:mathFont m:val="Cambria Math"/>
    <m:brkBin m:val="before"/>
    <m:brkBinSub m:val="--"/>
    <m:smallFrac m:val="0"/>
    <m:dispDef/>
    <m:lMargin m:val="0"/>
    <m:rMargin m:val="0"/>
    <m:defJc m:val="centerGroup"/>
    <m:wrapIndent m:val="1440"/>
    <m:intLim m:val="subSup"/>
    <m:naryLim m:val="undOvr"/>
  </m:mathPr>
  <w:themeFontLang w:val="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357CF"/>
  <w15:chartTrackingRefBased/>
  <w15:docId w15:val="{1C6CA80C-F41B-41FE-B78C-2F04823CD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7B0C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B0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1155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7B0C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7B0C28"/>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foravsnitt"/>
    <w:link w:val="Overskrift1"/>
    <w:uiPriority w:val="9"/>
    <w:rsid w:val="007B0C2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7B0C28"/>
    <w:rPr>
      <w:rFonts w:asciiTheme="majorHAnsi" w:eastAsiaTheme="majorEastAsia" w:hAnsiTheme="majorHAnsi" w:cstheme="majorBidi"/>
      <w:color w:val="2F5496" w:themeColor="accent1" w:themeShade="BF"/>
      <w:sz w:val="26"/>
      <w:szCs w:val="26"/>
    </w:rPr>
  </w:style>
  <w:style w:type="paragraph" w:customStyle="1" w:styleId="Default">
    <w:name w:val="Default"/>
    <w:rsid w:val="00B43D1D"/>
    <w:pPr>
      <w:autoSpaceDE w:val="0"/>
      <w:autoSpaceDN w:val="0"/>
      <w:adjustRightInd w:val="0"/>
      <w:spacing w:after="0" w:line="240" w:lineRule="auto"/>
    </w:pPr>
    <w:rPr>
      <w:rFonts w:ascii="Calibri" w:hAnsi="Calibri" w:cs="Calibri"/>
      <w:color w:val="000000"/>
      <w:sz w:val="24"/>
      <w:szCs w:val="24"/>
    </w:rPr>
  </w:style>
  <w:style w:type="character" w:customStyle="1" w:styleId="Overskrift3Tegn">
    <w:name w:val="Overskrift 3 Tegn"/>
    <w:basedOn w:val="Standardskriftforavsnitt"/>
    <w:link w:val="Overskrift3"/>
    <w:uiPriority w:val="9"/>
    <w:rsid w:val="001155E3"/>
    <w:rPr>
      <w:rFonts w:asciiTheme="majorHAnsi" w:eastAsiaTheme="majorEastAsia" w:hAnsiTheme="majorHAnsi" w:cstheme="majorBidi"/>
      <w:color w:val="1F3763" w:themeColor="accent1" w:themeShade="7F"/>
      <w:sz w:val="24"/>
      <w:szCs w:val="24"/>
    </w:rPr>
  </w:style>
  <w:style w:type="table" w:styleId="Tabellrutenett">
    <w:name w:val="Table Grid"/>
    <w:basedOn w:val="Vanligtabell"/>
    <w:uiPriority w:val="39"/>
    <w:rsid w:val="005D6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4</Pages>
  <Words>468</Words>
  <Characters>2482</Characters>
  <Application>Microsoft Office Word</Application>
  <DocSecurity>0</DocSecurity>
  <Lines>20</Lines>
  <Paragraphs>5</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Sondre Joakim Iversen Ljovshin</dc:creator>
  <cp:keywords/>
  <dc:description/>
  <cp:lastModifiedBy>Sondre Joakim Iversen Ljovshin</cp:lastModifiedBy>
  <cp:revision>2</cp:revision>
  <dcterms:created xsi:type="dcterms:W3CDTF">2019-02-11T14:43:00Z</dcterms:created>
  <dcterms:modified xsi:type="dcterms:W3CDTF">2019-02-15T15:05:00Z</dcterms:modified>
</cp:coreProperties>
</file>