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AB" w:rsidRPr="003949AB" w:rsidRDefault="003949AB" w:rsidP="003949AB">
      <w:pPr>
        <w:pBdr>
          <w:bottom w:val="single" w:sz="6" w:space="0" w:color="DDDDDD"/>
        </w:pBdr>
        <w:spacing w:before="240" w:after="204" w:line="240" w:lineRule="auto"/>
        <w:outlineLvl w:val="0"/>
        <w:rPr>
          <w:rFonts w:ascii="Helvetica" w:eastAsia="Times New Roman" w:hAnsi="Helvetica" w:cs="Helvetica"/>
          <w:b/>
          <w:bCs/>
          <w:color w:val="333333"/>
          <w:kern w:val="36"/>
          <w:sz w:val="60"/>
          <w:szCs w:val="60"/>
          <w:lang w:eastAsia="en-GB"/>
        </w:rPr>
      </w:pPr>
      <w:r>
        <w:rPr>
          <w:rFonts w:ascii="Helvetica" w:eastAsia="Times New Roman" w:hAnsi="Helvetica" w:cs="Helvetica"/>
          <w:b/>
          <w:bCs/>
          <w:color w:val="333333"/>
          <w:kern w:val="36"/>
          <w:sz w:val="60"/>
          <w:szCs w:val="60"/>
          <w:lang w:eastAsia="en-GB"/>
        </w:rPr>
        <w:t xml:space="preserve">Checkout </w:t>
      </w:r>
      <w:proofErr w:type="spellStart"/>
      <w:r>
        <w:rPr>
          <w:rFonts w:ascii="Helvetica" w:eastAsia="Times New Roman" w:hAnsi="Helvetica" w:cs="Helvetica"/>
          <w:b/>
          <w:bCs/>
          <w:color w:val="333333"/>
          <w:kern w:val="36"/>
          <w:sz w:val="60"/>
          <w:szCs w:val="60"/>
          <w:lang w:eastAsia="en-GB"/>
        </w:rPr>
        <w:t>Kata</w:t>
      </w:r>
      <w:proofErr w:type="spellEnd"/>
    </w:p>
    <w:p w:rsidR="003949AB" w:rsidRPr="003949AB" w:rsidRDefault="003949AB" w:rsidP="003949AB">
      <w:pPr>
        <w:spacing w:before="100" w:beforeAutospacing="1" w:after="204" w:line="346" w:lineRule="atLeast"/>
        <w:rPr>
          <w:rFonts w:ascii="Helvetica" w:eastAsia="Times New Roman" w:hAnsi="Helvetica" w:cs="Helvetica"/>
          <w:color w:val="333333"/>
          <w:sz w:val="20"/>
          <w:szCs w:val="20"/>
          <w:lang w:eastAsia="en-GB"/>
        </w:rPr>
      </w:pPr>
      <w:r w:rsidRPr="003949AB">
        <w:rPr>
          <w:rFonts w:ascii="Helvetica" w:eastAsia="Times New Roman" w:hAnsi="Helvetica" w:cs="Helvetica"/>
          <w:color w:val="333333"/>
          <w:sz w:val="20"/>
          <w:szCs w:val="20"/>
          <w:lang w:eastAsia="en-GB"/>
        </w:rPr>
        <w:t xml:space="preserve">We’re going to see how far we can get in implementing a supermarket checkout that calculates the total price of a number of items. In a normal supermarket, things are identified using Stock Keeping Units, or SKUs. In our store, we’ll use individual letters of the alphabet (A, B, C, and so on). Our goods are priced individually. In addition, some items are </w:t>
      </w:r>
      <w:proofErr w:type="spellStart"/>
      <w:r w:rsidRPr="003949AB">
        <w:rPr>
          <w:rFonts w:ascii="Helvetica" w:eastAsia="Times New Roman" w:hAnsi="Helvetica" w:cs="Helvetica"/>
          <w:color w:val="333333"/>
          <w:sz w:val="20"/>
          <w:szCs w:val="20"/>
          <w:lang w:eastAsia="en-GB"/>
        </w:rPr>
        <w:t>multipriced</w:t>
      </w:r>
      <w:proofErr w:type="spellEnd"/>
      <w:r w:rsidRPr="003949AB">
        <w:rPr>
          <w:rFonts w:ascii="Helvetica" w:eastAsia="Times New Roman" w:hAnsi="Helvetica" w:cs="Helvetica"/>
          <w:color w:val="333333"/>
          <w:sz w:val="20"/>
          <w:szCs w:val="20"/>
          <w:lang w:eastAsia="en-GB"/>
        </w:rPr>
        <w:t>: buy n of them, and they’ll cost you y pounds. For example, item ‘A’ might cost 50 pounds individually, but this week we have a special offer: buy three ‘A’s and they’ll cost you 130. The price and offer table:</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proofErr w:type="gramStart"/>
      <w:r w:rsidRPr="003949AB">
        <w:rPr>
          <w:rFonts w:ascii="Consolas" w:eastAsia="Times New Roman" w:hAnsi="Consolas" w:cs="Consolas"/>
          <w:color w:val="333333"/>
          <w:sz w:val="16"/>
          <w:lang w:eastAsia="en-GB"/>
        </w:rPr>
        <w:t>Item  Price</w:t>
      </w:r>
      <w:proofErr w:type="gramEnd"/>
      <w:r w:rsidRPr="003949AB">
        <w:rPr>
          <w:rFonts w:ascii="Consolas" w:eastAsia="Times New Roman" w:hAnsi="Consolas" w:cs="Consolas"/>
          <w:color w:val="333333"/>
          <w:sz w:val="16"/>
          <w:lang w:eastAsia="en-GB"/>
        </w:rPr>
        <w:t xml:space="preserve">   Offer</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A     50       3 for 130</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B     30       2 for 45</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C     20</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D     15</w:t>
      </w:r>
    </w:p>
    <w:p w:rsidR="003949AB" w:rsidRPr="003949AB" w:rsidRDefault="003949AB" w:rsidP="003949AB">
      <w:pPr>
        <w:spacing w:before="204" w:after="204" w:line="346" w:lineRule="atLeast"/>
        <w:rPr>
          <w:rFonts w:ascii="Helvetica" w:eastAsia="Times New Roman" w:hAnsi="Helvetica" w:cs="Helvetica"/>
          <w:color w:val="333333"/>
          <w:sz w:val="20"/>
          <w:szCs w:val="20"/>
          <w:lang w:eastAsia="en-GB"/>
        </w:rPr>
      </w:pPr>
      <w:r w:rsidRPr="003949AB">
        <w:rPr>
          <w:rFonts w:ascii="Helvetica" w:eastAsia="Times New Roman" w:hAnsi="Helvetica" w:cs="Helvetica"/>
          <w:color w:val="333333"/>
          <w:sz w:val="20"/>
          <w:szCs w:val="20"/>
          <w:lang w:eastAsia="en-GB"/>
        </w:rPr>
        <w:t>Our checkout accepts items in any order, so that if we scan</w:t>
      </w:r>
      <w:r w:rsidR="00B13E48">
        <w:rPr>
          <w:rFonts w:ascii="Helvetica" w:eastAsia="Times New Roman" w:hAnsi="Helvetica" w:cs="Helvetica"/>
          <w:color w:val="333333"/>
          <w:sz w:val="20"/>
          <w:szCs w:val="20"/>
          <w:lang w:eastAsia="en-GB"/>
        </w:rPr>
        <w:t>+</w:t>
      </w:r>
      <w:r w:rsidRPr="003949AB">
        <w:rPr>
          <w:rFonts w:ascii="Helvetica" w:eastAsia="Times New Roman" w:hAnsi="Helvetica" w:cs="Helvetica"/>
          <w:color w:val="333333"/>
          <w:sz w:val="20"/>
          <w:szCs w:val="20"/>
          <w:lang w:eastAsia="en-GB"/>
        </w:rPr>
        <w:t xml:space="preserve"> a B, an A, and another B, we’ll recognize the two B’s and price them at 45 (for a total price so far of 95).</w:t>
      </w:r>
    </w:p>
    <w:p w:rsidR="003949AB" w:rsidRPr="003949AB" w:rsidRDefault="003949AB" w:rsidP="003949AB">
      <w:pPr>
        <w:pBdr>
          <w:bottom w:val="single" w:sz="6" w:space="0" w:color="DDDDDD"/>
        </w:pBdr>
        <w:spacing w:before="240" w:after="204" w:line="240" w:lineRule="auto"/>
        <w:outlineLvl w:val="0"/>
        <w:rPr>
          <w:rFonts w:ascii="Helvetica" w:eastAsia="Times New Roman" w:hAnsi="Helvetica" w:cs="Helvetica"/>
          <w:b/>
          <w:bCs/>
          <w:color w:val="333333"/>
          <w:kern w:val="36"/>
          <w:sz w:val="60"/>
          <w:szCs w:val="60"/>
          <w:lang w:eastAsia="en-GB"/>
        </w:rPr>
      </w:pPr>
      <w:bookmarkStart w:id="0" w:name="getting-started"/>
      <w:bookmarkEnd w:id="0"/>
      <w:r w:rsidRPr="003949AB">
        <w:rPr>
          <w:rFonts w:ascii="Helvetica" w:eastAsia="Times New Roman" w:hAnsi="Helvetica" w:cs="Helvetica"/>
          <w:b/>
          <w:bCs/>
          <w:color w:val="333333"/>
          <w:kern w:val="36"/>
          <w:sz w:val="60"/>
          <w:szCs w:val="60"/>
          <w:lang w:eastAsia="en-GB"/>
        </w:rPr>
        <w:t>Getting Started</w:t>
      </w:r>
    </w:p>
    <w:p w:rsidR="003949AB" w:rsidRPr="003949AB" w:rsidRDefault="003949AB" w:rsidP="003949AB">
      <w:pPr>
        <w:spacing w:before="204" w:after="204" w:line="346" w:lineRule="atLeast"/>
        <w:rPr>
          <w:rFonts w:ascii="Helvetica" w:eastAsia="Times New Roman" w:hAnsi="Helvetica" w:cs="Helvetica"/>
          <w:color w:val="333333"/>
          <w:sz w:val="20"/>
          <w:szCs w:val="20"/>
          <w:lang w:eastAsia="en-GB"/>
        </w:rPr>
      </w:pPr>
      <w:r w:rsidRPr="003949AB">
        <w:rPr>
          <w:rFonts w:ascii="Helvetica" w:eastAsia="Times New Roman" w:hAnsi="Helvetica" w:cs="Helvetica"/>
          <w:color w:val="333333"/>
          <w:sz w:val="20"/>
          <w:szCs w:val="20"/>
          <w:lang w:eastAsia="en-GB"/>
        </w:rPr>
        <w:t>The interface to your checkout can be anything you like but we’d suggest passing in a string of SKUs to begin with. Here are the first few tests from a Ruby implementation, but feel free to use any language, and write the tests in any order you prefer:</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proofErr w:type="gramStart"/>
      <w:r w:rsidRPr="003949AB">
        <w:rPr>
          <w:rFonts w:ascii="Consolas" w:eastAsia="Times New Roman" w:hAnsi="Consolas" w:cs="Consolas"/>
          <w:color w:val="333333"/>
          <w:sz w:val="16"/>
          <w:lang w:eastAsia="en-GB"/>
        </w:rPr>
        <w:t>def</w:t>
      </w:r>
      <w:proofErr w:type="gramEnd"/>
      <w:r w:rsidRPr="003949AB">
        <w:rPr>
          <w:rFonts w:ascii="Consolas" w:eastAsia="Times New Roman" w:hAnsi="Consolas" w:cs="Consolas"/>
          <w:color w:val="333333"/>
          <w:sz w:val="16"/>
          <w:lang w:eastAsia="en-GB"/>
        </w:rPr>
        <w:t xml:space="preserve"> price(goods)</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gramStart"/>
      <w:r w:rsidRPr="003949AB">
        <w:rPr>
          <w:rFonts w:ascii="Consolas" w:eastAsia="Times New Roman" w:hAnsi="Consolas" w:cs="Consolas"/>
          <w:color w:val="333333"/>
          <w:sz w:val="16"/>
          <w:lang w:eastAsia="en-GB"/>
        </w:rPr>
        <w:t>co</w:t>
      </w:r>
      <w:proofErr w:type="gramEnd"/>
      <w:r w:rsidRPr="003949AB">
        <w:rPr>
          <w:rFonts w:ascii="Consolas" w:eastAsia="Times New Roman" w:hAnsi="Consolas" w:cs="Consolas"/>
          <w:color w:val="333333"/>
          <w:sz w:val="16"/>
          <w:lang w:eastAsia="en-GB"/>
        </w:rPr>
        <w:t xml:space="preserve"> = </w:t>
      </w:r>
      <w:proofErr w:type="spellStart"/>
      <w:r w:rsidRPr="003949AB">
        <w:rPr>
          <w:rFonts w:ascii="Consolas" w:eastAsia="Times New Roman" w:hAnsi="Consolas" w:cs="Consolas"/>
          <w:color w:val="333333"/>
          <w:sz w:val="16"/>
          <w:lang w:eastAsia="en-GB"/>
        </w:rPr>
        <w:t>CheckOut.new</w:t>
      </w:r>
      <w:proofErr w:type="spellEnd"/>
      <w:r w:rsidRPr="003949AB">
        <w:rPr>
          <w:rFonts w:ascii="Consolas" w:eastAsia="Times New Roman" w:hAnsi="Consolas" w:cs="Consolas"/>
          <w:color w:val="333333"/>
          <w:sz w:val="16"/>
          <w:lang w:eastAsia="en-GB"/>
        </w:rPr>
        <w:t>(RULES)</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proofErr w:type="gramStart"/>
      <w:r w:rsidRPr="003949AB">
        <w:rPr>
          <w:rFonts w:ascii="Consolas" w:eastAsia="Times New Roman" w:hAnsi="Consolas" w:cs="Consolas"/>
          <w:color w:val="333333"/>
          <w:sz w:val="16"/>
          <w:lang w:eastAsia="en-GB"/>
        </w:rPr>
        <w:t>goods.split</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 xml:space="preserve">//).each { |item| </w:t>
      </w:r>
      <w:proofErr w:type="spellStart"/>
      <w:r w:rsidRPr="003949AB">
        <w:rPr>
          <w:rFonts w:ascii="Consolas" w:eastAsia="Times New Roman" w:hAnsi="Consolas" w:cs="Consolas"/>
          <w:color w:val="333333"/>
          <w:sz w:val="16"/>
          <w:lang w:eastAsia="en-GB"/>
        </w:rPr>
        <w:t>co.scan</w:t>
      </w:r>
      <w:proofErr w:type="spellEnd"/>
      <w:r w:rsidRPr="003949AB">
        <w:rPr>
          <w:rFonts w:ascii="Consolas" w:eastAsia="Times New Roman" w:hAnsi="Consolas" w:cs="Consolas"/>
          <w:color w:val="333333"/>
          <w:sz w:val="16"/>
          <w:lang w:eastAsia="en-GB"/>
        </w:rPr>
        <w:t>(item) }</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co.total</w:t>
      </w:r>
      <w:proofErr w:type="spellEnd"/>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proofErr w:type="gramStart"/>
      <w:r w:rsidRPr="003949AB">
        <w:rPr>
          <w:rFonts w:ascii="Consolas" w:eastAsia="Times New Roman" w:hAnsi="Consolas" w:cs="Consolas"/>
          <w:color w:val="333333"/>
          <w:sz w:val="16"/>
          <w:lang w:eastAsia="en-GB"/>
        </w:rPr>
        <w:t>end</w:t>
      </w:r>
      <w:proofErr w:type="gramEnd"/>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proofErr w:type="gramStart"/>
      <w:r w:rsidRPr="003949AB">
        <w:rPr>
          <w:rFonts w:ascii="Consolas" w:eastAsia="Times New Roman" w:hAnsi="Consolas" w:cs="Consolas"/>
          <w:color w:val="333333"/>
          <w:sz w:val="16"/>
          <w:lang w:eastAsia="en-GB"/>
        </w:rPr>
        <w:t>def</w:t>
      </w:r>
      <w:proofErr w:type="gramEnd"/>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test_totals</w:t>
      </w:r>
      <w:proofErr w:type="spellEnd"/>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 xml:space="preserve">  0, price(""))</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 xml:space="preserve"> 50, price("A"))</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 xml:space="preserve"> 80, price("AB"))</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115, price("CDBA"))</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100, price("AA"))</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130, price("AAA"))</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6"/>
          <w:lang w:eastAsia="en-GB"/>
        </w:rPr>
      </w:pPr>
      <w:r w:rsidRPr="003949AB">
        <w:rPr>
          <w:rFonts w:ascii="Consolas" w:eastAsia="Times New Roman" w:hAnsi="Consolas" w:cs="Consolas"/>
          <w:color w:val="333333"/>
          <w:sz w:val="16"/>
          <w:lang w:eastAsia="en-GB"/>
        </w:rPr>
        <w:t xml:space="preserve">  </w:t>
      </w:r>
      <w:proofErr w:type="spellStart"/>
      <w:r w:rsidRPr="003949AB">
        <w:rPr>
          <w:rFonts w:ascii="Consolas" w:eastAsia="Times New Roman" w:hAnsi="Consolas" w:cs="Consolas"/>
          <w:color w:val="333333"/>
          <w:sz w:val="16"/>
          <w:lang w:eastAsia="en-GB"/>
        </w:rPr>
        <w:t>assert_</w:t>
      </w:r>
      <w:proofErr w:type="gramStart"/>
      <w:r w:rsidRPr="003949AB">
        <w:rPr>
          <w:rFonts w:ascii="Consolas" w:eastAsia="Times New Roman" w:hAnsi="Consolas" w:cs="Consolas"/>
          <w:color w:val="333333"/>
          <w:sz w:val="16"/>
          <w:lang w:eastAsia="en-GB"/>
        </w:rPr>
        <w:t>equal</w:t>
      </w:r>
      <w:proofErr w:type="spellEnd"/>
      <w:r w:rsidRPr="003949AB">
        <w:rPr>
          <w:rFonts w:ascii="Consolas" w:eastAsia="Times New Roman" w:hAnsi="Consolas" w:cs="Consolas"/>
          <w:color w:val="333333"/>
          <w:sz w:val="16"/>
          <w:lang w:eastAsia="en-GB"/>
        </w:rPr>
        <w:t>(</w:t>
      </w:r>
      <w:proofErr w:type="gramEnd"/>
      <w:r w:rsidRPr="003949AB">
        <w:rPr>
          <w:rFonts w:ascii="Consolas" w:eastAsia="Times New Roman" w:hAnsi="Consolas" w:cs="Consolas"/>
          <w:color w:val="333333"/>
          <w:sz w:val="16"/>
          <w:lang w:eastAsia="en-GB"/>
        </w:rPr>
        <w:t>175, price("AAABB"))</w:t>
      </w:r>
    </w:p>
    <w:p w:rsidR="003949AB" w:rsidRPr="003949AB" w:rsidRDefault="003949AB" w:rsidP="003949AB">
      <w:pPr>
        <w:pBdr>
          <w:top w:val="single" w:sz="6" w:space="4" w:color="DDDDDD"/>
          <w:left w:val="single" w:sz="6" w:space="7" w:color="DDDDDD"/>
          <w:bottom w:val="single" w:sz="6" w:space="4" w:color="DDDDDD"/>
          <w:right w:val="single" w:sz="6" w:space="7"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333333"/>
          <w:sz w:val="18"/>
          <w:szCs w:val="18"/>
          <w:lang w:eastAsia="en-GB"/>
        </w:rPr>
      </w:pPr>
      <w:proofErr w:type="gramStart"/>
      <w:r w:rsidRPr="003949AB">
        <w:rPr>
          <w:rFonts w:ascii="Consolas" w:eastAsia="Times New Roman" w:hAnsi="Consolas" w:cs="Consolas"/>
          <w:color w:val="333333"/>
          <w:sz w:val="16"/>
          <w:lang w:eastAsia="en-GB"/>
        </w:rPr>
        <w:t>end</w:t>
      </w:r>
      <w:proofErr w:type="gramEnd"/>
    </w:p>
    <w:p w:rsidR="00F84A74" w:rsidRDefault="00F84A74"/>
    <w:sectPr w:rsidR="00F84A74" w:rsidSect="00F84A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49AB"/>
    <w:rsid w:val="003949AB"/>
    <w:rsid w:val="00B13E48"/>
    <w:rsid w:val="00F84A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74"/>
  </w:style>
  <w:style w:type="paragraph" w:styleId="Heading1">
    <w:name w:val="heading 1"/>
    <w:basedOn w:val="Normal"/>
    <w:link w:val="Heading1Char"/>
    <w:uiPriority w:val="9"/>
    <w:qFormat/>
    <w:rsid w:val="00394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A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949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9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49A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949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84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225</Words>
  <Characters>1289</Characters>
  <Application>Microsoft Office Word</Application>
  <DocSecurity>0</DocSecurity>
  <Lines>10</Lines>
  <Paragraphs>3</Paragraphs>
  <ScaleCrop>false</ScaleCrop>
  <Company>DRL Limited</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llabrs</dc:creator>
  <cp:lastModifiedBy>llabrs</cp:lastModifiedBy>
  <cp:revision>3</cp:revision>
  <cp:lastPrinted>2014-02-25T08:51:00Z</cp:lastPrinted>
  <dcterms:created xsi:type="dcterms:W3CDTF">2014-02-25T08:42:00Z</dcterms:created>
  <dcterms:modified xsi:type="dcterms:W3CDTF">2014-02-25T08:51:00Z</dcterms:modified>
</cp:coreProperties>
</file>