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政府信息化项目技术方案通用框架"/>
    <w:p>
      <w:pPr>
        <w:pStyle w:val="Heading1"/>
      </w:pPr>
      <w:r>
        <w:rPr>
          <w:rFonts w:hint="eastAsia"/>
        </w:rPr>
        <w:t xml:space="preserve">政府信息化项目技术方案通用框架</w:t>
      </w:r>
    </w:p>
    <w:p>
      <w:pPr>
        <w:pStyle w:val="BlockText"/>
      </w:pPr>
      <w:r>
        <w:rPr>
          <w:rFonts w:hint="eastAsia"/>
        </w:rPr>
        <w:t xml:space="preserve">适用：宁波/浙江政府信息化类项目</w:t>
      </w:r>
      <w:r>
        <w:t xml:space="preserve"> </w:t>
      </w:r>
      <w:r>
        <w:rPr>
          <w:rFonts w:hint="eastAsia"/>
        </w:rPr>
        <w:t xml:space="preserve">格式：Word</w:t>
      </w:r>
      <w:r>
        <w:t xml:space="preserve"> (.docx) — </w:t>
      </w:r>
      <w:r>
        <w:rPr>
          <w:rFonts w:hint="eastAsia"/>
        </w:rPr>
        <w:t xml:space="preserve">用</w:t>
      </w:r>
      <w:r>
        <w:t xml:space="preserve"> Pandoc </w:t>
      </w:r>
      <w:r>
        <w:rPr>
          <w:rFonts w:hint="eastAsia"/>
        </w:rPr>
        <w:t xml:space="preserve">生成</w:t>
      </w:r>
    </w:p>
    <w:p>
      <w:r>
        <w:pict>
          <v:rect style="width:0;height:1.5pt" o:hralign="center" o:hrstd="t" o:hr="t"/>
        </w:pict>
      </w:r>
    </w:p>
    <w:bookmarkStart w:id="9" w:name="目录结构"/>
    <w:p>
      <w:pPr>
        <w:pStyle w:val="Heading2"/>
      </w:pP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  <w:rFonts w:hint="eastAsia"/>
        </w:rPr>
        <w:t xml:space="preserve">第一章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项目概述</w:t>
      </w:r>
      <w:r>
        <w:br/>
      </w:r>
      <w:r>
        <w:rPr>
          <w:rStyle w:val="VerbatimChar"/>
        </w:rPr>
        <w:t xml:space="preserve">  1.1 </w:t>
      </w:r>
      <w:r>
        <w:rPr>
          <w:rStyle w:val="VerbatimChar"/>
          <w:rFonts w:hint="eastAsia"/>
        </w:rPr>
        <w:t xml:space="preserve">项目背景</w:t>
      </w:r>
      <w:r>
        <w:br/>
      </w:r>
      <w:r>
        <w:rPr>
          <w:rStyle w:val="VerbatimChar"/>
        </w:rPr>
        <w:t xml:space="preserve">  1.2 </w:t>
      </w:r>
      <w:r>
        <w:rPr>
          <w:rStyle w:val="VerbatimChar"/>
          <w:rFonts w:hint="eastAsia"/>
        </w:rPr>
        <w:t xml:space="preserve">建设目标</w:t>
      </w:r>
      <w:r>
        <w:br/>
      </w:r>
      <w:r>
        <w:rPr>
          <w:rStyle w:val="VerbatimChar"/>
        </w:rPr>
        <w:t xml:space="preserve">  1.3 </w:t>
      </w:r>
      <w:r>
        <w:rPr>
          <w:rStyle w:val="VerbatimChar"/>
          <w:rFonts w:hint="eastAsia"/>
        </w:rPr>
        <w:t xml:space="preserve">建设原则</w:t>
      </w:r>
      <w:r>
        <w:br/>
      </w:r>
      <w:r>
        <w:rPr>
          <w:rStyle w:val="VerbatimChar"/>
        </w:rPr>
        <w:t xml:space="preserve">  1.4 </w:t>
      </w:r>
      <w:r>
        <w:rPr>
          <w:rStyle w:val="VerbatimChar"/>
          <w:rFonts w:hint="eastAsia"/>
        </w:rPr>
        <w:t xml:space="preserve">建设内容概览</w:t>
      </w:r>
      <w:r>
        <w:br/>
      </w:r>
      <w:r>
        <w:rPr>
          <w:rStyle w:val="VerbatimChar"/>
        </w:rPr>
        <w:t xml:space="preserve">  1.5 </w:t>
      </w:r>
      <w:r>
        <w:rPr>
          <w:rStyle w:val="VerbatimChar"/>
          <w:rFonts w:hint="eastAsia"/>
        </w:rPr>
        <w:t xml:space="preserve">标准规范</w:t>
      </w:r>
      <w:r>
        <w:br/>
      </w:r>
      <w:r>
        <w:br/>
      </w:r>
      <w:r>
        <w:rPr>
          <w:rStyle w:val="VerbatimChar"/>
          <w:rFonts w:hint="eastAsia"/>
        </w:rPr>
        <w:t xml:space="preserve">第二章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总体架构设计</w:t>
      </w:r>
      <w:r>
        <w:br/>
      </w:r>
      <w:r>
        <w:rPr>
          <w:rStyle w:val="VerbatimChar"/>
        </w:rPr>
        <w:t xml:space="preserve">  2.1 </w:t>
      </w:r>
      <w:r>
        <w:rPr>
          <w:rStyle w:val="VerbatimChar"/>
          <w:rFonts w:hint="eastAsia"/>
        </w:rPr>
        <w:t xml:space="preserve">业务架构</w:t>
      </w:r>
      <w:r>
        <w:br/>
      </w:r>
      <w:r>
        <w:rPr>
          <w:rStyle w:val="VerbatimChar"/>
        </w:rPr>
        <w:t xml:space="preserve">  2.2 </w:t>
      </w:r>
      <w:r>
        <w:rPr>
          <w:rStyle w:val="VerbatimChar"/>
          <w:rFonts w:hint="eastAsia"/>
        </w:rPr>
        <w:t xml:space="preserve">应用架构</w:t>
      </w:r>
      <w:r>
        <w:br/>
      </w:r>
      <w:r>
        <w:rPr>
          <w:rStyle w:val="VerbatimChar"/>
        </w:rPr>
        <w:t xml:space="preserve">  2.3 </w:t>
      </w:r>
      <w:r>
        <w:rPr>
          <w:rStyle w:val="VerbatimChar"/>
          <w:rFonts w:hint="eastAsia"/>
        </w:rPr>
        <w:t xml:space="preserve">数据架构</w:t>
      </w:r>
      <w:r>
        <w:br/>
      </w:r>
      <w:r>
        <w:rPr>
          <w:rStyle w:val="VerbatimChar"/>
        </w:rPr>
        <w:t xml:space="preserve">  2.4 </w:t>
      </w:r>
      <w:r>
        <w:rPr>
          <w:rStyle w:val="VerbatimChar"/>
          <w:rFonts w:hint="eastAsia"/>
        </w:rPr>
        <w:t xml:space="preserve">技术架构</w:t>
      </w:r>
      <w:r>
        <w:br/>
      </w:r>
      <w:r>
        <w:rPr>
          <w:rStyle w:val="VerbatimChar"/>
        </w:rPr>
        <w:t xml:space="preserve">  2.5 </w:t>
      </w:r>
      <w:r>
        <w:rPr>
          <w:rStyle w:val="VerbatimChar"/>
          <w:rFonts w:hint="eastAsia"/>
        </w:rPr>
        <w:t xml:space="preserve">部署架构</w:t>
      </w:r>
      <w:r>
        <w:br/>
      </w:r>
      <w:r>
        <w:rPr>
          <w:rStyle w:val="VerbatimChar"/>
        </w:rPr>
        <w:t xml:space="preserve">  2.6 </w:t>
      </w:r>
      <w:r>
        <w:rPr>
          <w:rStyle w:val="VerbatimChar"/>
          <w:rFonts w:hint="eastAsia"/>
        </w:rPr>
        <w:t xml:space="preserve">安全架构</w:t>
      </w:r>
      <w:r>
        <w:br/>
      </w:r>
      <w:r>
        <w:br/>
      </w:r>
      <w:r>
        <w:rPr>
          <w:rStyle w:val="VerbatimChar"/>
          <w:rFonts w:hint="eastAsia"/>
        </w:rPr>
        <w:t xml:space="preserve">第三章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详细建设方案</w:t>
      </w:r>
      <w:r>
        <w:br/>
      </w:r>
      <w:r>
        <w:rPr>
          <w:rStyle w:val="VerbatimChar"/>
        </w:rPr>
        <w:t xml:space="preserve">  3.1 </w:t>
      </w:r>
      <w:r>
        <w:rPr>
          <w:rStyle w:val="VerbatimChar"/>
          <w:rFonts w:hint="eastAsia"/>
        </w:rPr>
        <w:t xml:space="preserve">XX平台/系统建设</w:t>
      </w:r>
      <w:r>
        <w:br/>
      </w:r>
      <w:r>
        <w:rPr>
          <w:rStyle w:val="VerbatimChar"/>
        </w:rPr>
        <w:t xml:space="preserve">    3.1.1 </w:t>
      </w:r>
      <w:r>
        <w:rPr>
          <w:rStyle w:val="VerbatimChar"/>
          <w:rFonts w:hint="eastAsia"/>
        </w:rPr>
        <w:t xml:space="preserve">系统概述</w:t>
      </w:r>
      <w:r>
        <w:br/>
      </w:r>
      <w:r>
        <w:rPr>
          <w:rStyle w:val="VerbatimChar"/>
        </w:rPr>
        <w:t xml:space="preserve">    3.1.2 </w:t>
      </w:r>
      <w:r>
        <w:rPr>
          <w:rStyle w:val="VerbatimChar"/>
          <w:rFonts w:hint="eastAsia"/>
        </w:rPr>
        <w:t xml:space="preserve">功能设计</w:t>
      </w:r>
      <w:r>
        <w:br/>
      </w:r>
      <w:r>
        <w:rPr>
          <w:rStyle w:val="VerbatimChar"/>
        </w:rPr>
        <w:t xml:space="preserve">    3.1.3 </w:t>
      </w:r>
      <w:r>
        <w:rPr>
          <w:rStyle w:val="VerbatimChar"/>
          <w:rFonts w:hint="eastAsia"/>
        </w:rPr>
        <w:t xml:space="preserve">业务流程</w:t>
      </w:r>
      <w:r>
        <w:br/>
      </w:r>
      <w:r>
        <w:rPr>
          <w:rStyle w:val="VerbatimChar"/>
        </w:rPr>
        <w:t xml:space="preserve">    3.1.4 </w:t>
      </w:r>
      <w:r>
        <w:rPr>
          <w:rStyle w:val="VerbatimChar"/>
          <w:rFonts w:hint="eastAsia"/>
        </w:rPr>
        <w:t xml:space="preserve">界面设计</w:t>
      </w:r>
      <w:r>
        <w:br/>
      </w:r>
      <w:r>
        <w:rPr>
          <w:rStyle w:val="VerbatimChar"/>
        </w:rPr>
        <w:t xml:space="preserve">  3.2 </w:t>
      </w:r>
      <w:r>
        <w:rPr>
          <w:rStyle w:val="VerbatimChar"/>
          <w:rFonts w:hint="eastAsia"/>
        </w:rPr>
        <w:t xml:space="preserve">[按项目实际展开]</w:t>
      </w:r>
      <w:r>
        <w:br/>
      </w:r>
      <w:r>
        <w:br/>
      </w:r>
      <w:r>
        <w:rPr>
          <w:rStyle w:val="VerbatimChar"/>
          <w:rFonts w:hint="eastAsia"/>
        </w:rPr>
        <w:t xml:space="preserve">第四章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数据资源建设</w:t>
      </w:r>
      <w:r>
        <w:br/>
      </w:r>
      <w:r>
        <w:rPr>
          <w:rStyle w:val="VerbatimChar"/>
        </w:rPr>
        <w:t xml:space="preserve">  4.1 </w:t>
      </w:r>
      <w:r>
        <w:rPr>
          <w:rStyle w:val="VerbatimChar"/>
          <w:rFonts w:hint="eastAsia"/>
        </w:rPr>
        <w:t xml:space="preserve">数据资源目录</w:t>
      </w:r>
      <w:r>
        <w:br/>
      </w:r>
      <w:r>
        <w:rPr>
          <w:rStyle w:val="VerbatimChar"/>
        </w:rPr>
        <w:t xml:space="preserve">  4.2 </w:t>
      </w:r>
      <w:r>
        <w:rPr>
          <w:rStyle w:val="VerbatimChar"/>
          <w:rFonts w:hint="eastAsia"/>
        </w:rPr>
        <w:t xml:space="preserve">数据治理方案</w:t>
      </w:r>
      <w:r>
        <w:br/>
      </w:r>
      <w:r>
        <w:rPr>
          <w:rStyle w:val="VerbatimChar"/>
        </w:rPr>
        <w:t xml:space="preserve">  4.3 </w:t>
      </w:r>
      <w:r>
        <w:rPr>
          <w:rStyle w:val="VerbatimChar"/>
          <w:rFonts w:hint="eastAsia"/>
        </w:rPr>
        <w:t xml:space="preserve">数据共享交换</w:t>
      </w:r>
      <w:r>
        <w:br/>
      </w:r>
      <w:r>
        <w:rPr>
          <w:rStyle w:val="VerbatimChar"/>
        </w:rPr>
        <w:t xml:space="preserve">  4.4 </w:t>
      </w:r>
      <w:r>
        <w:rPr>
          <w:rStyle w:val="VerbatimChar"/>
          <w:rFonts w:hint="eastAsia"/>
        </w:rPr>
        <w:t xml:space="preserve">数据安全保障</w:t>
      </w:r>
      <w:r>
        <w:br/>
      </w:r>
      <w:r>
        <w:br/>
      </w:r>
      <w:r>
        <w:rPr>
          <w:rStyle w:val="VerbatimChar"/>
          <w:rFonts w:hint="eastAsia"/>
        </w:rPr>
        <w:t xml:space="preserve">第五章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基础设施配套</w:t>
      </w:r>
      <w:r>
        <w:br/>
      </w:r>
      <w:r>
        <w:rPr>
          <w:rStyle w:val="VerbatimChar"/>
        </w:rPr>
        <w:t xml:space="preserve">  5.1 </w:t>
      </w:r>
      <w:r>
        <w:rPr>
          <w:rStyle w:val="VerbatimChar"/>
          <w:rFonts w:hint="eastAsia"/>
        </w:rPr>
        <w:t xml:space="preserve">硬件配置</w:t>
      </w:r>
      <w:r>
        <w:br/>
      </w:r>
      <w:r>
        <w:rPr>
          <w:rStyle w:val="VerbatimChar"/>
        </w:rPr>
        <w:t xml:space="preserve">  5.2 </w:t>
      </w:r>
      <w:r>
        <w:rPr>
          <w:rStyle w:val="VerbatimChar"/>
          <w:rFonts w:hint="eastAsia"/>
        </w:rPr>
        <w:t xml:space="preserve">网络方案</w:t>
      </w:r>
      <w:r>
        <w:br/>
      </w:r>
      <w:r>
        <w:rPr>
          <w:rStyle w:val="VerbatimChar"/>
        </w:rPr>
        <w:t xml:space="preserve">  5.3 </w:t>
      </w:r>
      <w:r>
        <w:rPr>
          <w:rStyle w:val="VerbatimChar"/>
          <w:rFonts w:hint="eastAsia"/>
        </w:rPr>
        <w:t xml:space="preserve">安全设备</w:t>
      </w:r>
      <w:r>
        <w:br/>
      </w:r>
      <w:r>
        <w:br/>
      </w:r>
      <w:r>
        <w:rPr>
          <w:rStyle w:val="VerbatimChar"/>
          <w:rFonts w:hint="eastAsia"/>
        </w:rPr>
        <w:t xml:space="preserve">第六章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项目实施计划</w:t>
      </w:r>
      <w:r>
        <w:br/>
      </w:r>
      <w:r>
        <w:rPr>
          <w:rStyle w:val="VerbatimChar"/>
        </w:rPr>
        <w:t xml:space="preserve">  6.1 </w:t>
      </w:r>
      <w:r>
        <w:rPr>
          <w:rStyle w:val="VerbatimChar"/>
          <w:rFonts w:hint="eastAsia"/>
        </w:rPr>
        <w:t xml:space="preserve">实施路线图</w:t>
      </w:r>
      <w:r>
        <w:br/>
      </w:r>
      <w:r>
        <w:rPr>
          <w:rStyle w:val="VerbatimChar"/>
        </w:rPr>
        <w:t xml:space="preserve">  6.2 </w:t>
      </w:r>
      <w:r>
        <w:rPr>
          <w:rStyle w:val="VerbatimChar"/>
          <w:rFonts w:hint="eastAsia"/>
        </w:rPr>
        <w:t xml:space="preserve">人员配置</w:t>
      </w:r>
      <w:r>
        <w:br/>
      </w:r>
      <w:r>
        <w:rPr>
          <w:rStyle w:val="VerbatimChar"/>
        </w:rPr>
        <w:t xml:space="preserve">  6.3 </w:t>
      </w:r>
      <w:r>
        <w:rPr>
          <w:rStyle w:val="VerbatimChar"/>
          <w:rFonts w:hint="eastAsia"/>
        </w:rPr>
        <w:t xml:space="preserve">进度安排</w:t>
      </w:r>
      <w:r>
        <w:br/>
      </w:r>
      <w:r>
        <w:rPr>
          <w:rStyle w:val="VerbatimChar"/>
        </w:rPr>
        <w:t xml:space="preserve">  6.4 </w:t>
      </w:r>
      <w:r>
        <w:rPr>
          <w:rStyle w:val="VerbatimChar"/>
          <w:rFonts w:hint="eastAsia"/>
        </w:rPr>
        <w:t xml:space="preserve">质量保障</w:t>
      </w:r>
      <w:r>
        <w:br/>
      </w:r>
      <w:r>
        <w:br/>
      </w:r>
      <w:r>
        <w:rPr>
          <w:rStyle w:val="VerbatimChar"/>
          <w:rFonts w:hint="eastAsia"/>
        </w:rPr>
        <w:t xml:space="preserve">第七章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培训与售后服务</w:t>
      </w:r>
      <w:r>
        <w:br/>
      </w:r>
      <w:r>
        <w:rPr>
          <w:rStyle w:val="VerbatimChar"/>
        </w:rPr>
        <w:t xml:space="preserve">  7.1 </w:t>
      </w:r>
      <w:r>
        <w:rPr>
          <w:rStyle w:val="VerbatimChar"/>
          <w:rFonts w:hint="eastAsia"/>
        </w:rPr>
        <w:t xml:space="preserve">培训方案</w:t>
      </w:r>
      <w:r>
        <w:br/>
      </w:r>
      <w:r>
        <w:rPr>
          <w:rStyle w:val="VerbatimChar"/>
        </w:rPr>
        <w:t xml:space="preserve">  7.2 </w:t>
      </w:r>
      <w:r>
        <w:rPr>
          <w:rStyle w:val="VerbatimChar"/>
          <w:rFonts w:hint="eastAsia"/>
        </w:rPr>
        <w:t xml:space="preserve">运维保障</w:t>
      </w:r>
      <w:r>
        <w:br/>
      </w:r>
      <w:r>
        <w:rPr>
          <w:rStyle w:val="VerbatimChar"/>
        </w:rPr>
        <w:t xml:space="preserve">  7.3 </w:t>
      </w:r>
      <w:r>
        <w:rPr>
          <w:rStyle w:val="VerbatimChar"/>
          <w:rFonts w:hint="eastAsia"/>
        </w:rPr>
        <w:t xml:space="preserve">应急预案</w:t>
      </w:r>
      <w:r>
        <w:br/>
      </w:r>
      <w:r>
        <w:br/>
      </w:r>
      <w:r>
        <w:rPr>
          <w:rStyle w:val="VerbatimChar"/>
          <w:rFonts w:hint="eastAsia"/>
        </w:rPr>
        <w:t xml:space="preserve">第八章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项目团队</w:t>
      </w:r>
      <w:r>
        <w:br/>
      </w:r>
      <w:r>
        <w:rPr>
          <w:rStyle w:val="VerbatimChar"/>
        </w:rPr>
        <w:t xml:space="preserve">  8.1 </w:t>
      </w:r>
      <w:r>
        <w:rPr>
          <w:rStyle w:val="VerbatimChar"/>
          <w:rFonts w:hint="eastAsia"/>
        </w:rPr>
        <w:t xml:space="preserve">组织架构</w:t>
      </w:r>
      <w:r>
        <w:br/>
      </w:r>
      <w:r>
        <w:rPr>
          <w:rStyle w:val="VerbatimChar"/>
        </w:rPr>
        <w:t xml:space="preserve">  8.2 </w:t>
      </w:r>
      <w:r>
        <w:rPr>
          <w:rStyle w:val="VerbatimChar"/>
          <w:rFonts w:hint="eastAsia"/>
        </w:rPr>
        <w:t xml:space="preserve">核心人员</w:t>
      </w:r>
      <w:r>
        <w:br/>
      </w:r>
      <w:r>
        <w:rPr>
          <w:rStyle w:val="VerbatimChar"/>
        </w:rPr>
        <w:t xml:space="preserve">  8.3 </w:t>
      </w:r>
      <w:r>
        <w:rPr>
          <w:rStyle w:val="VerbatimChar"/>
          <w:rFonts w:hint="eastAsia"/>
        </w:rPr>
        <w:t xml:space="preserve">公司资质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用法：</w:t>
      </w:r>
      <w:r>
        <w:t xml:space="preserve"> </w:t>
      </w:r>
      <w:r>
        <w:rPr>
          <w:rFonts w:hint="eastAsia"/>
        </w:rPr>
        <w:t xml:space="preserve">复制到</w:t>
      </w:r>
      <w:r>
        <w:t xml:space="preserve"> Word → </w:t>
      </w:r>
      <w:r>
        <w:rPr>
          <w:rFonts w:hint="eastAsia"/>
        </w:rPr>
        <w:t xml:space="preserve">根据具体项目填充内容</w:t>
      </w:r>
      <w:r>
        <w:t xml:space="preserve"> → </w:t>
      </w:r>
      <w:r>
        <w:rPr>
          <w:rFonts w:hint="eastAsia"/>
        </w:rPr>
        <w:t xml:space="preserve">替换</w:t>
      </w:r>
      <w:r>
        <w:t xml:space="preserve"> XX </w:t>
      </w:r>
      <w:r>
        <w:rPr>
          <w:rFonts w:hint="eastAsia"/>
        </w:rPr>
        <w:t xml:space="preserve">为实际术语</w:t>
      </w:r>
    </w:p>
    <w:p>
      <w:pPr>
        <w:pStyle w:val="BlockText"/>
      </w:pPr>
      <w:r>
        <w:t xml:space="preserve">📎 </w:t>
      </w:r>
      <w:r>
        <w:rPr>
          <w:rFonts w:hint="eastAsia"/>
        </w:rPr>
        <w:t xml:space="preserve">完整Word版见：</w:t>
      </w:r>
      <w:r>
        <w:rPr>
          <w:rStyle w:val="VerbatimChar"/>
          <w:rFonts w:hint="eastAsia"/>
        </w:rPr>
        <w:t xml:space="preserve">标书模板_技术方案框架.docx</w:t>
      </w:r>
      <w:r>
        <w:rPr>
          <w:rFonts w:hint="eastAsia"/>
        </w:rPr>
        <w:t xml:space="preserve">（用</w:t>
      </w:r>
      <w:r>
        <w:t xml:space="preserve"> Pandoc </w:t>
      </w:r>
      <w:r>
        <w:rPr>
          <w:rFonts w:hint="eastAsia"/>
        </w:rPr>
        <w:t xml:space="preserve">转换）</w:t>
      </w:r>
    </w:p>
    <w:p>
      <w:r>
        <w:pict>
          <v:rect style="width:0;height:1.5pt" o:hralign="center" o:hrstd="t" o:hr="t"/>
        </w:pict>
      </w:r>
    </w:p>
    <w:bookmarkEnd w:id="9"/>
    <w:bookmarkStart w:id="10" w:name="推荐架构图说明"/>
    <w:p>
      <w:pPr>
        <w:pStyle w:val="Heading2"/>
      </w:pPr>
      <w:r>
        <w:rPr>
          <w:rFonts w:hint="eastAsia"/>
        </w:rPr>
        <w:t xml:space="preserve">推荐架构图说明</w:t>
      </w:r>
    </w:p>
    <w:p>
      <w:pPr>
        <w:pStyle w:val="FirstParagraph"/>
      </w:pPr>
      <w:r>
        <w:rPr>
          <w:rFonts w:hint="eastAsia"/>
        </w:rPr>
        <w:t xml:space="preserve">每个项目建议配以下图示（可用Draw.io或ProcessOn画）：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总体架构图（分层）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数据流向图</w:t>
      </w:r>
      <w:r>
        <w:t xml:space="preserve"> </w:t>
      </w:r>
      <w:r>
        <w:t xml:space="preserve">3. </w:t>
      </w:r>
      <w:r>
        <w:rPr>
          <w:rFonts w:hint="eastAsia"/>
        </w:rPr>
        <w:t xml:space="preserve">网络拓扑图</w:t>
      </w:r>
      <w:r>
        <w:t xml:space="preserve"> </w:t>
      </w:r>
      <w:r>
        <w:t xml:space="preserve">4. </w:t>
      </w:r>
      <w:r>
        <w:rPr>
          <w:rFonts w:hint="eastAsia"/>
        </w:rPr>
        <w:t xml:space="preserve">系统功能结构图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实施路线图</w:t>
      </w:r>
    </w:p>
    <w:p>
      <w:r>
        <w:pict>
          <v:rect style="width:0;height:1.5pt" o:hralign="center" o:hrstd="t" o:hr="t"/>
        </w:pict>
      </w:r>
    </w:p>
    <w:bookmarkEnd w:id="10"/>
    <w:bookmarkStart w:id="11" w:name="常见评分点对照"/>
    <w:p>
      <w:pPr>
        <w:pStyle w:val="Heading2"/>
      </w:pPr>
      <w:r>
        <w:rPr>
          <w:rFonts w:hint="eastAsia"/>
        </w:rPr>
        <w:t xml:space="preserve">常见评分点对照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分值占比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方案中对应章节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对需求的理解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架构设计先进性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实施保障能力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第六章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第七章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团队资质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第八章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2026-06-04T12:08:22Z</dcterms:created>
  <dcterms:modified xsi:type="dcterms:W3CDTF">2026-06-04T12:08:22Z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