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TENDERBOX</w:t>
      </w:r>
    </w:p>
    <w:p>
      <w:pPr>
        <w:spacing w:after="200" w:before="0"/>
        <w:jc w:val="center"/>
      </w:pPr>
      <w:r>
        <w:rPr>
          <w:rFonts w:ascii="Arial" w:cs="Arial" w:eastAsia="Arial" w:hAnsi="Arial"/>
          <w:color w:val="2E75B6"/>
          <w:sz w:val="28"/>
          <w:szCs w:val="28"/>
        </w:rPr>
        <w:t xml:space="preserve">Tendering Automation Platform</w:t>
      </w:r>
    </w:p>
    <w:p>
      <w:pPr>
        <w:spacing w:after="400" w:before="0"/>
        <w:jc w:val="center"/>
      </w:pPr>
      <w:r>
        <w:rPr>
          <w:rFonts w:ascii="Arial" w:cs="Arial" w:eastAsia="Arial" w:hAnsi="Arial"/>
          <w:b/>
          <w:bCs/>
          <w:color w:val="C55A11"/>
          <w:sz w:val="36"/>
          <w:szCs w:val="36"/>
        </w:rPr>
        <w:t xml:space="preserve">Lovable Build Prompt Package</w:t>
      </w:r>
    </w:p>
    <w:p>
      <w:pPr>
        <w:spacing w:after="80" w:before="0"/>
        <w:jc w:val="center"/>
      </w:pPr>
      <w:r>
        <w:rPr>
          <w:rFonts w:ascii="Arial" w:cs="Arial" w:eastAsia="Arial" w:hAnsi="Arial"/>
          <w:color w:val="666666"/>
          <w:sz w:val="20"/>
          <w:szCs w:val="20"/>
        </w:rPr>
        <w:t xml:space="preserve">Government demonstration prototype — step-by-step prompts for Lovable.dev</w:t>
      </w:r>
    </w:p>
    <w:p>
      <w:pPr>
        <w:spacing w:after="80" w:before="0"/>
        <w:jc w:val="center"/>
      </w:pPr>
      <w:r>
        <w:rPr>
          <w:rFonts w:ascii="Arial" w:cs="Arial" w:eastAsia="Arial" w:hAnsi="Arial"/>
          <w:color w:val="AAAAAA"/>
          <w:sz w:val="18"/>
          <w:szCs w:val="18"/>
        </w:rPr>
        <w:t xml:space="preserve">Version 1.0  |  Tenderbox System Documentation</w:t>
      </w:r>
    </w:p>
    <w:p>
      <w:pPr>
        <w:spacing w:after="60" w:before="60"/>
      </w:pPr>
      <w:r>
        <w:t xml:space="preserve"/>
      </w:r>
    </w:p>
    <w:p>
      <w:pPr>
        <w:pStyle w:val="Heading1"/>
        <w:spacing w:after="160" w:before="400"/>
      </w:pPr>
      <w:r>
        <w:rPr>
          <w:rFonts w:ascii="Arial" w:cs="Arial" w:eastAsia="Arial" w:hAnsi="Arial"/>
          <w:b/>
          <w:bCs/>
          <w:color w:val="1F4E79"/>
          <w:sz w:val="32"/>
          <w:szCs w:val="32"/>
        </w:rPr>
        <w:t xml:space="preserve">How to use this document</w:t>
      </w:r>
    </w:p>
    <w:p>
      <w:pPr>
        <w:spacing w:after="80" w:before="80"/>
      </w:pPr>
      <w:r>
        <w:rPr>
          <w:rFonts w:ascii="Arial" w:cs="Arial" w:eastAsia="Arial" w:hAnsi="Arial"/>
          <w:sz w:val="20"/>
          <w:szCs w:val="20"/>
        </w:rPr>
        <w:t xml:space="preserve">This document contains structured prompts to build the Tenderbox government demonstration prototype in Lovable. Each prompt must be entered into Lovable in the exact sequence shown. Do not skip steps — each step builds on the previous one.</w:t>
      </w:r>
    </w:p>
    <w:p>
      <w:pPr>
        <w:spacing w:after="60" w:before="60"/>
      </w:pPr>
      <w:r>
        <w:t xml:space="preserve"/>
      </w:r>
    </w:p>
    <w:p>
      <w:pPr>
        <w:spacing w:after="80" w:before="80"/>
      </w:pPr>
      <w:r>
        <w:rPr>
          <w:rFonts w:ascii="Arial" w:cs="Arial" w:eastAsia="Arial" w:hAnsi="Arial"/>
          <w:sz w:val="20"/>
          <w:szCs w:val="20"/>
        </w:rPr>
        <w:t xml:space="preserve">Before starting, create a new project in Lovable. Name it 'Tenderbox'. Connect it to a Supabase project (Lovable will prompt you to do this). Then work through the prompts in order.</w:t>
      </w:r>
    </w:p>
    <w:p>
      <w:pPr>
        <w:spacing w:after="60" w:before="60"/>
      </w:pPr>
      <w:r>
        <w:t xml:space="preserve"/>
      </w:r>
    </w:p>
    <w:p>
      <w:pPr>
        <w:pBdr>
          <w:left w:val="single" w:color="C55A11" w:sz="12" w:space="8"/>
        </w:pBdr>
        <w:spacing w:after="80" w:before="80"/>
        <w:ind w:left="360"/>
      </w:pPr>
      <w:r>
        <w:rPr>
          <w:rFonts w:ascii="Arial" w:cs="Arial" w:eastAsia="Arial" w:hAnsi="Arial"/>
          <w:i/>
          <w:iCs/>
          <w:color w:val="666666"/>
          <w:sz w:val="19"/>
          <w:szCs w:val="19"/>
        </w:rPr>
        <w:t xml:space="preserve">Important: Copy the full prompt text from each box exactly as written. Do not paraphrase or summarise — Lovable builds better output when it receives precise, detailed instructions.</w:t>
      </w:r>
    </w:p>
    <w:p>
      <w:pPr>
        <w:spacing w:after="60" w:before="60"/>
      </w:pPr>
      <w:r>
        <w:t xml:space="preserve"/>
      </w:r>
    </w:p>
    <w:p>
      <w:pPr>
        <w:spacing w:after="80" w:before="80"/>
      </w:pPr>
      <w:r>
        <w:rPr>
          <w:rFonts w:ascii="Arial" w:cs="Arial" w:eastAsia="Arial" w:hAnsi="Arial"/>
          <w:sz w:val="20"/>
          <w:szCs w:val="20"/>
        </w:rPr>
        <w:t xml:space="preserve">The prototype covers four modules designed specifically to convince government stakeholders. These modules demonstrate the three core system principles — transparency, limited human influence, and anti-corruption — in a way that is immediately recognisable to municipal officials.</w:t>
      </w:r>
    </w:p>
    <w:p>
      <w:pPr>
        <w:spacing w:after="60" w:before="60"/>
      </w:pPr>
      <w:r>
        <w:t xml:space="preserve"/>
      </w:r>
    </w:p>
    <w:p>
      <w:pPr>
        <w:pStyle w:val="Heading1"/>
        <w:spacing w:after="160" w:before="400"/>
      </w:pPr>
      <w:r>
        <w:rPr>
          <w:rFonts w:ascii="Arial" w:cs="Arial" w:eastAsia="Arial" w:hAnsi="Arial"/>
          <w:b/>
          <w:bCs/>
          <w:color w:val="1F4E79"/>
          <w:sz w:val="32"/>
          <w:szCs w:val="32"/>
        </w:rPr>
        <w:t xml:space="preserve">What this prototype demonstrates to government</w:t>
      </w:r>
    </w:p>
    <w:p>
      <w:pPr>
        <w:spacing w:after="80" w:before="80"/>
      </w:pPr>
      <w:r>
        <w:rPr>
          <w:rFonts w:ascii="Arial" w:cs="Arial" w:eastAsia="Arial" w:hAnsi="Arial"/>
          <w:sz w:val="20"/>
          <w:szCs w:val="20"/>
        </w:rPr>
        <w:t xml:space="preserve">The government demo prototype covers the following four modules. Each is chosen because it directly addresses a problem that municipal officials experience daily:</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Module 1 — Contractor profile and compliance dashboard. Shows government that only verified, compliant contractors can participate. Demonstrates CIDB, CSD, SARS, and BBBEE integration. Directly addresses the problem of unqualified contractors winning tenders.</w:t>
      </w:r>
    </w:p>
    <w:p>
      <w:pPr>
        <w:pStyle w:val="ListParagraph"/>
        <w:numPr>
          <w:ilvl w:val="0"/>
          <w:numId w:val="2"/>
        </w:numPr>
        <w:spacing w:after="40" w:before="40"/>
      </w:pPr>
      <w:r>
        <w:rPr>
          <w:rFonts w:ascii="Arial" w:cs="Arial" w:eastAsia="Arial" w:hAnsi="Arial"/>
          <w:sz w:val="20"/>
          <w:szCs w:val="20"/>
        </w:rPr>
        <w:t xml:space="preserve">Module 2 — Tender publication and briefing register. Shows the compulsory briefing attendance register, the unique tender link, and the public tender closing register with bid prices. Directly addresses the problem of briefing manipulation and lack of transparency at closing.</w:t>
      </w:r>
    </w:p>
    <w:p>
      <w:pPr>
        <w:pStyle w:val="ListParagraph"/>
        <w:numPr>
          <w:ilvl w:val="0"/>
          <w:numId w:val="2"/>
        </w:numPr>
        <w:spacing w:after="40" w:before="40"/>
      </w:pPr>
      <w:r>
        <w:rPr>
          <w:rFonts w:ascii="Arial" w:cs="Arial" w:eastAsia="Arial" w:hAnsi="Arial"/>
          <w:sz w:val="20"/>
          <w:szCs w:val="20"/>
        </w:rPr>
        <w:t xml:space="preserve">Module 3 — Gate 2 evaluation dashboard. Shows the automated scoring and ranking, the red flag engine, and the BAC sign-off workflow. Directly addresses the problem of human manipulation of evaluation outcomes and corruption in award decisions.</w:t>
      </w:r>
    </w:p>
    <w:p>
      <w:pPr>
        <w:pStyle w:val="ListParagraph"/>
        <w:numPr>
          <w:ilvl w:val="0"/>
          <w:numId w:val="2"/>
        </w:numPr>
        <w:spacing w:after="40" w:before="40"/>
      </w:pPr>
      <w:r>
        <w:rPr>
          <w:rFonts w:ascii="Arial" w:cs="Arial" w:eastAsia="Arial" w:hAnsi="Arial"/>
          <w:sz w:val="20"/>
          <w:szCs w:val="20"/>
        </w:rPr>
        <w:t xml:space="preserve">Module 4 — Payment engine dashboard. Shows the escrow payment tracker, the sign-off chain with countdown timers, and the contractor payment status view. Directly addresses the single biggest complaint from contractors — delayed and corrupt payment processing.</w:t>
      </w:r>
    </w:p>
    <w:p>
      <w:pPr>
        <w:spacing w:after="60" w:before="60"/>
      </w:pPr>
      <w:r>
        <w:t xml:space="preserve"/>
      </w:r>
    </w:p>
    <w:p>
      <w:pPr>
        <w:pBdr>
          <w:left w:val="single" w:color="C55A11" w:sz="12" w:space="8"/>
        </w:pBdr>
        <w:spacing w:after="80" w:before="80"/>
        <w:ind w:left="360"/>
      </w:pPr>
      <w:r>
        <w:rPr>
          <w:rFonts w:ascii="Arial" w:cs="Arial" w:eastAsia="Arial" w:hAnsi="Arial"/>
          <w:i/>
          <w:iCs/>
          <w:color w:val="666666"/>
          <w:sz w:val="19"/>
          <w:szCs w:val="19"/>
        </w:rPr>
        <w:t xml:space="preserve">These four modules cover the pain points that will get a municipal SCM manager, CFO, or accounting officer to lean forward in their chair. Start with Module 4 in any live demo — payment delays affect every contractor in the room and every official knows it is a problem.</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1</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Foundation — project setup and design system</w:t>
            </w:r>
          </w:p>
        </w:tc>
      </w:tr>
    </w:tbl>
    <w:p>
      <w:pPr>
        <w:spacing w:after="60" w:before="60"/>
      </w:pPr>
      <w:r>
        <w:t xml:space="preserve"/>
      </w:r>
    </w:p>
    <w:p>
      <w:pPr>
        <w:spacing w:after="80" w:before="80"/>
      </w:pPr>
      <w:r>
        <w:rPr>
          <w:rFonts w:ascii="Arial" w:cs="Arial" w:eastAsia="Arial" w:hAnsi="Arial"/>
          <w:sz w:val="20"/>
          <w:szCs w:val="20"/>
        </w:rPr>
        <w:t xml:space="preserve">This is the first prompt. It establishes the entire visual identity, colour scheme, typography, and layout structure. Everything built afterwards inherits from this. Do not skip this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1 — Foundation setup</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Create a full-stack web application called Tenderbox — a government tendering </w:t>
            </w:r>
          </w:p>
          <w:p>
            <w:pPr>
              <w:spacing w:after="40" w:before="40"/>
            </w:pPr>
            <w:r>
              <w:rPr>
                <w:rFonts w:ascii="Courier New" w:cs="Courier New" w:eastAsia="Courier New" w:hAnsi="Courier New"/>
                <w:color w:val="1A1A1A"/>
                <w:sz w:val="19"/>
                <w:szCs w:val="19"/>
              </w:rPr>
              <w:t xml:space="preserve">automation platform for South African municipalities and public sector entities.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TECH STACK:</w:t>
            </w:r>
          </w:p>
          <w:p>
            <w:pPr>
              <w:spacing w:after="40" w:before="40"/>
            </w:pPr>
            <w:r>
              <w:rPr>
                <w:rFonts w:ascii="Courier New" w:cs="Courier New" w:eastAsia="Courier New" w:hAnsi="Courier New"/>
                <w:color w:val="1A1A1A"/>
                <w:sz w:val="19"/>
                <w:szCs w:val="19"/>
              </w:rPr>
              <w:t xml:space="preserve">- React with TypeScript</w:t>
            </w:r>
          </w:p>
          <w:p>
            <w:pPr>
              <w:spacing w:after="40" w:before="40"/>
            </w:pPr>
            <w:r>
              <w:rPr>
                <w:rFonts w:ascii="Courier New" w:cs="Courier New" w:eastAsia="Courier New" w:hAnsi="Courier New"/>
                <w:color w:val="1A1A1A"/>
                <w:sz w:val="19"/>
                <w:szCs w:val="19"/>
              </w:rPr>
              <w:t xml:space="preserve">- Supabase for database and authentication</w:t>
            </w:r>
          </w:p>
          <w:p>
            <w:pPr>
              <w:spacing w:after="40" w:before="40"/>
            </w:pPr>
            <w:r>
              <w:rPr>
                <w:rFonts w:ascii="Courier New" w:cs="Courier New" w:eastAsia="Courier New" w:hAnsi="Courier New"/>
                <w:color w:val="1A1A1A"/>
                <w:sz w:val="19"/>
                <w:szCs w:val="19"/>
              </w:rPr>
              <w:t xml:space="preserve">- Tailwind CSS for styling</w:t>
            </w:r>
          </w:p>
          <w:p>
            <w:pPr>
              <w:spacing w:after="40" w:before="40"/>
            </w:pPr>
            <w:r>
              <w:rPr>
                <w:rFonts w:ascii="Courier New" w:cs="Courier New" w:eastAsia="Courier New" w:hAnsi="Courier New"/>
                <w:color w:val="1A1A1A"/>
                <w:sz w:val="19"/>
                <w:szCs w:val="19"/>
              </w:rPr>
              <w:t xml:space="preserve">- shadcn/ui component library</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DESIGN SYSTEM:</w:t>
            </w:r>
          </w:p>
          <w:p>
            <w:pPr>
              <w:spacing w:after="40" w:before="40"/>
            </w:pPr>
            <w:r>
              <w:rPr>
                <w:rFonts w:ascii="Courier New" w:cs="Courier New" w:eastAsia="Courier New" w:hAnsi="Courier New"/>
                <w:color w:val="1A1A1A"/>
                <w:sz w:val="19"/>
                <w:szCs w:val="19"/>
              </w:rPr>
              <w:t xml:space="preserve">Primary colour: #1F4E79 (deep government navy blue)</w:t>
            </w:r>
          </w:p>
          <w:p>
            <w:pPr>
              <w:spacing w:after="40" w:before="40"/>
            </w:pPr>
            <w:r>
              <w:rPr>
                <w:rFonts w:ascii="Courier New" w:cs="Courier New" w:eastAsia="Courier New" w:hAnsi="Courier New"/>
                <w:color w:val="1A1A1A"/>
                <w:sz w:val="19"/>
                <w:szCs w:val="19"/>
              </w:rPr>
              <w:t xml:space="preserve">Secondary colour: #C55A11 (burnt orange — used for gates and alerts)</w:t>
            </w:r>
          </w:p>
          <w:p>
            <w:pPr>
              <w:spacing w:after="40" w:before="40"/>
            </w:pPr>
            <w:r>
              <w:rPr>
                <w:rFonts w:ascii="Courier New" w:cs="Courier New" w:eastAsia="Courier New" w:hAnsi="Courier New"/>
                <w:color w:val="1A1A1A"/>
                <w:sz w:val="19"/>
                <w:szCs w:val="19"/>
              </w:rPr>
              <w:t xml:space="preserve">Success colour: #1D9E75 (green — approved states)</w:t>
            </w:r>
          </w:p>
          <w:p>
            <w:pPr>
              <w:spacing w:after="40" w:before="40"/>
            </w:pPr>
            <w:r>
              <w:rPr>
                <w:rFonts w:ascii="Courier New" w:cs="Courier New" w:eastAsia="Courier New" w:hAnsi="Courier New"/>
                <w:color w:val="1A1A1A"/>
                <w:sz w:val="19"/>
                <w:szCs w:val="19"/>
              </w:rPr>
              <w:t xml:space="preserve">Warning colour: #BA7517 (amber — pending states)</w:t>
            </w:r>
          </w:p>
          <w:p>
            <w:pPr>
              <w:spacing w:after="40" w:before="40"/>
            </w:pPr>
            <w:r>
              <w:rPr>
                <w:rFonts w:ascii="Courier New" w:cs="Courier New" w:eastAsia="Courier New" w:hAnsi="Courier New"/>
                <w:color w:val="1A1A1A"/>
                <w:sz w:val="19"/>
                <w:szCs w:val="19"/>
              </w:rPr>
              <w:t xml:space="preserve">Danger colour: #993C1D (dark red — rejected or flagged states)</w:t>
            </w:r>
          </w:p>
          <w:p>
            <w:pPr>
              <w:spacing w:after="40" w:before="40"/>
            </w:pPr>
            <w:r>
              <w:rPr>
                <w:rFonts w:ascii="Courier New" w:cs="Courier New" w:eastAsia="Courier New" w:hAnsi="Courier New"/>
                <w:color w:val="1A1A1A"/>
                <w:sz w:val="19"/>
                <w:szCs w:val="19"/>
              </w:rPr>
              <w:t xml:space="preserve">Background: #F8FAFC (very light grey)</w:t>
            </w:r>
          </w:p>
          <w:p>
            <w:pPr>
              <w:spacing w:after="40" w:before="40"/>
            </w:pPr>
            <w:r>
              <w:rPr>
                <w:rFonts w:ascii="Courier New" w:cs="Courier New" w:eastAsia="Courier New" w:hAnsi="Courier New"/>
                <w:color w:val="1A1A1A"/>
                <w:sz w:val="19"/>
                <w:szCs w:val="19"/>
              </w:rPr>
              <w:t xml:space="preserve">Card background: #FFFFFF</w:t>
            </w:r>
          </w:p>
          <w:p>
            <w:pPr>
              <w:spacing w:after="40" w:before="40"/>
            </w:pPr>
            <w:r>
              <w:rPr>
                <w:rFonts w:ascii="Courier New" w:cs="Courier New" w:eastAsia="Courier New" w:hAnsi="Courier New"/>
                <w:color w:val="1A1A1A"/>
                <w:sz w:val="19"/>
                <w:szCs w:val="19"/>
              </w:rPr>
              <w:t xml:space="preserve">Font: Inter for UI, system fonts as fallback</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LAYOUT:</w:t>
            </w:r>
          </w:p>
          <w:p>
            <w:pPr>
              <w:spacing w:after="40" w:before="40"/>
            </w:pPr>
            <w:r>
              <w:rPr>
                <w:rFonts w:ascii="Courier New" w:cs="Courier New" w:eastAsia="Courier New" w:hAnsi="Courier New"/>
                <w:color w:val="1A1A1A"/>
                <w:sz w:val="19"/>
                <w:szCs w:val="19"/>
              </w:rPr>
              <w:t xml:space="preserve">- Fixed left sidebar navigation — 240px wide, navy blue (#1F4E79)</w:t>
            </w:r>
          </w:p>
          <w:p>
            <w:pPr>
              <w:spacing w:after="40" w:before="40"/>
            </w:pPr>
            <w:r>
              <w:rPr>
                <w:rFonts w:ascii="Courier New" w:cs="Courier New" w:eastAsia="Courier New" w:hAnsi="Courier New"/>
                <w:color w:val="1A1A1A"/>
                <w:sz w:val="19"/>
                <w:szCs w:val="19"/>
              </w:rPr>
              <w:t xml:space="preserve">- Main content area — full remaining width</w:t>
            </w:r>
          </w:p>
          <w:p>
            <w:pPr>
              <w:spacing w:after="40" w:before="40"/>
            </w:pPr>
            <w:r>
              <w:rPr>
                <w:rFonts w:ascii="Courier New" w:cs="Courier New" w:eastAsia="Courier New" w:hAnsi="Courier New"/>
                <w:color w:val="1A1A1A"/>
                <w:sz w:val="19"/>
                <w:szCs w:val="19"/>
              </w:rPr>
              <w:t xml:space="preserve">- Top header bar — white, with breadcrumb and user profile</w:t>
            </w:r>
          </w:p>
          <w:p>
            <w:pPr>
              <w:spacing w:after="40" w:before="40"/>
            </w:pPr>
            <w:r>
              <w:rPr>
                <w:rFonts w:ascii="Courier New" w:cs="Courier New" w:eastAsia="Courier New" w:hAnsi="Courier New"/>
                <w:color w:val="1A1A1A"/>
                <w:sz w:val="19"/>
                <w:szCs w:val="19"/>
              </w:rPr>
              <w:t xml:space="preserve">- All cards use 8px border radius with subtle shadow</w:t>
            </w:r>
          </w:p>
          <w:p>
            <w:pPr>
              <w:spacing w:after="40" w:before="40"/>
            </w:pPr>
            <w:r>
              <w:rPr>
                <w:rFonts w:ascii="Courier New" w:cs="Courier New" w:eastAsia="Courier New" w:hAnsi="Courier New"/>
                <w:color w:val="1A1A1A"/>
                <w:sz w:val="19"/>
                <w:szCs w:val="19"/>
              </w:rPr>
              <w:t xml:space="preserve">- Tables use alternating row shading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SIDEBAR NAVIGATION ITEMS (with icons):</w:t>
            </w:r>
          </w:p>
          <w:p>
            <w:pPr>
              <w:spacing w:after="40" w:before="40"/>
            </w:pPr>
            <w:r>
              <w:rPr>
                <w:rFonts w:ascii="Courier New" w:cs="Courier New" w:eastAsia="Courier New" w:hAnsi="Courier New"/>
                <w:color w:val="1A1A1A"/>
                <w:sz w:val="19"/>
                <w:szCs w:val="19"/>
              </w:rPr>
              <w:t xml:space="preserve">1. Dashboard (home icon)</w:t>
            </w:r>
          </w:p>
          <w:p>
            <w:pPr>
              <w:spacing w:after="40" w:before="40"/>
            </w:pPr>
            <w:r>
              <w:rPr>
                <w:rFonts w:ascii="Courier New" w:cs="Courier New" w:eastAsia="Courier New" w:hAnsi="Courier New"/>
                <w:color w:val="1A1A1A"/>
                <w:sz w:val="19"/>
                <w:szCs w:val="19"/>
              </w:rPr>
              <w:t xml:space="preserve">2. My Profile (user icon)</w:t>
            </w:r>
          </w:p>
          <w:p>
            <w:pPr>
              <w:spacing w:after="40" w:before="40"/>
            </w:pPr>
            <w:r>
              <w:rPr>
                <w:rFonts w:ascii="Courier New" w:cs="Courier New" w:eastAsia="Courier New" w:hAnsi="Courier New"/>
                <w:color w:val="1A1A1A"/>
                <w:sz w:val="19"/>
                <w:szCs w:val="19"/>
              </w:rPr>
              <w:t xml:space="preserve">3. Compliance Documents (shield icon)</w:t>
            </w:r>
          </w:p>
          <w:p>
            <w:pPr>
              <w:spacing w:after="40" w:before="40"/>
            </w:pPr>
            <w:r>
              <w:rPr>
                <w:rFonts w:ascii="Courier New" w:cs="Courier New" w:eastAsia="Courier New" w:hAnsi="Courier New"/>
                <w:color w:val="1A1A1A"/>
                <w:sz w:val="19"/>
                <w:szCs w:val="19"/>
              </w:rPr>
              <w:t xml:space="preserve">4. Active Tenders (file-text icon)</w:t>
            </w:r>
          </w:p>
          <w:p>
            <w:pPr>
              <w:spacing w:after="40" w:before="40"/>
            </w:pPr>
            <w:r>
              <w:rPr>
                <w:rFonts w:ascii="Courier New" w:cs="Courier New" w:eastAsia="Courier New" w:hAnsi="Courier New"/>
                <w:color w:val="1A1A1A"/>
                <w:sz w:val="19"/>
                <w:szCs w:val="19"/>
              </w:rPr>
              <w:t xml:space="preserve">5. My Bids (send icon)</w:t>
            </w:r>
          </w:p>
          <w:p>
            <w:pPr>
              <w:spacing w:after="40" w:before="40"/>
            </w:pPr>
            <w:r>
              <w:rPr>
                <w:rFonts w:ascii="Courier New" w:cs="Courier New" w:eastAsia="Courier New" w:hAnsi="Courier New"/>
                <w:color w:val="1A1A1A"/>
                <w:sz w:val="19"/>
                <w:szCs w:val="19"/>
              </w:rPr>
              <w:t xml:space="preserve">6. Payments (credit-card icon)</w:t>
            </w:r>
          </w:p>
          <w:p>
            <w:pPr>
              <w:spacing w:after="40" w:before="40"/>
            </w:pPr>
            <w:r>
              <w:rPr>
                <w:rFonts w:ascii="Courier New" w:cs="Courier New" w:eastAsia="Courier New" w:hAnsi="Courier New"/>
                <w:color w:val="1A1A1A"/>
                <w:sz w:val="19"/>
                <w:szCs w:val="19"/>
              </w:rPr>
              <w:t xml:space="preserve">7. Projects (briefcase icon)</w:t>
            </w:r>
          </w:p>
          <w:p>
            <w:pPr>
              <w:spacing w:after="40" w:before="40"/>
            </w:pPr>
            <w:r>
              <w:rPr>
                <w:rFonts w:ascii="Courier New" w:cs="Courier New" w:eastAsia="Courier New" w:hAnsi="Courier New"/>
                <w:color w:val="1A1A1A"/>
                <w:sz w:val="19"/>
                <w:szCs w:val="19"/>
              </w:rPr>
              <w:t xml:space="preserve">8. Reports (bar-chart icon)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sidebar must show the Tenderbox logo at the top — text logo in white: </w:t>
            </w:r>
          </w:p>
          <w:p>
            <w:pPr>
              <w:spacing w:after="40" w:before="40"/>
            </w:pPr>
            <w:r>
              <w:rPr>
                <w:rFonts w:ascii="Courier New" w:cs="Courier New" w:eastAsia="Courier New" w:hAnsi="Courier New"/>
                <w:color w:val="1A1A1A"/>
                <w:sz w:val="19"/>
                <w:szCs w:val="19"/>
              </w:rPr>
              <w:t xml:space="preserve">"TENDERBOX" bold, subtitle "Procurement Platform" smaller.</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Create a landing home dashboard page showing:</w:t>
            </w:r>
          </w:p>
          <w:p>
            <w:pPr>
              <w:spacing w:after="40" w:before="40"/>
            </w:pPr>
            <w:r>
              <w:rPr>
                <w:rFonts w:ascii="Courier New" w:cs="Courier New" w:eastAsia="Courier New" w:hAnsi="Courier New"/>
                <w:color w:val="1A1A1A"/>
                <w:sz w:val="19"/>
                <w:szCs w:val="19"/>
              </w:rPr>
              <w:t xml:space="preserve">- Welcome card: "Welcome back, [User Name]" with role badge</w:t>
            </w:r>
          </w:p>
          <w:p>
            <w:pPr>
              <w:spacing w:after="40" w:before="40"/>
            </w:pPr>
            <w:r>
              <w:rPr>
                <w:rFonts w:ascii="Courier New" w:cs="Courier New" w:eastAsia="Courier New" w:hAnsi="Courier New"/>
                <w:color w:val="1A1A1A"/>
                <w:sz w:val="19"/>
                <w:szCs w:val="19"/>
              </w:rPr>
              <w:t xml:space="preserve">- 4 summary stat cards in a row: Active Tenders, Submitted Bids, </w:t>
            </w:r>
          </w:p>
          <w:p>
            <w:pPr>
              <w:spacing w:after="40" w:before="40"/>
            </w:pPr>
            <w:r>
              <w:rPr>
                <w:rFonts w:ascii="Courier New" w:cs="Courier New" w:eastAsia="Courier New" w:hAnsi="Courier New"/>
                <w:color w:val="1A1A1A"/>
                <w:sz w:val="19"/>
                <w:szCs w:val="19"/>
              </w:rPr>
              <w:t xml:space="preserve">  Payments Due, Compliance Score</w:t>
            </w:r>
          </w:p>
          <w:p>
            <w:pPr>
              <w:spacing w:after="40" w:before="40"/>
            </w:pPr>
            <w:r>
              <w:rPr>
                <w:rFonts w:ascii="Courier New" w:cs="Courier New" w:eastAsia="Courier New" w:hAnsi="Courier New"/>
                <w:color w:val="1A1A1A"/>
                <w:sz w:val="19"/>
                <w:szCs w:val="19"/>
              </w:rPr>
              <w:t xml:space="preserve">- A "Quick Actions" section with 3 buttons: View Open Tenders, </w:t>
            </w:r>
          </w:p>
          <w:p>
            <w:pPr>
              <w:spacing w:after="40" w:before="40"/>
            </w:pPr>
            <w:r>
              <w:rPr>
                <w:rFonts w:ascii="Courier New" w:cs="Courier New" w:eastAsia="Courier New" w:hAnsi="Courier New"/>
                <w:color w:val="1A1A1A"/>
                <w:sz w:val="19"/>
                <w:szCs w:val="19"/>
              </w:rPr>
              <w:t xml:space="preserve">  Update Profile, Check Payments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This is a government platform. The design must feel institutional, </w:t>
            </w:r>
          </w:p>
          <w:p>
            <w:pPr>
              <w:spacing w:after="40" w:before="40"/>
            </w:pPr>
            <w:r>
              <w:rPr>
                <w:rFonts w:ascii="Courier New" w:cs="Courier New" w:eastAsia="Courier New" w:hAnsi="Courier New"/>
                <w:color w:val="1A1A1A"/>
                <w:sz w:val="19"/>
                <w:szCs w:val="19"/>
              </w:rPr>
              <w:t xml:space="preserve">trustworthy, and professional — not startup or consumer. No gradients, </w:t>
            </w:r>
          </w:p>
          <w:p>
            <w:pPr>
              <w:spacing w:after="40" w:before="40"/>
            </w:pPr>
            <w:r>
              <w:rPr>
                <w:rFonts w:ascii="Courier New" w:cs="Courier New" w:eastAsia="Courier New" w:hAnsi="Courier New"/>
                <w:color w:val="1A1A1A"/>
                <w:sz w:val="19"/>
                <w:szCs w:val="19"/>
              </w:rPr>
              <w:t xml:space="preserve">no animations, clean and authoritative.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2</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Database schema setup in Supabase</w:t>
            </w:r>
          </w:p>
        </w:tc>
      </w:tr>
    </w:tbl>
    <w:p>
      <w:pPr>
        <w:spacing w:after="60" w:before="60"/>
      </w:pPr>
      <w:r>
        <w:t xml:space="preserve"/>
      </w:r>
    </w:p>
    <w:p>
      <w:pPr>
        <w:spacing w:after="80" w:before="80"/>
      </w:pPr>
      <w:r>
        <w:rPr>
          <w:rFonts w:ascii="Arial" w:cs="Arial" w:eastAsia="Arial" w:hAnsi="Arial"/>
          <w:sz w:val="20"/>
          <w:szCs w:val="20"/>
        </w:rPr>
        <w:t xml:space="preserve">This prompt creates all the database tables needed for the four demo modules. Enter this prompt after Step 1 is complete and Supabase is connected.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2 — Database schema</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Set up the following Supabase database tables for the Tenderbox platform.</w:t>
            </w:r>
          </w:p>
          <w:p>
            <w:pPr>
              <w:spacing w:after="40" w:before="40"/>
            </w:pPr>
            <w:r>
              <w:rPr>
                <w:rFonts w:ascii="Courier New" w:cs="Courier New" w:eastAsia="Courier New" w:hAnsi="Courier New"/>
                <w:color w:val="1A1A1A"/>
                <w:sz w:val="19"/>
                <w:szCs w:val="19"/>
              </w:rPr>
              <w:t xml:space="preserve">Enable Row Level Security on all tables.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1: contractors</w:t>
            </w:r>
          </w:p>
          <w:p>
            <w:pPr>
              <w:spacing w:after="40" w:before="40"/>
            </w:pPr>
            <w:r>
              <w:rPr>
                <w:rFonts w:ascii="Courier New" w:cs="Courier New" w:eastAsia="Courier New" w:hAnsi="Courier New"/>
                <w:color w:val="1A1A1A"/>
                <w:sz w:val="19"/>
                <w:szCs w:val="19"/>
              </w:rPr>
              <w:t xml:space="preserve">- id (uuid, primary key, default gen_random_uuid())</w:t>
            </w:r>
          </w:p>
          <w:p>
            <w:pPr>
              <w:spacing w:after="40" w:before="40"/>
            </w:pPr>
            <w:r>
              <w:rPr>
                <w:rFonts w:ascii="Courier New" w:cs="Courier New" w:eastAsia="Courier New" w:hAnsi="Courier New"/>
                <w:color w:val="1A1A1A"/>
                <w:sz w:val="19"/>
                <w:szCs w:val="19"/>
              </w:rPr>
              <w:t xml:space="preserve">- company_name (text, not null)</w:t>
            </w:r>
          </w:p>
          <w:p>
            <w:pPr>
              <w:spacing w:after="40" w:before="40"/>
            </w:pPr>
            <w:r>
              <w:rPr>
                <w:rFonts w:ascii="Courier New" w:cs="Courier New" w:eastAsia="Courier New" w:hAnsi="Courier New"/>
                <w:color w:val="1A1A1A"/>
                <w:sz w:val="19"/>
                <w:szCs w:val="19"/>
              </w:rPr>
              <w:t xml:space="preserve">- cipc_number (text)</w:t>
            </w:r>
          </w:p>
          <w:p>
            <w:pPr>
              <w:spacing w:after="40" w:before="40"/>
            </w:pPr>
            <w:r>
              <w:rPr>
                <w:rFonts w:ascii="Courier New" w:cs="Courier New" w:eastAsia="Courier New" w:hAnsi="Courier New"/>
                <w:color w:val="1A1A1A"/>
                <w:sz w:val="19"/>
                <w:szCs w:val="19"/>
              </w:rPr>
              <w:t xml:space="preserve">- vat_number (text)</w:t>
            </w:r>
          </w:p>
          <w:p>
            <w:pPr>
              <w:spacing w:after="40" w:before="40"/>
            </w:pPr>
            <w:r>
              <w:rPr>
                <w:rFonts w:ascii="Courier New" w:cs="Courier New" w:eastAsia="Courier New" w:hAnsi="Courier New"/>
                <w:color w:val="1A1A1A"/>
                <w:sz w:val="19"/>
                <w:szCs w:val="19"/>
              </w:rPr>
              <w:t xml:space="preserve">- csd_number (text)</w:t>
            </w:r>
          </w:p>
          <w:p>
            <w:pPr>
              <w:spacing w:after="40" w:before="40"/>
            </w:pPr>
            <w:r>
              <w:rPr>
                <w:rFonts w:ascii="Courier New" w:cs="Courier New" w:eastAsia="Courier New" w:hAnsi="Courier New"/>
                <w:color w:val="1A1A1A"/>
                <w:sz w:val="19"/>
                <w:szCs w:val="19"/>
              </w:rPr>
              <w:t xml:space="preserve">- cidb_grade (text)</w:t>
            </w:r>
          </w:p>
          <w:p>
            <w:pPr>
              <w:spacing w:after="40" w:before="40"/>
            </w:pPr>
            <w:r>
              <w:rPr>
                <w:rFonts w:ascii="Courier New" w:cs="Courier New" w:eastAsia="Courier New" w:hAnsi="Courier New"/>
                <w:color w:val="1A1A1A"/>
                <w:sz w:val="19"/>
                <w:szCs w:val="19"/>
              </w:rPr>
              <w:t xml:space="preserve">- bbbee_level (integer)</w:t>
            </w:r>
          </w:p>
          <w:p>
            <w:pPr>
              <w:spacing w:after="40" w:before="40"/>
            </w:pPr>
            <w:r>
              <w:rPr>
                <w:rFonts w:ascii="Courier New" w:cs="Courier New" w:eastAsia="Courier New" w:hAnsi="Courier New"/>
                <w:color w:val="1A1A1A"/>
                <w:sz w:val="19"/>
                <w:szCs w:val="19"/>
              </w:rPr>
              <w:t xml:space="preserve">- profile_type (text) -- 'Contractor', 'Service Provider', 'Both'</w:t>
            </w:r>
          </w:p>
          <w:p>
            <w:pPr>
              <w:spacing w:after="40" w:before="40"/>
            </w:pPr>
            <w:r>
              <w:rPr>
                <w:rFonts w:ascii="Courier New" w:cs="Courier New" w:eastAsia="Courier New" w:hAnsi="Courier New"/>
                <w:color w:val="1A1A1A"/>
                <w:sz w:val="19"/>
                <w:szCs w:val="19"/>
              </w:rPr>
              <w:t xml:space="preserve">- sectors (text)</w:t>
            </w:r>
          </w:p>
          <w:p>
            <w:pPr>
              <w:spacing w:after="40" w:before="40"/>
            </w:pPr>
            <w:r>
              <w:rPr>
                <w:rFonts w:ascii="Courier New" w:cs="Courier New" w:eastAsia="Courier New" w:hAnsi="Courier New"/>
                <w:color w:val="1A1A1A"/>
                <w:sz w:val="19"/>
                <w:szCs w:val="19"/>
              </w:rPr>
              <w:t xml:space="preserve">- tender_readiness_score (numeric)</w:t>
            </w:r>
          </w:p>
          <w:p>
            <w:pPr>
              <w:spacing w:after="40" w:before="40"/>
            </w:pPr>
            <w:r>
              <w:rPr>
                <w:rFonts w:ascii="Courier New" w:cs="Courier New" w:eastAsia="Courier New" w:hAnsi="Courier New"/>
                <w:color w:val="1A1A1A"/>
                <w:sz w:val="19"/>
                <w:szCs w:val="19"/>
              </w:rPr>
              <w:t xml:space="preserve">- created_at (timestamptz, default now())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2: compliance_documents</w:t>
            </w:r>
          </w:p>
          <w:p>
            <w:pPr>
              <w:spacing w:after="40" w:before="40"/>
            </w:pPr>
            <w:r>
              <w:rPr>
                <w:rFonts w:ascii="Courier New" w:cs="Courier New" w:eastAsia="Courier New" w:hAnsi="Courier New"/>
                <w:color w:val="1A1A1A"/>
                <w:sz w:val="19"/>
                <w:szCs w:val="19"/>
              </w:rPr>
              <w:t xml:space="preserve">- id (uuid, primary key)</w:t>
            </w:r>
          </w:p>
          <w:p>
            <w:pPr>
              <w:spacing w:after="40" w:before="40"/>
            </w:pPr>
            <w:r>
              <w:rPr>
                <w:rFonts w:ascii="Courier New" w:cs="Courier New" w:eastAsia="Courier New" w:hAnsi="Courier New"/>
                <w:color w:val="1A1A1A"/>
                <w:sz w:val="19"/>
                <w:szCs w:val="19"/>
              </w:rPr>
              <w:t xml:space="preserve">- contractor_id (uuid, references contractors)</w:t>
            </w:r>
          </w:p>
          <w:p>
            <w:pPr>
              <w:spacing w:after="40" w:before="40"/>
            </w:pPr>
            <w:r>
              <w:rPr>
                <w:rFonts w:ascii="Courier New" w:cs="Courier New" w:eastAsia="Courier New" w:hAnsi="Courier New"/>
                <w:color w:val="1A1A1A"/>
                <w:sz w:val="19"/>
                <w:szCs w:val="19"/>
              </w:rPr>
              <w:t xml:space="preserve">- doc_type (text) -- 'CIDB', 'CSD', 'SARS Tax Clearance', 'BBBEE', </w:t>
            </w:r>
          </w:p>
          <w:p>
            <w:pPr>
              <w:spacing w:after="40" w:before="40"/>
            </w:pPr>
            <w:r>
              <w:rPr>
                <w:rFonts w:ascii="Courier New" w:cs="Courier New" w:eastAsia="Courier New" w:hAnsi="Courier New"/>
                <w:color w:val="1A1A1A"/>
                <w:sz w:val="19"/>
                <w:szCs w:val="19"/>
              </w:rPr>
              <w:t xml:space="preserve">  'CIPC', 'Safety File', 'Bank Letter', 'Director ID'</w:t>
            </w:r>
          </w:p>
          <w:p>
            <w:pPr>
              <w:spacing w:after="40" w:before="40"/>
            </w:pPr>
            <w:r>
              <w:rPr>
                <w:rFonts w:ascii="Courier New" w:cs="Courier New" w:eastAsia="Courier New" w:hAnsi="Courier New"/>
                <w:color w:val="1A1A1A"/>
                <w:sz w:val="19"/>
                <w:szCs w:val="19"/>
              </w:rPr>
              <w:t xml:space="preserve">- verification_status (text) -- 'Verified', 'Pending', 'Expired', 'Missing'</w:t>
            </w:r>
          </w:p>
          <w:p>
            <w:pPr>
              <w:spacing w:after="40" w:before="40"/>
            </w:pPr>
            <w:r>
              <w:rPr>
                <w:rFonts w:ascii="Courier New" w:cs="Courier New" w:eastAsia="Courier New" w:hAnsi="Courier New"/>
                <w:color w:val="1A1A1A"/>
                <w:sz w:val="19"/>
                <w:szCs w:val="19"/>
              </w:rPr>
              <w:t xml:space="preserve">- expiry_date (date)</w:t>
            </w:r>
          </w:p>
          <w:p>
            <w:pPr>
              <w:spacing w:after="40" w:before="40"/>
            </w:pPr>
            <w:r>
              <w:rPr>
                <w:rFonts w:ascii="Courier New" w:cs="Courier New" w:eastAsia="Courier New" w:hAnsi="Courier New"/>
                <w:color w:val="1A1A1A"/>
                <w:sz w:val="19"/>
                <w:szCs w:val="19"/>
              </w:rPr>
              <w:t xml:space="preserve">- upload_date (timestamptz, default now())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3: tenders</w:t>
            </w:r>
          </w:p>
          <w:p>
            <w:pPr>
              <w:spacing w:after="40" w:before="40"/>
            </w:pPr>
            <w:r>
              <w:rPr>
                <w:rFonts w:ascii="Courier New" w:cs="Courier New" w:eastAsia="Courier New" w:hAnsi="Courier New"/>
                <w:color w:val="1A1A1A"/>
                <w:sz w:val="19"/>
                <w:szCs w:val="19"/>
              </w:rPr>
              <w:t xml:space="preserve">- id (uuid, primary key)</w:t>
            </w:r>
          </w:p>
          <w:p>
            <w:pPr>
              <w:spacing w:after="40" w:before="40"/>
            </w:pPr>
            <w:r>
              <w:rPr>
                <w:rFonts w:ascii="Courier New" w:cs="Courier New" w:eastAsia="Courier New" w:hAnsi="Courier New"/>
                <w:color w:val="1A1A1A"/>
                <w:sz w:val="19"/>
                <w:szCs w:val="19"/>
              </w:rPr>
              <w:t xml:space="preserve">- tender_ref (text, unique)</w:t>
            </w:r>
          </w:p>
          <w:p>
            <w:pPr>
              <w:spacing w:after="40" w:before="40"/>
            </w:pPr>
            <w:r>
              <w:rPr>
                <w:rFonts w:ascii="Courier New" w:cs="Courier New" w:eastAsia="Courier New" w:hAnsi="Courier New"/>
                <w:color w:val="1A1A1A"/>
                <w:sz w:val="19"/>
                <w:szCs w:val="19"/>
              </w:rPr>
              <w:t xml:space="preserve">- title (text, not null)</w:t>
            </w:r>
          </w:p>
          <w:p>
            <w:pPr>
              <w:spacing w:after="40" w:before="40"/>
            </w:pPr>
            <w:r>
              <w:rPr>
                <w:rFonts w:ascii="Courier New" w:cs="Courier New" w:eastAsia="Courier New" w:hAnsi="Courier New"/>
                <w:color w:val="1A1A1A"/>
                <w:sz w:val="19"/>
                <w:szCs w:val="19"/>
              </w:rPr>
              <w:t xml:space="preserve">- description (text)</w:t>
            </w:r>
          </w:p>
          <w:p>
            <w:pPr>
              <w:spacing w:after="40" w:before="40"/>
            </w:pPr>
            <w:r>
              <w:rPr>
                <w:rFonts w:ascii="Courier New" w:cs="Courier New" w:eastAsia="Courier New" w:hAnsi="Courier New"/>
                <w:color w:val="1A1A1A"/>
                <w:sz w:val="19"/>
                <w:szCs w:val="19"/>
              </w:rPr>
              <w:t xml:space="preserve">- category (text)</w:t>
            </w:r>
          </w:p>
          <w:p>
            <w:pPr>
              <w:spacing w:after="40" w:before="40"/>
            </w:pPr>
            <w:r>
              <w:rPr>
                <w:rFonts w:ascii="Courier New" w:cs="Courier New" w:eastAsia="Courier New" w:hAnsi="Courier New"/>
                <w:color w:val="1A1A1A"/>
                <w:sz w:val="19"/>
                <w:szCs w:val="19"/>
              </w:rPr>
              <w:t xml:space="preserve">- province (text)</w:t>
            </w:r>
          </w:p>
          <w:p>
            <w:pPr>
              <w:spacing w:after="40" w:before="40"/>
            </w:pPr>
            <w:r>
              <w:rPr>
                <w:rFonts w:ascii="Courier New" w:cs="Courier New" w:eastAsia="Courier New" w:hAnsi="Courier New"/>
                <w:color w:val="1A1A1A"/>
                <w:sz w:val="19"/>
                <w:szCs w:val="19"/>
              </w:rPr>
              <w:t xml:space="preserve">- budget (numeric)</w:t>
            </w:r>
          </w:p>
          <w:p>
            <w:pPr>
              <w:spacing w:after="40" w:before="40"/>
            </w:pPr>
            <w:r>
              <w:rPr>
                <w:rFonts w:ascii="Courier New" w:cs="Courier New" w:eastAsia="Courier New" w:hAnsi="Courier New"/>
                <w:color w:val="1A1A1A"/>
                <w:sz w:val="19"/>
                <w:szCs w:val="19"/>
              </w:rPr>
              <w:t xml:space="preserve">- closing_date (timestamptz)</w:t>
            </w:r>
          </w:p>
          <w:p>
            <w:pPr>
              <w:spacing w:after="40" w:before="40"/>
            </w:pPr>
            <w:r>
              <w:rPr>
                <w:rFonts w:ascii="Courier New" w:cs="Courier New" w:eastAsia="Courier New" w:hAnsi="Courier New"/>
                <w:color w:val="1A1A1A"/>
                <w:sz w:val="19"/>
                <w:szCs w:val="19"/>
              </w:rPr>
              <w:t xml:space="preserve">- status (text) -- 'Draft', 'Open', 'Closed', 'Awarded', 'Cancelled'</w:t>
            </w:r>
          </w:p>
          <w:p>
            <w:pPr>
              <w:spacing w:after="40" w:before="40"/>
            </w:pPr>
            <w:r>
              <w:rPr>
                <w:rFonts w:ascii="Courier New" w:cs="Courier New" w:eastAsia="Courier New" w:hAnsi="Courier New"/>
                <w:color w:val="1A1A1A"/>
                <w:sz w:val="19"/>
                <w:szCs w:val="19"/>
              </w:rPr>
              <w:t xml:space="preserve">- cidb_grade_required (text)</w:t>
            </w:r>
          </w:p>
          <w:p>
            <w:pPr>
              <w:spacing w:after="40" w:before="40"/>
            </w:pPr>
            <w:r>
              <w:rPr>
                <w:rFonts w:ascii="Courier New" w:cs="Courier New" w:eastAsia="Courier New" w:hAnsi="Courier New"/>
                <w:color w:val="1A1A1A"/>
                <w:sz w:val="19"/>
                <w:szCs w:val="19"/>
              </w:rPr>
              <w:t xml:space="preserve">- briefing_type (text) -- 'Physical', 'Virtual', 'None'</w:t>
            </w:r>
          </w:p>
          <w:p>
            <w:pPr>
              <w:spacing w:after="40" w:before="40"/>
            </w:pPr>
            <w:r>
              <w:rPr>
                <w:rFonts w:ascii="Courier New" w:cs="Courier New" w:eastAsia="Courier New" w:hAnsi="Courier New"/>
                <w:color w:val="1A1A1A"/>
                <w:sz w:val="19"/>
                <w:szCs w:val="19"/>
              </w:rPr>
              <w:t xml:space="preserve">- briefing_date (timestamptz)</w:t>
            </w:r>
          </w:p>
          <w:p>
            <w:pPr>
              <w:spacing w:after="40" w:before="40"/>
            </w:pPr>
            <w:r>
              <w:rPr>
                <w:rFonts w:ascii="Courier New" w:cs="Courier New" w:eastAsia="Courier New" w:hAnsi="Courier New"/>
                <w:color w:val="1A1A1A"/>
                <w:sz w:val="19"/>
                <w:szCs w:val="19"/>
              </w:rPr>
              <w:t xml:space="preserve">- created_at (timestamptz, default now())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4: bids</w:t>
            </w:r>
          </w:p>
          <w:p>
            <w:pPr>
              <w:spacing w:after="40" w:before="40"/>
            </w:pPr>
            <w:r>
              <w:rPr>
                <w:rFonts w:ascii="Courier New" w:cs="Courier New" w:eastAsia="Courier New" w:hAnsi="Courier New"/>
                <w:color w:val="1A1A1A"/>
                <w:sz w:val="19"/>
                <w:szCs w:val="19"/>
              </w:rPr>
              <w:t xml:space="preserve">- id (uuid, primary key)</w:t>
            </w:r>
          </w:p>
          <w:p>
            <w:pPr>
              <w:spacing w:after="40" w:before="40"/>
            </w:pPr>
            <w:r>
              <w:rPr>
                <w:rFonts w:ascii="Courier New" w:cs="Courier New" w:eastAsia="Courier New" w:hAnsi="Courier New"/>
                <w:color w:val="1A1A1A"/>
                <w:sz w:val="19"/>
                <w:szCs w:val="19"/>
              </w:rPr>
              <w:t xml:space="preserve">- tender_id (uuid, references tenders)</w:t>
            </w:r>
          </w:p>
          <w:p>
            <w:pPr>
              <w:spacing w:after="40" w:before="40"/>
            </w:pPr>
            <w:r>
              <w:rPr>
                <w:rFonts w:ascii="Courier New" w:cs="Courier New" w:eastAsia="Courier New" w:hAnsi="Courier New"/>
                <w:color w:val="1A1A1A"/>
                <w:sz w:val="19"/>
                <w:szCs w:val="19"/>
              </w:rPr>
              <w:t xml:space="preserve">- contractor_id (uuid, references contractors)</w:t>
            </w:r>
          </w:p>
          <w:p>
            <w:pPr>
              <w:spacing w:after="40" w:before="40"/>
            </w:pPr>
            <w:r>
              <w:rPr>
                <w:rFonts w:ascii="Courier New" w:cs="Courier New" w:eastAsia="Courier New" w:hAnsi="Courier New"/>
                <w:color w:val="1A1A1A"/>
                <w:sz w:val="19"/>
                <w:szCs w:val="19"/>
              </w:rPr>
              <w:t xml:space="preserve">- tracking_id (text, unique)</w:t>
            </w:r>
          </w:p>
          <w:p>
            <w:pPr>
              <w:spacing w:after="40" w:before="40"/>
            </w:pPr>
            <w:r>
              <w:rPr>
                <w:rFonts w:ascii="Courier New" w:cs="Courier New" w:eastAsia="Courier New" w:hAnsi="Courier New"/>
                <w:color w:val="1A1A1A"/>
                <w:sz w:val="19"/>
                <w:szCs w:val="19"/>
              </w:rPr>
              <w:t xml:space="preserve">- submission_timestamp (timestamptz)</w:t>
            </w:r>
          </w:p>
          <w:p>
            <w:pPr>
              <w:spacing w:after="40" w:before="40"/>
            </w:pPr>
            <w:r>
              <w:rPr>
                <w:rFonts w:ascii="Courier New" w:cs="Courier New" w:eastAsia="Courier New" w:hAnsi="Courier New"/>
                <w:color w:val="1A1A1A"/>
                <w:sz w:val="19"/>
                <w:szCs w:val="19"/>
              </w:rPr>
              <w:t xml:space="preserve">- total_bid_price (numeric)</w:t>
            </w:r>
          </w:p>
          <w:p>
            <w:pPr>
              <w:spacing w:after="40" w:before="40"/>
            </w:pPr>
            <w:r>
              <w:rPr>
                <w:rFonts w:ascii="Courier New" w:cs="Courier New" w:eastAsia="Courier New" w:hAnsi="Courier New"/>
                <w:color w:val="1A1A1A"/>
                <w:sz w:val="19"/>
                <w:szCs w:val="19"/>
              </w:rPr>
              <w:t xml:space="preserve">- status (text) -- 'Submitted', 'Under Review', 'Disqualified', </w:t>
            </w:r>
          </w:p>
          <w:p>
            <w:pPr>
              <w:spacing w:after="40" w:before="40"/>
            </w:pPr>
            <w:r>
              <w:rPr>
                <w:rFonts w:ascii="Courier New" w:cs="Courier New" w:eastAsia="Courier New" w:hAnsi="Courier New"/>
                <w:color w:val="1A1A1A"/>
                <w:sz w:val="19"/>
                <w:szCs w:val="19"/>
              </w:rPr>
              <w:t xml:space="preserve">  'Recommended', 'Awarded'</w:t>
            </w:r>
          </w:p>
          <w:p>
            <w:pPr>
              <w:spacing w:after="40" w:before="40"/>
            </w:pPr>
            <w:r>
              <w:rPr>
                <w:rFonts w:ascii="Courier New" w:cs="Courier New" w:eastAsia="Courier New" w:hAnsi="Courier New"/>
                <w:color w:val="1A1A1A"/>
                <w:sz w:val="19"/>
                <w:szCs w:val="19"/>
              </w:rPr>
              <w:t xml:space="preserve">- compliance_score (numeric)</w:t>
            </w:r>
          </w:p>
          <w:p>
            <w:pPr>
              <w:spacing w:after="40" w:before="40"/>
            </w:pPr>
            <w:r>
              <w:rPr>
                <w:rFonts w:ascii="Courier New" w:cs="Courier New" w:eastAsia="Courier New" w:hAnsi="Courier New"/>
                <w:color w:val="1A1A1A"/>
                <w:sz w:val="19"/>
                <w:szCs w:val="19"/>
              </w:rPr>
              <w:t xml:space="preserve">- functionality_score (numeric)</w:t>
            </w:r>
          </w:p>
          <w:p>
            <w:pPr>
              <w:spacing w:after="40" w:before="40"/>
            </w:pPr>
            <w:r>
              <w:rPr>
                <w:rFonts w:ascii="Courier New" w:cs="Courier New" w:eastAsia="Courier New" w:hAnsi="Courier New"/>
                <w:color w:val="1A1A1A"/>
                <w:sz w:val="19"/>
                <w:szCs w:val="19"/>
              </w:rPr>
              <w:t xml:space="preserve">- price_score (numeric)</w:t>
            </w:r>
          </w:p>
          <w:p>
            <w:pPr>
              <w:spacing w:after="40" w:before="40"/>
            </w:pPr>
            <w:r>
              <w:rPr>
                <w:rFonts w:ascii="Courier New" w:cs="Courier New" w:eastAsia="Courier New" w:hAnsi="Courier New"/>
                <w:color w:val="1A1A1A"/>
                <w:sz w:val="19"/>
                <w:szCs w:val="19"/>
              </w:rPr>
              <w:t xml:space="preserve">- bbbee_score (numeric)</w:t>
            </w:r>
          </w:p>
          <w:p>
            <w:pPr>
              <w:spacing w:after="40" w:before="40"/>
            </w:pPr>
            <w:r>
              <w:rPr>
                <w:rFonts w:ascii="Courier New" w:cs="Courier New" w:eastAsia="Courier New" w:hAnsi="Courier New"/>
                <w:color w:val="1A1A1A"/>
                <w:sz w:val="19"/>
                <w:szCs w:val="19"/>
              </w:rPr>
              <w:t xml:space="preserve">- total_score (numeric)</w:t>
            </w:r>
          </w:p>
          <w:p>
            <w:pPr>
              <w:spacing w:after="40" w:before="40"/>
            </w:pPr>
            <w:r>
              <w:rPr>
                <w:rFonts w:ascii="Courier New" w:cs="Courier New" w:eastAsia="Courier New" w:hAnsi="Courier New"/>
                <w:color w:val="1A1A1A"/>
                <w:sz w:val="19"/>
                <w:szCs w:val="19"/>
              </w:rPr>
              <w:t xml:space="preserve">- rank (integer)</w:t>
            </w:r>
          </w:p>
          <w:p>
            <w:pPr>
              <w:spacing w:after="40" w:before="40"/>
            </w:pPr>
            <w:r>
              <w:rPr>
                <w:rFonts w:ascii="Courier New" w:cs="Courier New" w:eastAsia="Courier New" w:hAnsi="Courier New"/>
                <w:color w:val="1A1A1A"/>
                <w:sz w:val="19"/>
                <w:szCs w:val="19"/>
              </w:rPr>
              <w:t xml:space="preserve">- red_flags (text)</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5: payment_certificates</w:t>
            </w:r>
          </w:p>
          <w:p>
            <w:pPr>
              <w:spacing w:after="40" w:before="40"/>
            </w:pPr>
            <w:r>
              <w:rPr>
                <w:rFonts w:ascii="Courier New" w:cs="Courier New" w:eastAsia="Courier New" w:hAnsi="Courier New"/>
                <w:color w:val="1A1A1A"/>
                <w:sz w:val="19"/>
                <w:szCs w:val="19"/>
              </w:rPr>
              <w:t xml:space="preserve">- id (uuid, primary key)</w:t>
            </w:r>
          </w:p>
          <w:p>
            <w:pPr>
              <w:spacing w:after="40" w:before="40"/>
            </w:pPr>
            <w:r>
              <w:rPr>
                <w:rFonts w:ascii="Courier New" w:cs="Courier New" w:eastAsia="Courier New" w:hAnsi="Courier New"/>
                <w:color w:val="1A1A1A"/>
                <w:sz w:val="19"/>
                <w:szCs w:val="19"/>
              </w:rPr>
              <w:t xml:space="preserve">- tender_id (uuid, references tenders)</w:t>
            </w:r>
          </w:p>
          <w:p>
            <w:pPr>
              <w:spacing w:after="40" w:before="40"/>
            </w:pPr>
            <w:r>
              <w:rPr>
                <w:rFonts w:ascii="Courier New" w:cs="Courier New" w:eastAsia="Courier New" w:hAnsi="Courier New"/>
                <w:color w:val="1A1A1A"/>
                <w:sz w:val="19"/>
                <w:szCs w:val="19"/>
              </w:rPr>
              <w:t xml:space="preserve">- contractor_id (uuid, references contractors)</w:t>
            </w:r>
          </w:p>
          <w:p>
            <w:pPr>
              <w:spacing w:after="40" w:before="40"/>
            </w:pPr>
            <w:r>
              <w:rPr>
                <w:rFonts w:ascii="Courier New" w:cs="Courier New" w:eastAsia="Courier New" w:hAnsi="Courier New"/>
                <w:color w:val="1A1A1A"/>
                <w:sz w:val="19"/>
                <w:szCs w:val="19"/>
              </w:rPr>
              <w:t xml:space="preserve">- certificate_number (text)</w:t>
            </w:r>
          </w:p>
          <w:p>
            <w:pPr>
              <w:spacing w:after="40" w:before="40"/>
            </w:pPr>
            <w:r>
              <w:rPr>
                <w:rFonts w:ascii="Courier New" w:cs="Courier New" w:eastAsia="Courier New" w:hAnsi="Courier New"/>
                <w:color w:val="1A1A1A"/>
                <w:sz w:val="19"/>
                <w:szCs w:val="19"/>
              </w:rPr>
              <w:t xml:space="preserve">- certified_amount (numeric)</w:t>
            </w:r>
          </w:p>
          <w:p>
            <w:pPr>
              <w:spacing w:after="40" w:before="40"/>
            </w:pPr>
            <w:r>
              <w:rPr>
                <w:rFonts w:ascii="Courier New" w:cs="Courier New" w:eastAsia="Courier New" w:hAnsi="Courier New"/>
                <w:color w:val="1A1A1A"/>
                <w:sz w:val="19"/>
                <w:szCs w:val="19"/>
              </w:rPr>
              <w:t xml:space="preserve">- invoice_submitted_date (date)</w:t>
            </w:r>
          </w:p>
          <w:p>
            <w:pPr>
              <w:spacing w:after="40" w:before="40"/>
            </w:pPr>
            <w:r>
              <w:rPr>
                <w:rFonts w:ascii="Courier New" w:cs="Courier New" w:eastAsia="Courier New" w:hAnsi="Courier New"/>
                <w:color w:val="1A1A1A"/>
                <w:sz w:val="19"/>
                <w:szCs w:val="19"/>
              </w:rPr>
              <w:t xml:space="preserve">- qs_signed (boolean, default false)</w:t>
            </w:r>
          </w:p>
          <w:p>
            <w:pPr>
              <w:spacing w:after="40" w:before="40"/>
            </w:pPr>
            <w:r>
              <w:rPr>
                <w:rFonts w:ascii="Courier New" w:cs="Courier New" w:eastAsia="Courier New" w:hAnsi="Courier New"/>
                <w:color w:val="1A1A1A"/>
                <w:sz w:val="19"/>
                <w:szCs w:val="19"/>
              </w:rPr>
              <w:t xml:space="preserve">- qs_signed_date (timestamptz)</w:t>
            </w:r>
          </w:p>
          <w:p>
            <w:pPr>
              <w:spacing w:after="40" w:before="40"/>
            </w:pPr>
            <w:r>
              <w:rPr>
                <w:rFonts w:ascii="Courier New" w:cs="Courier New" w:eastAsia="Courier New" w:hAnsi="Courier New"/>
                <w:color w:val="1A1A1A"/>
                <w:sz w:val="19"/>
                <w:szCs w:val="19"/>
              </w:rPr>
              <w:t xml:space="preserve">- pa_signed (boolean, default false)</w:t>
            </w:r>
          </w:p>
          <w:p>
            <w:pPr>
              <w:spacing w:after="40" w:before="40"/>
            </w:pPr>
            <w:r>
              <w:rPr>
                <w:rFonts w:ascii="Courier New" w:cs="Courier New" w:eastAsia="Courier New" w:hAnsi="Courier New"/>
                <w:color w:val="1A1A1A"/>
                <w:sz w:val="19"/>
                <w:szCs w:val="19"/>
              </w:rPr>
              <w:t xml:space="preserve">- pa_signed_date (timestamptz)</w:t>
            </w:r>
          </w:p>
          <w:p>
            <w:pPr>
              <w:spacing w:after="40" w:before="40"/>
            </w:pPr>
            <w:r>
              <w:rPr>
                <w:rFonts w:ascii="Courier New" w:cs="Courier New" w:eastAsia="Courier New" w:hAnsi="Courier New"/>
                <w:color w:val="1A1A1A"/>
                <w:sz w:val="19"/>
                <w:szCs w:val="19"/>
              </w:rPr>
              <w:t xml:space="preserve">- pm_signed (boolean, default false)</w:t>
            </w:r>
          </w:p>
          <w:p>
            <w:pPr>
              <w:spacing w:after="40" w:before="40"/>
            </w:pPr>
            <w:r>
              <w:rPr>
                <w:rFonts w:ascii="Courier New" w:cs="Courier New" w:eastAsia="Courier New" w:hAnsi="Courier New"/>
                <w:color w:val="1A1A1A"/>
                <w:sz w:val="19"/>
                <w:szCs w:val="19"/>
              </w:rPr>
              <w:t xml:space="preserve">- pm_signed_date (timestamptz)</w:t>
            </w:r>
          </w:p>
          <w:p>
            <w:pPr>
              <w:spacing w:after="40" w:before="40"/>
            </w:pPr>
            <w:r>
              <w:rPr>
                <w:rFonts w:ascii="Courier New" w:cs="Courier New" w:eastAsia="Courier New" w:hAnsi="Courier New"/>
                <w:color w:val="1A1A1A"/>
                <w:sz w:val="19"/>
                <w:szCs w:val="19"/>
              </w:rPr>
              <w:t xml:space="preserve">- pmu_signed (boolean, default false)</w:t>
            </w:r>
          </w:p>
          <w:p>
            <w:pPr>
              <w:spacing w:after="40" w:before="40"/>
            </w:pPr>
            <w:r>
              <w:rPr>
                <w:rFonts w:ascii="Courier New" w:cs="Courier New" w:eastAsia="Courier New" w:hAnsi="Courier New"/>
                <w:color w:val="1A1A1A"/>
                <w:sz w:val="19"/>
                <w:szCs w:val="19"/>
              </w:rPr>
              <w:t xml:space="preserve">- pmu_signed_date (timestamptz)</w:t>
            </w:r>
          </w:p>
          <w:p>
            <w:pPr>
              <w:spacing w:after="40" w:before="40"/>
            </w:pPr>
            <w:r>
              <w:rPr>
                <w:rFonts w:ascii="Courier New" w:cs="Courier New" w:eastAsia="Courier New" w:hAnsi="Courier New"/>
                <w:color w:val="1A1A1A"/>
                <w:sz w:val="19"/>
                <w:szCs w:val="19"/>
              </w:rPr>
              <w:t xml:space="preserve">- cfo_signed (boolean, default false)</w:t>
            </w:r>
          </w:p>
          <w:p>
            <w:pPr>
              <w:spacing w:after="40" w:before="40"/>
            </w:pPr>
            <w:r>
              <w:rPr>
                <w:rFonts w:ascii="Courier New" w:cs="Courier New" w:eastAsia="Courier New" w:hAnsi="Courier New"/>
                <w:color w:val="1A1A1A"/>
                <w:sz w:val="19"/>
                <w:szCs w:val="19"/>
              </w:rPr>
              <w:t xml:space="preserve">- cfo_signed_date (timestamptz)</w:t>
            </w:r>
          </w:p>
          <w:p>
            <w:pPr>
              <w:spacing w:after="40" w:before="40"/>
            </w:pPr>
            <w:r>
              <w:rPr>
                <w:rFonts w:ascii="Courier New" w:cs="Courier New" w:eastAsia="Courier New" w:hAnsi="Courier New"/>
                <w:color w:val="1A1A1A"/>
                <w:sz w:val="19"/>
                <w:szCs w:val="19"/>
              </w:rPr>
              <w:t xml:space="preserve">- mm_signed (boolean, default false)</w:t>
            </w:r>
          </w:p>
          <w:p>
            <w:pPr>
              <w:spacing w:after="40" w:before="40"/>
            </w:pPr>
            <w:r>
              <w:rPr>
                <w:rFonts w:ascii="Courier New" w:cs="Courier New" w:eastAsia="Courier New" w:hAnsi="Courier New"/>
                <w:color w:val="1A1A1A"/>
                <w:sz w:val="19"/>
                <w:szCs w:val="19"/>
              </w:rPr>
              <w:t xml:space="preserve">- mm_signed_date (timestamptz)</w:t>
            </w:r>
          </w:p>
          <w:p>
            <w:pPr>
              <w:spacing w:after="40" w:before="40"/>
            </w:pPr>
            <w:r>
              <w:rPr>
                <w:rFonts w:ascii="Courier New" w:cs="Courier New" w:eastAsia="Courier New" w:hAnsi="Courier New"/>
                <w:color w:val="1A1A1A"/>
                <w:sz w:val="19"/>
                <w:szCs w:val="19"/>
              </w:rPr>
              <w:t xml:space="preserve">- payment_released (boolean, default false)</w:t>
            </w:r>
          </w:p>
          <w:p>
            <w:pPr>
              <w:spacing w:after="40" w:before="40"/>
            </w:pPr>
            <w:r>
              <w:rPr>
                <w:rFonts w:ascii="Courier New" w:cs="Courier New" w:eastAsia="Courier New" w:hAnsi="Courier New"/>
                <w:color w:val="1A1A1A"/>
                <w:sz w:val="19"/>
                <w:szCs w:val="19"/>
              </w:rPr>
              <w:t xml:space="preserve">- payment_released_date (timestamptz)</w:t>
            </w:r>
          </w:p>
          <w:p>
            <w:pPr>
              <w:spacing w:after="40" w:before="40"/>
            </w:pPr>
            <w:r>
              <w:rPr>
                <w:rFonts w:ascii="Courier New" w:cs="Courier New" w:eastAsia="Courier New" w:hAnsi="Courier New"/>
                <w:color w:val="1A1A1A"/>
                <w:sz w:val="19"/>
                <w:szCs w:val="19"/>
              </w:rPr>
              <w:t xml:space="preserve">- due_date (date)</w:t>
            </w:r>
          </w:p>
          <w:p>
            <w:pPr>
              <w:spacing w:after="40" w:before="40"/>
            </w:pPr>
            <w:r>
              <w:rPr>
                <w:rFonts w:ascii="Courier New" w:cs="Courier New" w:eastAsia="Courier New" w:hAnsi="Courier New"/>
                <w:color w:val="1A1A1A"/>
                <w:sz w:val="19"/>
                <w:szCs w:val="19"/>
              </w:rPr>
              <w:t xml:space="preserve">- status (text) -- 'Pending QS', 'Pending PA', 'Invoice Submitted', </w:t>
            </w:r>
          </w:p>
          <w:p>
            <w:pPr>
              <w:spacing w:after="40" w:before="40"/>
            </w:pPr>
            <w:r>
              <w:rPr>
                <w:rFonts w:ascii="Courier New" w:cs="Courier New" w:eastAsia="Courier New" w:hAnsi="Courier New"/>
                <w:color w:val="1A1A1A"/>
                <w:sz w:val="19"/>
                <w:szCs w:val="19"/>
              </w:rPr>
              <w:t xml:space="preserve">  'In Approval Chain', 'Released', 'Overdue'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TABLE 6: briefing_attendance</w:t>
            </w:r>
          </w:p>
          <w:p>
            <w:pPr>
              <w:spacing w:after="40" w:before="40"/>
            </w:pPr>
            <w:r>
              <w:rPr>
                <w:rFonts w:ascii="Courier New" w:cs="Courier New" w:eastAsia="Courier New" w:hAnsi="Courier New"/>
                <w:color w:val="1A1A1A"/>
                <w:sz w:val="19"/>
                <w:szCs w:val="19"/>
              </w:rPr>
              <w:t xml:space="preserve">- id (uuid, primary key)</w:t>
            </w:r>
          </w:p>
          <w:p>
            <w:pPr>
              <w:spacing w:after="40" w:before="40"/>
            </w:pPr>
            <w:r>
              <w:rPr>
                <w:rFonts w:ascii="Courier New" w:cs="Courier New" w:eastAsia="Courier New" w:hAnsi="Courier New"/>
                <w:color w:val="1A1A1A"/>
                <w:sz w:val="19"/>
                <w:szCs w:val="19"/>
              </w:rPr>
              <w:t xml:space="preserve">- tender_id (uuid, references tenders)</w:t>
            </w:r>
          </w:p>
          <w:p>
            <w:pPr>
              <w:spacing w:after="40" w:before="40"/>
            </w:pPr>
            <w:r>
              <w:rPr>
                <w:rFonts w:ascii="Courier New" w:cs="Courier New" w:eastAsia="Courier New" w:hAnsi="Courier New"/>
                <w:color w:val="1A1A1A"/>
                <w:sz w:val="19"/>
                <w:szCs w:val="19"/>
              </w:rPr>
              <w:t xml:space="preserve">- contractor_id (uuid, references contractors)</w:t>
            </w:r>
          </w:p>
          <w:p>
            <w:pPr>
              <w:spacing w:after="40" w:before="40"/>
            </w:pPr>
            <w:r>
              <w:rPr>
                <w:rFonts w:ascii="Courier New" w:cs="Courier New" w:eastAsia="Courier New" w:hAnsi="Courier New"/>
                <w:color w:val="1A1A1A"/>
                <w:sz w:val="19"/>
                <w:szCs w:val="19"/>
              </w:rPr>
              <w:t xml:space="preserve">- attendee_name (text)</w:t>
            </w:r>
          </w:p>
          <w:p>
            <w:pPr>
              <w:spacing w:after="40" w:before="40"/>
            </w:pPr>
            <w:r>
              <w:rPr>
                <w:rFonts w:ascii="Courier New" w:cs="Courier New" w:eastAsia="Courier New" w:hAnsi="Courier New"/>
                <w:color w:val="1A1A1A"/>
                <w:sz w:val="19"/>
                <w:szCs w:val="19"/>
              </w:rPr>
              <w:t xml:space="preserve">- attendee_designation (text)</w:t>
            </w:r>
          </w:p>
          <w:p>
            <w:pPr>
              <w:spacing w:after="40" w:before="40"/>
            </w:pPr>
            <w:r>
              <w:rPr>
                <w:rFonts w:ascii="Courier New" w:cs="Courier New" w:eastAsia="Courier New" w:hAnsi="Courier New"/>
                <w:color w:val="1A1A1A"/>
                <w:sz w:val="19"/>
                <w:szCs w:val="19"/>
              </w:rPr>
              <w:t xml:space="preserve">- sign_in_time (timestamptz)</w:t>
            </w:r>
          </w:p>
          <w:p>
            <w:pPr>
              <w:spacing w:after="40" w:before="40"/>
            </w:pPr>
            <w:r>
              <w:rPr>
                <w:rFonts w:ascii="Courier New" w:cs="Courier New" w:eastAsia="Courier New" w:hAnsi="Courier New"/>
                <w:color w:val="1A1A1A"/>
                <w:sz w:val="19"/>
                <w:szCs w:val="19"/>
              </w:rPr>
              <w:t xml:space="preserve">- sign_out_time (timestamptz)</w:t>
            </w:r>
          </w:p>
          <w:p>
            <w:pPr>
              <w:spacing w:after="40" w:before="40"/>
            </w:pPr>
            <w:r>
              <w:rPr>
                <w:rFonts w:ascii="Courier New" w:cs="Courier New" w:eastAsia="Courier New" w:hAnsi="Courier New"/>
                <w:color w:val="1A1A1A"/>
                <w:sz w:val="19"/>
                <w:szCs w:val="19"/>
              </w:rPr>
              <w:t xml:space="preserve">- attendance_confirmed (boolean, default false)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Insert sample data:</w:t>
            </w:r>
          </w:p>
          <w:p>
            <w:pPr>
              <w:spacing w:after="40" w:before="40"/>
            </w:pPr>
            <w:r>
              <w:rPr>
                <w:rFonts w:ascii="Courier New" w:cs="Courier New" w:eastAsia="Courier New" w:hAnsi="Courier New"/>
                <w:color w:val="1A1A1A"/>
                <w:sz w:val="19"/>
                <w:szCs w:val="19"/>
              </w:rPr>
              <w:t xml:space="preserve">- 3 contractors with different compliance levels</w:t>
            </w:r>
          </w:p>
          <w:p>
            <w:pPr>
              <w:spacing w:after="40" w:before="40"/>
            </w:pPr>
            <w:r>
              <w:rPr>
                <w:rFonts w:ascii="Courier New" w:cs="Courier New" w:eastAsia="Courier New" w:hAnsi="Courier New"/>
                <w:color w:val="1A1A1A"/>
                <w:sz w:val="19"/>
                <w:szCs w:val="19"/>
              </w:rPr>
              <w:t xml:space="preserve">- 4 tenders (2 open, 1 closed, 1 awarded)</w:t>
            </w:r>
          </w:p>
          <w:p>
            <w:pPr>
              <w:spacing w:after="40" w:before="40"/>
            </w:pPr>
            <w:r>
              <w:rPr>
                <w:rFonts w:ascii="Courier New" w:cs="Courier New" w:eastAsia="Courier New" w:hAnsi="Courier New"/>
                <w:color w:val="1A1A1A"/>
                <w:sz w:val="19"/>
                <w:szCs w:val="19"/>
              </w:rPr>
              <w:t xml:space="preserve">- 8 bids across the tenders with varying scores</w:t>
            </w:r>
          </w:p>
          <w:p>
            <w:pPr>
              <w:spacing w:after="40" w:before="40"/>
            </w:pPr>
            <w:r>
              <w:rPr>
                <w:rFonts w:ascii="Courier New" w:cs="Courier New" w:eastAsia="Courier New" w:hAnsi="Courier New"/>
                <w:color w:val="1A1A1A"/>
                <w:sz w:val="19"/>
                <w:szCs w:val="19"/>
              </w:rPr>
              <w:t xml:space="preserve">- 3 payment certificates at different stages of the approval chain</w:t>
            </w:r>
          </w:p>
          <w:p>
            <w:pPr>
              <w:spacing w:after="40" w:before="40"/>
            </w:pPr>
            <w:r>
              <w:rPr>
                <w:rFonts w:ascii="Courier New" w:cs="Courier New" w:eastAsia="Courier New" w:hAnsi="Courier New"/>
                <w:color w:val="1A1A1A"/>
                <w:sz w:val="19"/>
                <w:szCs w:val="19"/>
              </w:rPr>
              <w:t xml:space="preserve">- 6 briefing attendance records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3</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Module 1 — Contractor profile and compliance dashboard</w:t>
            </w:r>
          </w:p>
        </w:tc>
      </w:tr>
    </w:tbl>
    <w:p>
      <w:pPr>
        <w:spacing w:after="60" w:before="60"/>
      </w:pPr>
      <w:r>
        <w:t xml:space="preserve"/>
      </w:r>
    </w:p>
    <w:p>
      <w:pPr>
        <w:spacing w:after="80" w:before="80"/>
      </w:pPr>
      <w:r>
        <w:rPr>
          <w:rFonts w:ascii="Arial" w:cs="Arial" w:eastAsia="Arial" w:hAnsi="Arial"/>
          <w:sz w:val="20"/>
          <w:szCs w:val="20"/>
        </w:rPr>
        <w:t xml:space="preserve">This builds the contractor-facing compliance dashboard. This is what a contractor sees when they log in. It demonstrates to government that only verified, compliant businesses can participate.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3 — Contractor profile and compliance</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Build the 'My Profile' page for a logged-in contractor. This page has </w:t>
            </w:r>
          </w:p>
          <w:p>
            <w:pPr>
              <w:spacing w:after="40" w:before="40"/>
            </w:pPr>
            <w:r>
              <w:rPr>
                <w:rFonts w:ascii="Courier New" w:cs="Courier New" w:eastAsia="Courier New" w:hAnsi="Courier New"/>
                <w:color w:val="1A1A1A"/>
                <w:sz w:val="19"/>
                <w:szCs w:val="19"/>
              </w:rPr>
              <w:t xml:space="preserve">three sections displayed as tabs: Profile Overview, Compliance Center, </w:t>
            </w:r>
          </w:p>
          <w:p>
            <w:pPr>
              <w:spacing w:after="40" w:before="40"/>
            </w:pPr>
            <w:r>
              <w:rPr>
                <w:rFonts w:ascii="Courier New" w:cs="Courier New" w:eastAsia="Courier New" w:hAnsi="Courier New"/>
                <w:color w:val="1A1A1A"/>
                <w:sz w:val="19"/>
                <w:szCs w:val="19"/>
              </w:rPr>
              <w:t xml:space="preserve">and Experience Log.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1 — PROFILE OVERVIEW:</w:t>
            </w:r>
          </w:p>
          <w:p>
            <w:pPr>
              <w:spacing w:after="40" w:before="40"/>
            </w:pPr>
            <w:r>
              <w:rPr>
                <w:rFonts w:ascii="Courier New" w:cs="Courier New" w:eastAsia="Courier New" w:hAnsi="Courier New"/>
                <w:color w:val="1A1A1A"/>
                <w:sz w:val="19"/>
                <w:szCs w:val="19"/>
              </w:rPr>
              <w:t xml:space="preserve">Show a profile card at the top with:</w:t>
            </w:r>
          </w:p>
          <w:p>
            <w:pPr>
              <w:spacing w:after="40" w:before="40"/>
            </w:pPr>
            <w:r>
              <w:rPr>
                <w:rFonts w:ascii="Courier New" w:cs="Courier New" w:eastAsia="Courier New" w:hAnsi="Courier New"/>
                <w:color w:val="1A1A1A"/>
                <w:sz w:val="19"/>
                <w:szCs w:val="19"/>
              </w:rPr>
              <w:t xml:space="preserve">- Company name (large, bold)</w:t>
            </w:r>
          </w:p>
          <w:p>
            <w:pPr>
              <w:spacing w:after="40" w:before="40"/>
            </w:pPr>
            <w:r>
              <w:rPr>
                <w:rFonts w:ascii="Courier New" w:cs="Courier New" w:eastAsia="Courier New" w:hAnsi="Courier New"/>
                <w:color w:val="1A1A1A"/>
                <w:sz w:val="19"/>
                <w:szCs w:val="19"/>
              </w:rPr>
              <w:t xml:space="preserve">- CIPC number, CSD number, VAT number in a grid</w:t>
            </w:r>
          </w:p>
          <w:p>
            <w:pPr>
              <w:spacing w:after="40" w:before="40"/>
            </w:pPr>
            <w:r>
              <w:rPr>
                <w:rFonts w:ascii="Courier New" w:cs="Courier New" w:eastAsia="Courier New" w:hAnsi="Courier New"/>
                <w:color w:val="1A1A1A"/>
                <w:sz w:val="19"/>
                <w:szCs w:val="19"/>
              </w:rPr>
              <w:t xml:space="preserve">- CIDB Grade badge (styled pill, navy blue)</w:t>
            </w:r>
          </w:p>
          <w:p>
            <w:pPr>
              <w:spacing w:after="40" w:before="40"/>
            </w:pPr>
            <w:r>
              <w:rPr>
                <w:rFonts w:ascii="Courier New" w:cs="Courier New" w:eastAsia="Courier New" w:hAnsi="Courier New"/>
                <w:color w:val="1A1A1A"/>
                <w:sz w:val="19"/>
                <w:szCs w:val="19"/>
              </w:rPr>
              <w:t xml:space="preserve">- BBBEE Level badge (styled pill, green)</w:t>
            </w:r>
          </w:p>
          <w:p>
            <w:pPr>
              <w:spacing w:after="40" w:before="40"/>
            </w:pPr>
            <w:r>
              <w:rPr>
                <w:rFonts w:ascii="Courier New" w:cs="Courier New" w:eastAsia="Courier New" w:hAnsi="Courier New"/>
                <w:color w:val="1A1A1A"/>
                <w:sz w:val="19"/>
                <w:szCs w:val="19"/>
              </w:rPr>
              <w:t xml:space="preserve">- Profile type: Contractor / Service Provider / Both</w:t>
            </w:r>
          </w:p>
          <w:p>
            <w:pPr>
              <w:spacing w:after="40" w:before="40"/>
            </w:pPr>
            <w:r>
              <w:rPr>
                <w:rFonts w:ascii="Courier New" w:cs="Courier New" w:eastAsia="Courier New" w:hAnsi="Courier New"/>
                <w:color w:val="1A1A1A"/>
                <w:sz w:val="19"/>
                <w:szCs w:val="19"/>
              </w:rPr>
              <w:t xml:space="preserve">- Sectors covered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Below the card show a TENDER READINESS SCORE component:</w:t>
            </w:r>
          </w:p>
          <w:p>
            <w:pPr>
              <w:spacing w:after="40" w:before="40"/>
            </w:pPr>
            <w:r>
              <w:rPr>
                <w:rFonts w:ascii="Courier New" w:cs="Courier New" w:eastAsia="Courier New" w:hAnsi="Courier New"/>
                <w:color w:val="1A1A1A"/>
                <w:sz w:val="19"/>
                <w:szCs w:val="19"/>
              </w:rPr>
              <w:t xml:space="preserve">- Large circular progress indicator showing the score out of 100</w:t>
            </w:r>
          </w:p>
          <w:p>
            <w:pPr>
              <w:spacing w:after="40" w:before="40"/>
            </w:pPr>
            <w:r>
              <w:rPr>
                <w:rFonts w:ascii="Courier New" w:cs="Courier New" w:eastAsia="Courier New" w:hAnsi="Courier New"/>
                <w:color w:val="1A1A1A"/>
                <w:sz w:val="19"/>
                <w:szCs w:val="19"/>
              </w:rPr>
              <w:t xml:space="preserve">- Score breakdown below it: Documents 40%, Experience 35%, </w:t>
            </w:r>
          </w:p>
          <w:p>
            <w:pPr>
              <w:spacing w:after="40" w:before="40"/>
            </w:pPr>
            <w:r>
              <w:rPr>
                <w:rFonts w:ascii="Courier New" w:cs="Courier New" w:eastAsia="Courier New" w:hAnsi="Courier New"/>
                <w:color w:val="1A1A1A"/>
                <w:sz w:val="19"/>
                <w:szCs w:val="19"/>
              </w:rPr>
              <w:t xml:space="preserve">  Profile Completeness 25%</w:t>
            </w:r>
          </w:p>
          <w:p>
            <w:pPr>
              <w:spacing w:after="40" w:before="40"/>
            </w:pPr>
            <w:r>
              <w:rPr>
                <w:rFonts w:ascii="Courier New" w:cs="Courier New" w:eastAsia="Courier New" w:hAnsi="Courier New"/>
                <w:color w:val="1A1A1A"/>
                <w:sz w:val="19"/>
                <w:szCs w:val="19"/>
              </w:rPr>
              <w:t xml:space="preserve">- Colour: green if above 80, amber if 60-80, red if below 60</w:t>
            </w:r>
          </w:p>
          <w:p>
            <w:pPr>
              <w:spacing w:after="40" w:before="40"/>
            </w:pPr>
            <w:r>
              <w:rPr>
                <w:rFonts w:ascii="Courier New" w:cs="Courier New" w:eastAsia="Courier New" w:hAnsi="Courier New"/>
                <w:color w:val="1A1A1A"/>
                <w:sz w:val="19"/>
                <w:szCs w:val="19"/>
              </w:rPr>
              <w:t xml:space="preserve">- Text label: "Tender Ready" / "Needs Attention" / "Not Ready"</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2 — COMPLIANCE CENTER:</w:t>
            </w:r>
          </w:p>
          <w:p>
            <w:pPr>
              <w:spacing w:after="40" w:before="40"/>
            </w:pPr>
            <w:r>
              <w:rPr>
                <w:rFonts w:ascii="Courier New" w:cs="Courier New" w:eastAsia="Courier New" w:hAnsi="Courier New"/>
                <w:color w:val="1A1A1A"/>
                <w:sz w:val="19"/>
                <w:szCs w:val="19"/>
              </w:rPr>
              <w:t xml:space="preserve">Show a table of all mandatory compliance documents. Each row has:</w:t>
            </w:r>
          </w:p>
          <w:p>
            <w:pPr>
              <w:spacing w:after="40" w:before="40"/>
            </w:pPr>
            <w:r>
              <w:rPr>
                <w:rFonts w:ascii="Courier New" w:cs="Courier New" w:eastAsia="Courier New" w:hAnsi="Courier New"/>
                <w:color w:val="1A1A1A"/>
                <w:sz w:val="19"/>
                <w:szCs w:val="19"/>
              </w:rPr>
              <w:t xml:space="preserve">- Document type name</w:t>
            </w:r>
          </w:p>
          <w:p>
            <w:pPr>
              <w:spacing w:after="40" w:before="40"/>
            </w:pPr>
            <w:r>
              <w:rPr>
                <w:rFonts w:ascii="Courier New" w:cs="Courier New" w:eastAsia="Courier New" w:hAnsi="Courier New"/>
                <w:color w:val="1A1A1A"/>
                <w:sz w:val="19"/>
                <w:szCs w:val="19"/>
              </w:rPr>
              <w:t xml:space="preserve">- Status badge: green "Verified", amber "Pending", red "Expired", </w:t>
            </w:r>
          </w:p>
          <w:p>
            <w:pPr>
              <w:spacing w:after="40" w:before="40"/>
            </w:pPr>
            <w:r>
              <w:rPr>
                <w:rFonts w:ascii="Courier New" w:cs="Courier New" w:eastAsia="Courier New" w:hAnsi="Courier New"/>
                <w:color w:val="1A1A1A"/>
                <w:sz w:val="19"/>
                <w:szCs w:val="19"/>
              </w:rPr>
              <w:t xml:space="preserve">  dark red "Missing"</w:t>
            </w:r>
          </w:p>
          <w:p>
            <w:pPr>
              <w:spacing w:after="40" w:before="40"/>
            </w:pPr>
            <w:r>
              <w:rPr>
                <w:rFonts w:ascii="Courier New" w:cs="Courier New" w:eastAsia="Courier New" w:hAnsi="Courier New"/>
                <w:color w:val="1A1A1A"/>
                <w:sz w:val="19"/>
                <w:szCs w:val="19"/>
              </w:rPr>
              <w:t xml:space="preserve">- Expiry date (show in red if within 30 days)</w:t>
            </w:r>
          </w:p>
          <w:p>
            <w:pPr>
              <w:spacing w:after="40" w:before="40"/>
            </w:pPr>
            <w:r>
              <w:rPr>
                <w:rFonts w:ascii="Courier New" w:cs="Courier New" w:eastAsia="Courier New" w:hAnsi="Courier New"/>
                <w:color w:val="1A1A1A"/>
                <w:sz w:val="19"/>
                <w:szCs w:val="19"/>
              </w:rPr>
              <w:t xml:space="preserve">- Upload date</w:t>
            </w:r>
          </w:p>
          <w:p>
            <w:pPr>
              <w:spacing w:after="40" w:before="40"/>
            </w:pPr>
            <w:r>
              <w:rPr>
                <w:rFonts w:ascii="Courier New" w:cs="Courier New" w:eastAsia="Courier New" w:hAnsi="Courier New"/>
                <w:color w:val="1A1A1A"/>
                <w:sz w:val="19"/>
                <w:szCs w:val="19"/>
              </w:rPr>
              <w:t xml:space="preserve">- Action button: "Upload" if missing/expired, "View" if verified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Documents to show:</w:t>
            </w:r>
          </w:p>
          <w:p>
            <w:pPr>
              <w:spacing w:after="40" w:before="40"/>
            </w:pPr>
            <w:r>
              <w:rPr>
                <w:rFonts w:ascii="Courier New" w:cs="Courier New" w:eastAsia="Courier New" w:hAnsi="Courier New"/>
                <w:color w:val="1A1A1A"/>
                <w:sz w:val="19"/>
                <w:szCs w:val="19"/>
              </w:rPr>
              <w:t xml:space="preserve">1. CIDB Certificate</w:t>
            </w:r>
          </w:p>
          <w:p>
            <w:pPr>
              <w:spacing w:after="40" w:before="40"/>
            </w:pPr>
            <w:r>
              <w:rPr>
                <w:rFonts w:ascii="Courier New" w:cs="Courier New" w:eastAsia="Courier New" w:hAnsi="Courier New"/>
                <w:color w:val="1A1A1A"/>
                <w:sz w:val="19"/>
                <w:szCs w:val="19"/>
              </w:rPr>
              <w:t xml:space="preserve">2. CSD Registration</w:t>
            </w:r>
          </w:p>
          <w:p>
            <w:pPr>
              <w:spacing w:after="40" w:before="40"/>
            </w:pPr>
            <w:r>
              <w:rPr>
                <w:rFonts w:ascii="Courier New" w:cs="Courier New" w:eastAsia="Courier New" w:hAnsi="Courier New"/>
                <w:color w:val="1A1A1A"/>
                <w:sz w:val="19"/>
                <w:szCs w:val="19"/>
              </w:rPr>
              <w:t xml:space="preserve">3. SARS Tax Clearance</w:t>
            </w:r>
          </w:p>
          <w:p>
            <w:pPr>
              <w:spacing w:after="40" w:before="40"/>
            </w:pPr>
            <w:r>
              <w:rPr>
                <w:rFonts w:ascii="Courier New" w:cs="Courier New" w:eastAsia="Courier New" w:hAnsi="Courier New"/>
                <w:color w:val="1A1A1A"/>
                <w:sz w:val="19"/>
                <w:szCs w:val="19"/>
              </w:rPr>
              <w:t xml:space="preserve">4. BBBEE Certificate</w:t>
            </w:r>
          </w:p>
          <w:p>
            <w:pPr>
              <w:spacing w:after="40" w:before="40"/>
            </w:pPr>
            <w:r>
              <w:rPr>
                <w:rFonts w:ascii="Courier New" w:cs="Courier New" w:eastAsia="Courier New" w:hAnsi="Courier New"/>
                <w:color w:val="1A1A1A"/>
                <w:sz w:val="19"/>
                <w:szCs w:val="19"/>
              </w:rPr>
              <w:t xml:space="preserve">5. CIPC Company Registration</w:t>
            </w:r>
          </w:p>
          <w:p>
            <w:pPr>
              <w:spacing w:after="40" w:before="40"/>
            </w:pPr>
            <w:r>
              <w:rPr>
                <w:rFonts w:ascii="Courier New" w:cs="Courier New" w:eastAsia="Courier New" w:hAnsi="Courier New"/>
                <w:color w:val="1A1A1A"/>
                <w:sz w:val="19"/>
                <w:szCs w:val="19"/>
              </w:rPr>
              <w:t xml:space="preserve">6. Safety File</w:t>
            </w:r>
          </w:p>
          <w:p>
            <w:pPr>
              <w:spacing w:after="40" w:before="40"/>
            </w:pPr>
            <w:r>
              <w:rPr>
                <w:rFonts w:ascii="Courier New" w:cs="Courier New" w:eastAsia="Courier New" w:hAnsi="Courier New"/>
                <w:color w:val="1A1A1A"/>
                <w:sz w:val="19"/>
                <w:szCs w:val="19"/>
              </w:rPr>
              <w:t xml:space="preserve">7. Bank Confirmation Letter</w:t>
            </w:r>
          </w:p>
          <w:p>
            <w:pPr>
              <w:spacing w:after="40" w:before="40"/>
            </w:pPr>
            <w:r>
              <w:rPr>
                <w:rFonts w:ascii="Courier New" w:cs="Courier New" w:eastAsia="Courier New" w:hAnsi="Courier New"/>
                <w:color w:val="1A1A1A"/>
                <w:sz w:val="19"/>
                <w:szCs w:val="19"/>
              </w:rPr>
              <w:t xml:space="preserve">8. Director ID Documents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At the top of this tab show a summary bar:</w:t>
            </w:r>
          </w:p>
          <w:p>
            <w:pPr>
              <w:spacing w:after="40" w:before="40"/>
            </w:pPr>
            <w:r>
              <w:rPr>
                <w:rFonts w:ascii="Courier New" w:cs="Courier New" w:eastAsia="Courier New" w:hAnsi="Courier New"/>
                <w:color w:val="1A1A1A"/>
                <w:sz w:val="19"/>
                <w:szCs w:val="19"/>
              </w:rPr>
              <w:t xml:space="preserve">"X of 8 mandatory documents verified"</w:t>
            </w:r>
          </w:p>
          <w:p>
            <w:pPr>
              <w:spacing w:after="40" w:before="40"/>
            </w:pPr>
            <w:r>
              <w:rPr>
                <w:rFonts w:ascii="Courier New" w:cs="Courier New" w:eastAsia="Courier New" w:hAnsi="Courier New"/>
                <w:color w:val="1A1A1A"/>
                <w:sz w:val="19"/>
                <w:szCs w:val="19"/>
              </w:rPr>
              <w:t xml:space="preserve">Progress bar showing verified count visually.</w:t>
            </w:r>
          </w:p>
          <w:p>
            <w:pPr>
              <w:spacing w:after="40" w:before="40"/>
            </w:pPr>
            <w:r>
              <w:rPr>
                <w:rFonts w:ascii="Courier New" w:cs="Courier New" w:eastAsia="Courier New" w:hAnsi="Courier New"/>
                <w:color w:val="1A1A1A"/>
                <w:sz w:val="19"/>
                <w:szCs w:val="19"/>
              </w:rPr>
              <w:t xml:space="preserve">Red banner if any critical document is expired or missing.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3 — EXPERIENCE LOG:</w:t>
            </w:r>
          </w:p>
          <w:p>
            <w:pPr>
              <w:spacing w:after="40" w:before="40"/>
            </w:pPr>
            <w:r>
              <w:rPr>
                <w:rFonts w:ascii="Courier New" w:cs="Courier New" w:eastAsia="Courier New" w:hAnsi="Courier New"/>
                <w:color w:val="1A1A1A"/>
                <w:sz w:val="19"/>
                <w:szCs w:val="19"/>
              </w:rPr>
              <w:t xml:space="preserve">Show a table of completed projects:</w:t>
            </w:r>
          </w:p>
          <w:p>
            <w:pPr>
              <w:spacing w:after="40" w:before="40"/>
            </w:pPr>
            <w:r>
              <w:rPr>
                <w:rFonts w:ascii="Courier New" w:cs="Courier New" w:eastAsia="Courier New" w:hAnsi="Courier New"/>
                <w:color w:val="1A1A1A"/>
                <w:sz w:val="19"/>
                <w:szCs w:val="19"/>
              </w:rPr>
              <w:t xml:space="preserve">- Project name</w:t>
            </w:r>
          </w:p>
          <w:p>
            <w:pPr>
              <w:spacing w:after="40" w:before="40"/>
            </w:pPr>
            <w:r>
              <w:rPr>
                <w:rFonts w:ascii="Courier New" w:cs="Courier New" w:eastAsia="Courier New" w:hAnsi="Courier New"/>
                <w:color w:val="1A1A1A"/>
                <w:sz w:val="19"/>
                <w:szCs w:val="19"/>
              </w:rPr>
              <w:t xml:space="preserve">- Client/Employer</w:t>
            </w:r>
          </w:p>
          <w:p>
            <w:pPr>
              <w:spacing w:after="40" w:before="40"/>
            </w:pPr>
            <w:r>
              <w:rPr>
                <w:rFonts w:ascii="Courier New" w:cs="Courier New" w:eastAsia="Courier New" w:hAnsi="Courier New"/>
                <w:color w:val="1A1A1A"/>
                <w:sz w:val="19"/>
                <w:szCs w:val="19"/>
              </w:rPr>
              <w:t xml:space="preserve">- Role (Main Contractor, Subcontractor, etc.)</w:t>
            </w:r>
          </w:p>
          <w:p>
            <w:pPr>
              <w:spacing w:after="40" w:before="40"/>
            </w:pPr>
            <w:r>
              <w:rPr>
                <w:rFonts w:ascii="Courier New" w:cs="Courier New" w:eastAsia="Courier New" w:hAnsi="Courier New"/>
                <w:color w:val="1A1A1A"/>
                <w:sz w:val="19"/>
                <w:szCs w:val="19"/>
              </w:rPr>
              <w:t xml:space="preserve">- Sector</w:t>
            </w:r>
          </w:p>
          <w:p>
            <w:pPr>
              <w:spacing w:after="40" w:before="40"/>
            </w:pPr>
            <w:r>
              <w:rPr>
                <w:rFonts w:ascii="Courier New" w:cs="Courier New" w:eastAsia="Courier New" w:hAnsi="Courier New"/>
                <w:color w:val="1A1A1A"/>
                <w:sz w:val="19"/>
                <w:szCs w:val="19"/>
              </w:rPr>
              <w:t xml:space="preserve">- Contract value (formatted as ZAR)</w:t>
            </w:r>
          </w:p>
          <w:p>
            <w:pPr>
              <w:spacing w:after="40" w:before="40"/>
            </w:pPr>
            <w:r>
              <w:rPr>
                <w:rFonts w:ascii="Courier New" w:cs="Courier New" w:eastAsia="Courier New" w:hAnsi="Courier New"/>
                <w:color w:val="1A1A1A"/>
                <w:sz w:val="19"/>
                <w:szCs w:val="19"/>
              </w:rPr>
              <w:t xml:space="preserve">- Start and end date</w:t>
            </w:r>
          </w:p>
          <w:p>
            <w:pPr>
              <w:spacing w:after="40" w:before="40"/>
            </w:pPr>
            <w:r>
              <w:rPr>
                <w:rFonts w:ascii="Courier New" w:cs="Courier New" w:eastAsia="Courier New" w:hAnsi="Courier New"/>
                <w:color w:val="1A1A1A"/>
                <w:sz w:val="19"/>
                <w:szCs w:val="19"/>
              </w:rPr>
              <w:t xml:space="preserve">- Completion status badge</w:t>
            </w:r>
          </w:p>
          <w:p>
            <w:pPr>
              <w:spacing w:after="40" w:before="40"/>
            </w:pPr>
            <w:r>
              <w:rPr>
                <w:rFonts w:ascii="Courier New" w:cs="Courier New" w:eastAsia="Courier New" w:hAnsi="Courier New"/>
                <w:color w:val="1A1A1A"/>
                <w:sz w:val="19"/>
                <w:szCs w:val="19"/>
              </w:rPr>
              <w:t xml:space="preserve">- Verification status badge</w:t>
            </w:r>
          </w:p>
          <w:p>
            <w:pPr>
              <w:spacing w:after="40" w:before="40"/>
            </w:pPr>
            <w:r>
              <w:rPr>
                <w:rFonts w:ascii="Courier New" w:cs="Courier New" w:eastAsia="Courier New" w:hAnsi="Courier New"/>
                <w:color w:val="1A1A1A"/>
                <w:sz w:val="19"/>
                <w:szCs w:val="19"/>
              </w:rPr>
              <w:t xml:space="preserve">- View certificate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Above the table: "Add New Project" button (primary, navy blue).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overall page must feel like a professional government compliance </w:t>
            </w:r>
          </w:p>
          <w:p>
            <w:pPr>
              <w:spacing w:after="40" w:before="40"/>
            </w:pPr>
            <w:r>
              <w:rPr>
                <w:rFonts w:ascii="Courier New" w:cs="Courier New" w:eastAsia="Courier New" w:hAnsi="Courier New"/>
                <w:color w:val="1A1A1A"/>
                <w:sz w:val="19"/>
                <w:szCs w:val="19"/>
              </w:rPr>
              <w:t xml:space="preserve">portal. Clean table rows, clear status indicators, no clutter.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4</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Module 2 — Tender publication and registers</w:t>
            </w:r>
          </w:p>
        </w:tc>
      </w:tr>
    </w:tbl>
    <w:p>
      <w:pPr>
        <w:spacing w:after="60" w:before="60"/>
      </w:pPr>
      <w:r>
        <w:t xml:space="preserve"/>
      </w:r>
    </w:p>
    <w:p>
      <w:pPr>
        <w:spacing w:after="80" w:before="80"/>
      </w:pPr>
      <w:r>
        <w:rPr>
          <w:rFonts w:ascii="Arial" w:cs="Arial" w:eastAsia="Arial" w:hAnsi="Arial"/>
          <w:sz w:val="20"/>
          <w:szCs w:val="20"/>
        </w:rPr>
        <w:t xml:space="preserve">This builds the public-facing tender list and the two registers — briefing attendance and tender closing. These are the transparency features that government officials will find most compelling.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4 — Tender publication and registers</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Build the 'Active Tenders' page. This page has two views: </w:t>
            </w:r>
          </w:p>
          <w:p>
            <w:pPr>
              <w:spacing w:after="40" w:before="40"/>
            </w:pPr>
            <w:r>
              <w:rPr>
                <w:rFonts w:ascii="Courier New" w:cs="Courier New" w:eastAsia="Courier New" w:hAnsi="Courier New"/>
                <w:color w:val="1A1A1A"/>
                <w:sz w:val="19"/>
                <w:szCs w:val="19"/>
              </w:rPr>
              <w:t xml:space="preserve">the tender list (public-facing) and the tender detail view with registers.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 LIST VIEW:</w:t>
            </w:r>
          </w:p>
          <w:p>
            <w:pPr>
              <w:spacing w:after="40" w:before="40"/>
            </w:pPr>
            <w:r>
              <w:rPr>
                <w:rFonts w:ascii="Courier New" w:cs="Courier New" w:eastAsia="Courier New" w:hAnsi="Courier New"/>
                <w:color w:val="1A1A1A"/>
                <w:sz w:val="19"/>
                <w:szCs w:val="19"/>
              </w:rPr>
              <w:t xml:space="preserve">Show a page header: "Open Tenders" with a search bar and filters </w:t>
            </w:r>
          </w:p>
          <w:p>
            <w:pPr>
              <w:spacing w:after="40" w:before="40"/>
            </w:pPr>
            <w:r>
              <w:rPr>
                <w:rFonts w:ascii="Courier New" w:cs="Courier New" w:eastAsia="Courier New" w:hAnsi="Courier New"/>
                <w:color w:val="1A1A1A"/>
                <w:sz w:val="19"/>
                <w:szCs w:val="19"/>
              </w:rPr>
              <w:t xml:space="preserve">(Province, Category, CIDB Grade, Closing Date).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Display each tender as a card with:</w:t>
            </w:r>
          </w:p>
          <w:p>
            <w:pPr>
              <w:spacing w:after="40" w:before="40"/>
            </w:pPr>
            <w:r>
              <w:rPr>
                <w:rFonts w:ascii="Courier New" w:cs="Courier New" w:eastAsia="Courier New" w:hAnsi="Courier New"/>
                <w:color w:val="1A1A1A"/>
                <w:sz w:val="19"/>
                <w:szCs w:val="19"/>
              </w:rPr>
              <w:t xml:space="preserve">- Tender reference number (bold, top left)</w:t>
            </w:r>
          </w:p>
          <w:p>
            <w:pPr>
              <w:spacing w:after="40" w:before="40"/>
            </w:pPr>
            <w:r>
              <w:rPr>
                <w:rFonts w:ascii="Courier New" w:cs="Courier New" w:eastAsia="Courier New" w:hAnsi="Courier New"/>
                <w:color w:val="1A1A1A"/>
                <w:sz w:val="19"/>
                <w:szCs w:val="19"/>
              </w:rPr>
              <w:t xml:space="preserve">- Tender title (large)</w:t>
            </w:r>
          </w:p>
          <w:p>
            <w:pPr>
              <w:spacing w:after="40" w:before="40"/>
            </w:pPr>
            <w:r>
              <w:rPr>
                <w:rFonts w:ascii="Courier New" w:cs="Courier New" w:eastAsia="Courier New" w:hAnsi="Courier New"/>
                <w:color w:val="1A1A1A"/>
                <w:sz w:val="19"/>
                <w:szCs w:val="19"/>
              </w:rPr>
              <w:t xml:space="preserve">- Issuing entity name</w:t>
            </w:r>
          </w:p>
          <w:p>
            <w:pPr>
              <w:spacing w:after="40" w:before="40"/>
            </w:pPr>
            <w:r>
              <w:rPr>
                <w:rFonts w:ascii="Courier New" w:cs="Courier New" w:eastAsia="Courier New" w:hAnsi="Courier New"/>
                <w:color w:val="1A1A1A"/>
                <w:sz w:val="19"/>
                <w:szCs w:val="19"/>
              </w:rPr>
              <w:t xml:space="preserve">- Province and category badges</w:t>
            </w:r>
          </w:p>
          <w:p>
            <w:pPr>
              <w:spacing w:after="40" w:before="40"/>
            </w:pPr>
            <w:r>
              <w:rPr>
                <w:rFonts w:ascii="Courier New" w:cs="Courier New" w:eastAsia="Courier New" w:hAnsi="Courier New"/>
                <w:color w:val="1A1A1A"/>
                <w:sz w:val="19"/>
                <w:szCs w:val="19"/>
              </w:rPr>
              <w:t xml:space="preserve">- CIDB grade required badge</w:t>
            </w:r>
          </w:p>
          <w:p>
            <w:pPr>
              <w:spacing w:after="40" w:before="40"/>
            </w:pPr>
            <w:r>
              <w:rPr>
                <w:rFonts w:ascii="Courier New" w:cs="Courier New" w:eastAsia="Courier New" w:hAnsi="Courier New"/>
                <w:color w:val="1A1A1A"/>
                <w:sz w:val="19"/>
                <w:szCs w:val="19"/>
              </w:rPr>
              <w:t xml:space="preserve">- Budget amount formatted as ZAR</w:t>
            </w:r>
          </w:p>
          <w:p>
            <w:pPr>
              <w:spacing w:after="40" w:before="40"/>
            </w:pPr>
            <w:r>
              <w:rPr>
                <w:rFonts w:ascii="Courier New" w:cs="Courier New" w:eastAsia="Courier New" w:hAnsi="Courier New"/>
                <w:color w:val="1A1A1A"/>
                <w:sz w:val="19"/>
                <w:szCs w:val="19"/>
              </w:rPr>
              <w:t xml:space="preserve">- Closing date with countdown timer (e.g. "Closes in 4 days 6 hours")</w:t>
            </w:r>
          </w:p>
          <w:p>
            <w:pPr>
              <w:spacing w:after="40" w:before="40"/>
            </w:pPr>
            <w:r>
              <w:rPr>
                <w:rFonts w:ascii="Courier New" w:cs="Courier New" w:eastAsia="Courier New" w:hAnsi="Courier New"/>
                <w:color w:val="1A1A1A"/>
                <w:sz w:val="19"/>
                <w:szCs w:val="19"/>
              </w:rPr>
              <w:t xml:space="preserve">  -- show in red if less than 24 hours</w:t>
            </w:r>
          </w:p>
          <w:p>
            <w:pPr>
              <w:spacing w:after="40" w:before="40"/>
            </w:pPr>
            <w:r>
              <w:rPr>
                <w:rFonts w:ascii="Courier New" w:cs="Courier New" w:eastAsia="Courier New" w:hAnsi="Courier New"/>
                <w:color w:val="1A1A1A"/>
                <w:sz w:val="19"/>
                <w:szCs w:val="19"/>
              </w:rPr>
              <w:t xml:space="preserve">- Briefing type badge: "Compulsory Physical Briefing" (amber) or </w:t>
            </w:r>
          </w:p>
          <w:p>
            <w:pPr>
              <w:spacing w:after="40" w:before="40"/>
            </w:pPr>
            <w:r>
              <w:rPr>
                <w:rFonts w:ascii="Courier New" w:cs="Courier New" w:eastAsia="Courier New" w:hAnsi="Courier New"/>
                <w:color w:val="1A1A1A"/>
                <w:sz w:val="19"/>
                <w:szCs w:val="19"/>
              </w:rPr>
              <w:t xml:space="preserve">  "Virtual Briefing" (blue) or "No Briefing" (grey)</w:t>
            </w:r>
          </w:p>
          <w:p>
            <w:pPr>
              <w:spacing w:after="40" w:before="40"/>
            </w:pPr>
            <w:r>
              <w:rPr>
                <w:rFonts w:ascii="Courier New" w:cs="Courier New" w:eastAsia="Courier New" w:hAnsi="Courier New"/>
                <w:color w:val="1A1A1A"/>
                <w:sz w:val="19"/>
                <w:szCs w:val="19"/>
              </w:rPr>
              <w:t xml:space="preserve">- "View Tender"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 DETAIL VIEW (when a tender card is clicked):</w:t>
            </w:r>
          </w:p>
          <w:p>
            <w:pPr>
              <w:spacing w:after="40" w:before="40"/>
            </w:pPr>
            <w:r>
              <w:rPr>
                <w:rFonts w:ascii="Courier New" w:cs="Courier New" w:eastAsia="Courier New" w:hAnsi="Courier New"/>
                <w:color w:val="1A1A1A"/>
                <w:sz w:val="19"/>
                <w:szCs w:val="19"/>
              </w:rPr>
              <w:t xml:space="preserve">Show a full tender detail page with tabs: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1 — TENDER DETAILS:</w:t>
            </w:r>
          </w:p>
          <w:p>
            <w:pPr>
              <w:spacing w:after="40" w:before="40"/>
            </w:pPr>
            <w:r>
              <w:rPr>
                <w:rFonts w:ascii="Courier New" w:cs="Courier New" w:eastAsia="Courier New" w:hAnsi="Courier New"/>
                <w:color w:val="1A1A1A"/>
                <w:sz w:val="19"/>
                <w:szCs w:val="19"/>
              </w:rPr>
              <w:t xml:space="preserve">Full tender description, scope, requirements, CIDB grade, </w:t>
            </w:r>
          </w:p>
          <w:p>
            <w:pPr>
              <w:spacing w:after="40" w:before="40"/>
            </w:pPr>
            <w:r>
              <w:rPr>
                <w:rFonts w:ascii="Courier New" w:cs="Courier New" w:eastAsia="Courier New" w:hAnsi="Courier New"/>
                <w:color w:val="1A1A1A"/>
                <w:sz w:val="19"/>
                <w:szCs w:val="19"/>
              </w:rPr>
              <w:t xml:space="preserve">briefing details (date, time, venue/link), submission requirements.</w:t>
            </w:r>
          </w:p>
          <w:p>
            <w:pPr>
              <w:spacing w:after="40" w:before="40"/>
            </w:pPr>
            <w:r>
              <w:rPr>
                <w:rFonts w:ascii="Courier New" w:cs="Courier New" w:eastAsia="Courier New" w:hAnsi="Courier New"/>
                <w:color w:val="1A1A1A"/>
                <w:sz w:val="19"/>
                <w:szCs w:val="19"/>
              </w:rPr>
              <w:t xml:space="preserve">"Download Tender Document" button and "Submit Bid"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2 — BRIEFING ATTENDANCE REGISTER:</w:t>
            </w:r>
          </w:p>
          <w:p>
            <w:pPr>
              <w:spacing w:after="40" w:before="40"/>
            </w:pPr>
            <w:r>
              <w:rPr>
                <w:rFonts w:ascii="Courier New" w:cs="Courier New" w:eastAsia="Courier New" w:hAnsi="Courier New"/>
                <w:color w:val="1A1A1A"/>
                <w:sz w:val="19"/>
                <w:szCs w:val="19"/>
              </w:rPr>
              <w:t xml:space="preserve">Title: "Compulsory Briefing Attendance Register"</w:t>
            </w:r>
          </w:p>
          <w:p>
            <w:pPr>
              <w:spacing w:after="40" w:before="40"/>
            </w:pPr>
            <w:r>
              <w:rPr>
                <w:rFonts w:ascii="Courier New" w:cs="Courier New" w:eastAsia="Courier New" w:hAnsi="Courier New"/>
                <w:color w:val="1A1A1A"/>
                <w:sz w:val="19"/>
                <w:szCs w:val="19"/>
              </w:rPr>
              <w:t xml:space="preserve">Show: Tender ref, date of briefing, venue, SCM officer name.</w:t>
            </w:r>
          </w:p>
          <w:p>
            <w:pPr>
              <w:spacing w:after="40" w:before="40"/>
            </w:pPr>
            <w:r>
              <w:rPr>
                <w:rFonts w:ascii="Courier New" w:cs="Courier New" w:eastAsia="Courier New" w:hAnsi="Courier New"/>
                <w:color w:val="1A1A1A"/>
                <w:sz w:val="19"/>
                <w:szCs w:val="19"/>
              </w:rPr>
              <w:t xml:space="preserve">Table columns: No. | Company Name | Attendee Name | Designation | </w:t>
            </w:r>
          </w:p>
          <w:p>
            <w:pPr>
              <w:spacing w:after="40" w:before="40"/>
            </w:pPr>
            <w:r>
              <w:rPr>
                <w:rFonts w:ascii="Courier New" w:cs="Courier New" w:eastAsia="Courier New" w:hAnsi="Courier New"/>
                <w:color w:val="1A1A1A"/>
                <w:sz w:val="19"/>
                <w:szCs w:val="19"/>
              </w:rPr>
              <w:t xml:space="preserve">Sign-in Time | Sign-out Time | Duration | Status</w:t>
            </w:r>
          </w:p>
          <w:p>
            <w:pPr>
              <w:spacing w:after="40" w:before="40"/>
            </w:pPr>
            <w:r>
              <w:rPr>
                <w:rFonts w:ascii="Courier New" w:cs="Courier New" w:eastAsia="Courier New" w:hAnsi="Courier New"/>
                <w:color w:val="1A1A1A"/>
                <w:sz w:val="19"/>
                <w:szCs w:val="19"/>
              </w:rPr>
              <w:t xml:space="preserve">Show "Attendance Confirmed" green badge or "Unverified" amber badge.</w:t>
            </w:r>
          </w:p>
          <w:p>
            <w:pPr>
              <w:spacing w:after="40" w:before="40"/>
            </w:pPr>
            <w:r>
              <w:rPr>
                <w:rFonts w:ascii="Courier New" w:cs="Courier New" w:eastAsia="Courier New" w:hAnsi="Courier New"/>
                <w:color w:val="1A1A1A"/>
                <w:sz w:val="19"/>
                <w:szCs w:val="19"/>
              </w:rPr>
              <w:t xml:space="preserve">Footer note: "This register is publicly accessible for transparency. </w:t>
            </w:r>
          </w:p>
          <w:p>
            <w:pPr>
              <w:spacing w:after="40" w:before="40"/>
            </w:pPr>
            <w:r>
              <w:rPr>
                <w:rFonts w:ascii="Courier New" w:cs="Courier New" w:eastAsia="Courier New" w:hAnsi="Courier New"/>
                <w:color w:val="1A1A1A"/>
                <w:sz w:val="19"/>
                <w:szCs w:val="19"/>
              </w:rPr>
              <w:t xml:space="preserve">Contractors who did not attend are not eligible to submit bids."</w:t>
            </w:r>
          </w:p>
          <w:p>
            <w:pPr>
              <w:spacing w:after="40" w:before="40"/>
            </w:pPr>
            <w:r>
              <w:rPr>
                <w:rFonts w:ascii="Courier New" w:cs="Courier New" w:eastAsia="Courier New" w:hAnsi="Courier New"/>
                <w:color w:val="1A1A1A"/>
                <w:sz w:val="19"/>
                <w:szCs w:val="19"/>
              </w:rPr>
              <w:t xml:space="preserve">Export to PDF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TAB 3 — TENDER CLOSING REGISTER:</w:t>
            </w:r>
          </w:p>
          <w:p>
            <w:pPr>
              <w:spacing w:after="40" w:before="40"/>
            </w:pPr>
            <w:r>
              <w:rPr>
                <w:rFonts w:ascii="Courier New" w:cs="Courier New" w:eastAsia="Courier New" w:hAnsi="Courier New"/>
                <w:color w:val="1A1A1A"/>
                <w:sz w:val="19"/>
                <w:szCs w:val="19"/>
              </w:rPr>
              <w:t xml:space="preserve">Title: "Tender Closing Register"</w:t>
            </w:r>
          </w:p>
          <w:p>
            <w:pPr>
              <w:spacing w:after="40" w:before="40"/>
            </w:pPr>
            <w:r>
              <w:rPr>
                <w:rFonts w:ascii="Courier New" w:cs="Courier New" w:eastAsia="Courier New" w:hAnsi="Courier New"/>
                <w:color w:val="1A1A1A"/>
                <w:sz w:val="19"/>
                <w:szCs w:val="19"/>
              </w:rPr>
              <w:t xml:space="preserve">Show: Tender ref, closing date and time (to the second), </w:t>
            </w:r>
          </w:p>
          <w:p>
            <w:pPr>
              <w:spacing w:after="40" w:before="40"/>
            </w:pPr>
            <w:r>
              <w:rPr>
                <w:rFonts w:ascii="Courier New" w:cs="Courier New" w:eastAsia="Courier New" w:hAnsi="Courier New"/>
                <w:color w:val="1A1A1A"/>
                <w:sz w:val="19"/>
                <w:szCs w:val="19"/>
              </w:rPr>
              <w:t xml:space="preserve">total bids received count.</w:t>
            </w:r>
          </w:p>
          <w:p>
            <w:pPr>
              <w:spacing w:after="40" w:before="40"/>
            </w:pPr>
            <w:r>
              <w:rPr>
                <w:rFonts w:ascii="Courier New" w:cs="Courier New" w:eastAsia="Courier New" w:hAnsi="Courier New"/>
                <w:color w:val="1A1A1A"/>
                <w:sz w:val="19"/>
                <w:szCs w:val="19"/>
              </w:rPr>
              <w:t xml:space="preserve">Table columns: No. | Company Name | Total Bid Price (ZAR) | </w:t>
            </w:r>
          </w:p>
          <w:p>
            <w:pPr>
              <w:spacing w:after="40" w:before="40"/>
            </w:pPr>
            <w:r>
              <w:rPr>
                <w:rFonts w:ascii="Courier New" w:cs="Courier New" w:eastAsia="Courier New" w:hAnsi="Courier New"/>
                <w:color w:val="1A1A1A"/>
                <w:sz w:val="19"/>
                <w:szCs w:val="19"/>
              </w:rPr>
              <w:t xml:space="preserve">Submission Time | Tracking ID</w:t>
            </w:r>
          </w:p>
          <w:p>
            <w:pPr>
              <w:spacing w:after="40" w:before="40"/>
            </w:pPr>
            <w:r>
              <w:rPr>
                <w:rFonts w:ascii="Courier New" w:cs="Courier New" w:eastAsia="Courier New" w:hAnsi="Courier New"/>
                <w:color w:val="1A1A1A"/>
                <w:sz w:val="19"/>
                <w:szCs w:val="19"/>
              </w:rPr>
              <w:t xml:space="preserve">Show all bids received, sorted by bid price ascending.</w:t>
            </w:r>
          </w:p>
          <w:p>
            <w:pPr>
              <w:spacing w:after="40" w:before="40"/>
            </w:pPr>
            <w:r>
              <w:rPr>
                <w:rFonts w:ascii="Courier New" w:cs="Courier New" w:eastAsia="Courier New" w:hAnsi="Courier New"/>
                <w:color w:val="1A1A1A"/>
                <w:sz w:val="19"/>
                <w:szCs w:val="19"/>
              </w:rPr>
              <w:t xml:space="preserve">Footer note: "This register was auto-generated at the closing time </w:t>
            </w:r>
          </w:p>
          <w:p>
            <w:pPr>
              <w:spacing w:after="40" w:before="40"/>
            </w:pPr>
            <w:r>
              <w:rPr>
                <w:rFonts w:ascii="Courier New" w:cs="Courier New" w:eastAsia="Courier New" w:hAnsi="Courier New"/>
                <w:color w:val="1A1A1A"/>
                <w:sz w:val="19"/>
                <w:szCs w:val="19"/>
              </w:rPr>
              <w:t xml:space="preserve">and is publicly accessible. Bid prices are published in accordance </w:t>
            </w:r>
          </w:p>
          <w:p>
            <w:pPr>
              <w:spacing w:after="40" w:before="40"/>
            </w:pPr>
            <w:r>
              <w:rPr>
                <w:rFonts w:ascii="Courier New" w:cs="Courier New" w:eastAsia="Courier New" w:hAnsi="Courier New"/>
                <w:color w:val="1A1A1A"/>
                <w:sz w:val="19"/>
                <w:szCs w:val="19"/>
              </w:rPr>
              <w:t xml:space="preserve">with transparency requirements."</w:t>
            </w:r>
          </w:p>
          <w:p>
            <w:pPr>
              <w:spacing w:after="40" w:before="40"/>
            </w:pPr>
            <w:r>
              <w:rPr>
                <w:rFonts w:ascii="Courier New" w:cs="Courier New" w:eastAsia="Courier New" w:hAnsi="Courier New"/>
                <w:color w:val="1A1A1A"/>
                <w:sz w:val="19"/>
                <w:szCs w:val="19"/>
              </w:rPr>
              <w:t xml:space="preserve">Export to PDF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Note: The closing register tab must only show once the tender has </w:t>
            </w:r>
          </w:p>
          <w:p>
            <w:pPr>
              <w:spacing w:after="40" w:before="40"/>
            </w:pPr>
            <w:r>
              <w:rPr>
                <w:rFonts w:ascii="Courier New" w:cs="Courier New" w:eastAsia="Courier New" w:hAnsi="Courier New"/>
                <w:color w:val="1A1A1A"/>
                <w:sz w:val="19"/>
                <w:szCs w:val="19"/>
              </w:rPr>
              <w:t xml:space="preserve">closed (status = 'Closed' or 'Awarded'). Before closing show: </w:t>
            </w:r>
          </w:p>
          <w:p>
            <w:pPr>
              <w:spacing w:after="40" w:before="40"/>
            </w:pPr>
            <w:r>
              <w:rPr>
                <w:rFonts w:ascii="Courier New" w:cs="Courier New" w:eastAsia="Courier New" w:hAnsi="Courier New"/>
                <w:color w:val="1A1A1A"/>
                <w:sz w:val="19"/>
                <w:szCs w:val="19"/>
              </w:rPr>
              <w:t xml:space="preserve">"This register will be published automatically at closing time."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Both registers must feel like official government documents — </w:t>
            </w:r>
          </w:p>
          <w:p>
            <w:pPr>
              <w:spacing w:after="40" w:before="40"/>
            </w:pPr>
            <w:r>
              <w:rPr>
                <w:rFonts w:ascii="Courier New" w:cs="Courier New" w:eastAsia="Courier New" w:hAnsi="Courier New"/>
                <w:color w:val="1A1A1A"/>
                <w:sz w:val="19"/>
                <w:szCs w:val="19"/>
              </w:rPr>
              <w:t xml:space="preserve">clean, formal, printable layout.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5</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Module 3 — Gate 2 evaluation and adjudication dashboard</w:t>
            </w:r>
          </w:p>
        </w:tc>
      </w:tr>
    </w:tbl>
    <w:p>
      <w:pPr>
        <w:spacing w:after="60" w:before="60"/>
      </w:pPr>
      <w:r>
        <w:t xml:space="preserve"/>
      </w:r>
    </w:p>
    <w:p>
      <w:pPr>
        <w:spacing w:after="80" w:before="80"/>
      </w:pPr>
      <w:r>
        <w:rPr>
          <w:rFonts w:ascii="Arial" w:cs="Arial" w:eastAsia="Arial" w:hAnsi="Arial"/>
          <w:sz w:val="20"/>
          <w:szCs w:val="20"/>
        </w:rPr>
        <w:t xml:space="preserve">This is the most powerful module for convincing government. It shows the automated scoring, the red flag engine, and the biometric adjudication workflow. Build this exactly as described.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5 — Gate 2 evaluation dashboard</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Build the evaluation dashboard page. This is the client-side view </w:t>
            </w:r>
          </w:p>
          <w:p>
            <w:pPr>
              <w:spacing w:after="40" w:before="40"/>
            </w:pPr>
            <w:r>
              <w:rPr>
                <w:rFonts w:ascii="Courier New" w:cs="Courier New" w:eastAsia="Courier New" w:hAnsi="Courier New"/>
                <w:color w:val="1A1A1A"/>
                <w:sz w:val="19"/>
                <w:szCs w:val="19"/>
              </w:rPr>
              <w:t xml:space="preserve">showing the automated evaluation results and the Gate 2 adjudication </w:t>
            </w:r>
          </w:p>
          <w:p>
            <w:pPr>
              <w:spacing w:after="40" w:before="40"/>
            </w:pPr>
            <w:r>
              <w:rPr>
                <w:rFonts w:ascii="Courier New" w:cs="Courier New" w:eastAsia="Courier New" w:hAnsi="Courier New"/>
                <w:color w:val="1A1A1A"/>
                <w:sz w:val="19"/>
                <w:szCs w:val="19"/>
              </w:rPr>
              <w:t xml:space="preserve">workflow. Navigation label: "Gate 2 — Evaluation".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PAGE LAYOUT:</w:t>
            </w:r>
          </w:p>
          <w:p>
            <w:pPr>
              <w:spacing w:after="40" w:before="40"/>
            </w:pPr>
            <w:r>
              <w:rPr>
                <w:rFonts w:ascii="Courier New" w:cs="Courier New" w:eastAsia="Courier New" w:hAnsi="Courier New"/>
                <w:color w:val="1A1A1A"/>
                <w:sz w:val="19"/>
                <w:szCs w:val="19"/>
              </w:rPr>
              <w:t xml:space="preserve">At the top, show a gate status banner:</w:t>
            </w:r>
          </w:p>
          <w:p>
            <w:pPr>
              <w:spacing w:after="40" w:before="40"/>
            </w:pPr>
            <w:r>
              <w:rPr>
                <w:rFonts w:ascii="Courier New" w:cs="Courier New" w:eastAsia="Courier New" w:hAnsi="Courier New"/>
                <w:color w:val="1A1A1A"/>
                <w:sz w:val="19"/>
                <w:szCs w:val="19"/>
              </w:rPr>
              <w:t xml:space="preserve">- Title: "Gate 2 — Bid Adjudication" </w:t>
            </w:r>
          </w:p>
          <w:p>
            <w:pPr>
              <w:spacing w:after="40" w:before="40"/>
            </w:pPr>
            <w:r>
              <w:rPr>
                <w:rFonts w:ascii="Courier New" w:cs="Courier New" w:eastAsia="Courier New" w:hAnsi="Courier New"/>
                <w:color w:val="1A1A1A"/>
                <w:sz w:val="19"/>
                <w:szCs w:val="19"/>
              </w:rPr>
              <w:t xml:space="preserve">- Tender reference and title</w:t>
            </w:r>
          </w:p>
          <w:p>
            <w:pPr>
              <w:spacing w:after="40" w:before="40"/>
            </w:pPr>
            <w:r>
              <w:rPr>
                <w:rFonts w:ascii="Courier New" w:cs="Courier New" w:eastAsia="Courier New" w:hAnsi="Courier New"/>
                <w:color w:val="1A1A1A"/>
                <w:sz w:val="19"/>
                <w:szCs w:val="19"/>
              </w:rPr>
              <w:t xml:space="preserve">- Large status badge: "Evaluation Complete — Awaiting BAC Sign-off" </w:t>
            </w:r>
          </w:p>
          <w:p>
            <w:pPr>
              <w:spacing w:after="40" w:before="40"/>
            </w:pPr>
            <w:r>
              <w:rPr>
                <w:rFonts w:ascii="Courier New" w:cs="Courier New" w:eastAsia="Courier New" w:hAnsi="Courier New"/>
                <w:color w:val="1A1A1A"/>
                <w:sz w:val="19"/>
                <w:szCs w:val="19"/>
              </w:rPr>
              <w:t xml:space="preserve">  in amber, or "Gate 2 Approved" in green, or "In Progress" in blue</w:t>
            </w:r>
          </w:p>
          <w:p>
            <w:pPr>
              <w:spacing w:after="40" w:before="40"/>
            </w:pPr>
            <w:r>
              <w:rPr>
                <w:rFonts w:ascii="Courier New" w:cs="Courier New" w:eastAsia="Courier New" w:hAnsi="Courier New"/>
                <w:color w:val="1A1A1A"/>
                <w:sz w:val="19"/>
                <w:szCs w:val="19"/>
              </w:rPr>
              <w:t xml:space="preserve">- Days since evaluation started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1 — AUTOMATED SCORING SUMMARY:</w:t>
            </w:r>
          </w:p>
          <w:p>
            <w:pPr>
              <w:spacing w:after="40" w:before="40"/>
            </w:pPr>
            <w:r>
              <w:rPr>
                <w:rFonts w:ascii="Courier New" w:cs="Courier New" w:eastAsia="Courier New" w:hAnsi="Courier New"/>
                <w:color w:val="1A1A1A"/>
                <w:sz w:val="19"/>
                <w:szCs w:val="19"/>
              </w:rPr>
              <w:t xml:space="preserve">Show a summary card row with 4 stats:</w:t>
            </w:r>
          </w:p>
          <w:p>
            <w:pPr>
              <w:spacing w:after="40" w:before="40"/>
            </w:pPr>
            <w:r>
              <w:rPr>
                <w:rFonts w:ascii="Courier New" w:cs="Courier New" w:eastAsia="Courier New" w:hAnsi="Courier New"/>
                <w:color w:val="1A1A1A"/>
                <w:sz w:val="19"/>
                <w:szCs w:val="19"/>
              </w:rPr>
              <w:t xml:space="preserve">- Total bids received</w:t>
            </w:r>
          </w:p>
          <w:p>
            <w:pPr>
              <w:spacing w:after="40" w:before="40"/>
            </w:pPr>
            <w:r>
              <w:rPr>
                <w:rFonts w:ascii="Courier New" w:cs="Courier New" w:eastAsia="Courier New" w:hAnsi="Courier New"/>
                <w:color w:val="1A1A1A"/>
                <w:sz w:val="19"/>
                <w:szCs w:val="19"/>
              </w:rPr>
              <w:t xml:space="preserve">- Bids disqualified (administrative)</w:t>
            </w:r>
          </w:p>
          <w:p>
            <w:pPr>
              <w:spacing w:after="40" w:before="40"/>
            </w:pPr>
            <w:r>
              <w:rPr>
                <w:rFonts w:ascii="Courier New" w:cs="Courier New" w:eastAsia="Courier New" w:hAnsi="Courier New"/>
                <w:color w:val="1A1A1A"/>
                <w:sz w:val="19"/>
                <w:szCs w:val="19"/>
              </w:rPr>
              <w:t xml:space="preserve">- Bids below functionality threshold  </w:t>
            </w:r>
          </w:p>
          <w:p>
            <w:pPr>
              <w:spacing w:after="40" w:before="40"/>
            </w:pPr>
            <w:r>
              <w:rPr>
                <w:rFonts w:ascii="Courier New" w:cs="Courier New" w:eastAsia="Courier New" w:hAnsi="Courier New"/>
                <w:color w:val="1A1A1A"/>
                <w:sz w:val="19"/>
                <w:szCs w:val="19"/>
              </w:rPr>
              <w:t xml:space="preserve">- Bids proceeding to final ranking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Below that, show the ranked bidder table:</w:t>
            </w:r>
          </w:p>
          <w:p>
            <w:pPr>
              <w:spacing w:after="40" w:before="40"/>
            </w:pPr>
            <w:r>
              <w:rPr>
                <w:rFonts w:ascii="Courier New" w:cs="Courier New" w:eastAsia="Courier New" w:hAnsi="Courier New"/>
                <w:color w:val="1A1A1A"/>
                <w:sz w:val="19"/>
                <w:szCs w:val="19"/>
              </w:rPr>
              <w:t xml:space="preserve">Columns: Rank | Company Name | Compliance | Functionality Score | </w:t>
            </w:r>
          </w:p>
          <w:p>
            <w:pPr>
              <w:spacing w:after="40" w:before="40"/>
            </w:pPr>
            <w:r>
              <w:rPr>
                <w:rFonts w:ascii="Courier New" w:cs="Courier New" w:eastAsia="Courier New" w:hAnsi="Courier New"/>
                <w:color w:val="1A1A1A"/>
                <w:sz w:val="19"/>
                <w:szCs w:val="19"/>
              </w:rPr>
              <w:t xml:space="preserve">Price Score | BBBEE Score | Total Score | Red Flags | Status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Style the rank column:</w:t>
            </w:r>
          </w:p>
          <w:p>
            <w:pPr>
              <w:spacing w:after="40" w:before="40"/>
            </w:pPr>
            <w:r>
              <w:rPr>
                <w:rFonts w:ascii="Courier New" w:cs="Courier New" w:eastAsia="Courier New" w:hAnsi="Courier New"/>
                <w:color w:val="1A1A1A"/>
                <w:sz w:val="19"/>
                <w:szCs w:val="19"/>
              </w:rPr>
              <w:t xml:space="preserve">- Rank 1: gold background, "Recommended" badge</w:t>
            </w:r>
          </w:p>
          <w:p>
            <w:pPr>
              <w:spacing w:after="40" w:before="40"/>
            </w:pPr>
            <w:r>
              <w:rPr>
                <w:rFonts w:ascii="Courier New" w:cs="Courier New" w:eastAsia="Courier New" w:hAnsi="Courier New"/>
                <w:color w:val="1A1A1A"/>
                <w:sz w:val="19"/>
                <w:szCs w:val="19"/>
              </w:rPr>
              <w:t xml:space="preserve">- Rank 2-3: light green background</w:t>
            </w:r>
          </w:p>
          <w:p>
            <w:pPr>
              <w:spacing w:after="40" w:before="40"/>
            </w:pPr>
            <w:r>
              <w:rPr>
                <w:rFonts w:ascii="Courier New" w:cs="Courier New" w:eastAsia="Courier New" w:hAnsi="Courier New"/>
                <w:color w:val="1A1A1A"/>
                <w:sz w:val="19"/>
                <w:szCs w:val="19"/>
              </w:rPr>
              <w:t xml:space="preserve">- Other ranks: white background</w:t>
            </w:r>
          </w:p>
          <w:p>
            <w:pPr>
              <w:spacing w:after="40" w:before="40"/>
            </w:pPr>
            <w:r>
              <w:rPr>
                <w:rFonts w:ascii="Courier New" w:cs="Courier New" w:eastAsia="Courier New" w:hAnsi="Courier New"/>
                <w:color w:val="1A1A1A"/>
                <w:sz w:val="19"/>
                <w:szCs w:val="19"/>
              </w:rPr>
              <w:t xml:space="preserve">- Disqualified: light red background, strikethrough on score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For the Red Flags column: show a red warning icon with count </w:t>
            </w:r>
          </w:p>
          <w:p>
            <w:pPr>
              <w:spacing w:after="40" w:before="40"/>
            </w:pPr>
            <w:r>
              <w:rPr>
                <w:rFonts w:ascii="Courier New" w:cs="Courier New" w:eastAsia="Courier New" w:hAnsi="Courier New"/>
                <w:color w:val="1A1A1A"/>
                <w:sz w:val="19"/>
                <w:szCs w:val="19"/>
              </w:rPr>
              <w:t xml:space="preserve">if flags exist, clicking opens a modal showing the flag details.</w:t>
            </w:r>
          </w:p>
          <w:p>
            <w:pPr>
              <w:spacing w:after="40" w:before="40"/>
            </w:pPr>
            <w:r>
              <w:rPr>
                <w:rFonts w:ascii="Courier New" w:cs="Courier New" w:eastAsia="Courier New" w:hAnsi="Courier New"/>
                <w:color w:val="1A1A1A"/>
                <w:sz w:val="19"/>
                <w:szCs w:val="19"/>
              </w:rPr>
              <w:t xml:space="preserve">If no flags: show a green checkmark.</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Flag types to show in modal:</w:t>
            </w:r>
          </w:p>
          <w:p>
            <w:pPr>
              <w:spacing w:after="40" w:before="40"/>
            </w:pPr>
            <w:r>
              <w:rPr>
                <w:rFonts w:ascii="Courier New" w:cs="Courier New" w:eastAsia="Courier New" w:hAnsi="Courier New"/>
                <w:color w:val="1A1A1A"/>
                <w:sz w:val="19"/>
                <w:szCs w:val="19"/>
              </w:rPr>
              <w:t xml:space="preserve">- Bid rigging pattern detected</w:t>
            </w:r>
          </w:p>
          <w:p>
            <w:pPr>
              <w:spacing w:after="40" w:before="40"/>
            </w:pPr>
            <w:r>
              <w:rPr>
                <w:rFonts w:ascii="Courier New" w:cs="Courier New" w:eastAsia="Courier New" w:hAnsi="Courier New"/>
                <w:color w:val="1A1A1A"/>
                <w:sz w:val="19"/>
                <w:szCs w:val="19"/>
              </w:rPr>
              <w:t xml:space="preserve">- Evaluator conflict of interest</w:t>
            </w:r>
          </w:p>
          <w:p>
            <w:pPr>
              <w:spacing w:after="40" w:before="40"/>
            </w:pPr>
            <w:r>
              <w:rPr>
                <w:rFonts w:ascii="Courier New" w:cs="Courier New" w:eastAsia="Courier New" w:hAnsi="Courier New"/>
                <w:color w:val="1A1A1A"/>
                <w:sz w:val="19"/>
                <w:szCs w:val="19"/>
              </w:rPr>
              <w:t xml:space="preserve">- Bid price outside PCE bracket</w:t>
            </w:r>
          </w:p>
          <w:p>
            <w:pPr>
              <w:spacing w:after="40" w:before="40"/>
            </w:pPr>
            <w:r>
              <w:rPr>
                <w:rFonts w:ascii="Courier New" w:cs="Courier New" w:eastAsia="Courier New" w:hAnsi="Courier New"/>
                <w:color w:val="1A1A1A"/>
                <w:sz w:val="19"/>
                <w:szCs w:val="19"/>
              </w:rPr>
              <w:t xml:space="preserve">- Abnormally low tender</w:t>
            </w:r>
          </w:p>
          <w:p>
            <w:pPr>
              <w:spacing w:after="40" w:before="40"/>
            </w:pPr>
            <w:r>
              <w:rPr>
                <w:rFonts w:ascii="Courier New" w:cs="Courier New" w:eastAsia="Courier New" w:hAnsi="Courier New"/>
                <w:color w:val="1A1A1A"/>
                <w:sz w:val="19"/>
                <w:szCs w:val="19"/>
              </w:rPr>
              <w:t xml:space="preserve">- Shell company indicators</w:t>
            </w:r>
          </w:p>
          <w:p>
            <w:pPr>
              <w:spacing w:after="40" w:before="40"/>
            </w:pPr>
            <w:r>
              <w:rPr>
                <w:rFonts w:ascii="Courier New" w:cs="Courier New" w:eastAsia="Courier New" w:hAnsi="Courier New"/>
                <w:color w:val="1A1A1A"/>
                <w:sz w:val="19"/>
                <w:szCs w:val="19"/>
              </w:rPr>
              <w:t xml:space="preserve">Each flag shows the detail text and severity (High/Medium/Low).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2 — RED FLAG ENGINE:</w:t>
            </w:r>
          </w:p>
          <w:p>
            <w:pPr>
              <w:spacing w:after="40" w:before="40"/>
            </w:pPr>
            <w:r>
              <w:rPr>
                <w:rFonts w:ascii="Courier New" w:cs="Courier New" w:eastAsia="Courier New" w:hAnsi="Courier New"/>
                <w:color w:val="1A1A1A"/>
                <w:sz w:val="19"/>
                <w:szCs w:val="19"/>
              </w:rPr>
              <w:t xml:space="preserve">Show a card titled "Automated Integrity Checks"</w:t>
            </w:r>
          </w:p>
          <w:p>
            <w:pPr>
              <w:spacing w:after="40" w:before="40"/>
            </w:pPr>
            <w:r>
              <w:rPr>
                <w:rFonts w:ascii="Courier New" w:cs="Courier New" w:eastAsia="Courier New" w:hAnsi="Courier New"/>
                <w:color w:val="1A1A1A"/>
                <w:sz w:val="19"/>
                <w:szCs w:val="19"/>
              </w:rPr>
              <w:t xml:space="preserve">List all 12 checks with a green tick or red alert icon:</w:t>
            </w:r>
          </w:p>
          <w:p>
            <w:pPr>
              <w:spacing w:after="40" w:before="40"/>
            </w:pPr>
            <w:r>
              <w:rPr>
                <w:rFonts w:ascii="Courier New" w:cs="Courier New" w:eastAsia="Courier New" w:hAnsi="Courier New"/>
                <w:color w:val="1A1A1A"/>
                <w:sz w:val="19"/>
                <w:szCs w:val="19"/>
              </w:rPr>
              <w:t xml:space="preserve">1. Administrative compliance check</w:t>
            </w:r>
          </w:p>
          <w:p>
            <w:pPr>
              <w:spacing w:after="40" w:before="40"/>
            </w:pPr>
            <w:r>
              <w:rPr>
                <w:rFonts w:ascii="Courier New" w:cs="Courier New" w:eastAsia="Courier New" w:hAnsi="Courier New"/>
                <w:color w:val="1A1A1A"/>
                <w:sz w:val="19"/>
                <w:szCs w:val="19"/>
              </w:rPr>
              <w:t xml:space="preserve">2. Tax compliance (SARS TCS)</w:t>
            </w:r>
          </w:p>
          <w:p>
            <w:pPr>
              <w:spacing w:after="40" w:before="40"/>
            </w:pPr>
            <w:r>
              <w:rPr>
                <w:rFonts w:ascii="Courier New" w:cs="Courier New" w:eastAsia="Courier New" w:hAnsi="Courier New"/>
                <w:color w:val="1A1A1A"/>
                <w:sz w:val="19"/>
                <w:szCs w:val="19"/>
              </w:rPr>
              <w:t xml:space="preserve">3. CIDB grade verification</w:t>
            </w:r>
          </w:p>
          <w:p>
            <w:pPr>
              <w:spacing w:after="40" w:before="40"/>
            </w:pPr>
            <w:r>
              <w:rPr>
                <w:rFonts w:ascii="Courier New" w:cs="Courier New" w:eastAsia="Courier New" w:hAnsi="Courier New"/>
                <w:color w:val="1A1A1A"/>
                <w:sz w:val="19"/>
                <w:szCs w:val="19"/>
              </w:rPr>
              <w:t xml:space="preserve">4. CSD registration status</w:t>
            </w:r>
          </w:p>
          <w:p>
            <w:pPr>
              <w:spacing w:after="40" w:before="40"/>
            </w:pPr>
            <w:r>
              <w:rPr>
                <w:rFonts w:ascii="Courier New" w:cs="Courier New" w:eastAsia="Courier New" w:hAnsi="Courier New"/>
                <w:color w:val="1A1A1A"/>
                <w:sz w:val="19"/>
                <w:szCs w:val="19"/>
              </w:rPr>
              <w:t xml:space="preserve">5. Briefing attendance confirmed</w:t>
            </w:r>
          </w:p>
          <w:p>
            <w:pPr>
              <w:spacing w:after="40" w:before="40"/>
            </w:pPr>
            <w:r>
              <w:rPr>
                <w:rFonts w:ascii="Courier New" w:cs="Courier New" w:eastAsia="Courier New" w:hAnsi="Courier New"/>
                <w:color w:val="1A1A1A"/>
                <w:sz w:val="19"/>
                <w:szCs w:val="19"/>
              </w:rPr>
              <w:t xml:space="preserve">6. Bid rigging pattern analysis</w:t>
            </w:r>
          </w:p>
          <w:p>
            <w:pPr>
              <w:spacing w:after="40" w:before="40"/>
            </w:pPr>
            <w:r>
              <w:rPr>
                <w:rFonts w:ascii="Courier New" w:cs="Courier New" w:eastAsia="Courier New" w:hAnsi="Courier New"/>
                <w:color w:val="1A1A1A"/>
                <w:sz w:val="19"/>
                <w:szCs w:val="19"/>
              </w:rPr>
              <w:t xml:space="preserve">7. Shell company detection</w:t>
            </w:r>
          </w:p>
          <w:p>
            <w:pPr>
              <w:spacing w:after="40" w:before="40"/>
            </w:pPr>
            <w:r>
              <w:rPr>
                <w:rFonts w:ascii="Courier New" w:cs="Courier New" w:eastAsia="Courier New" w:hAnsi="Courier New"/>
                <w:color w:val="1A1A1A"/>
                <w:sz w:val="19"/>
                <w:szCs w:val="19"/>
              </w:rPr>
              <w:t xml:space="preserve">8. Evaluator conflict of interest check</w:t>
            </w:r>
          </w:p>
          <w:p>
            <w:pPr>
              <w:spacing w:after="40" w:before="40"/>
            </w:pPr>
            <w:r>
              <w:rPr>
                <w:rFonts w:ascii="Courier New" w:cs="Courier New" w:eastAsia="Courier New" w:hAnsi="Courier New"/>
                <w:color w:val="1A1A1A"/>
                <w:sz w:val="19"/>
                <w:szCs w:val="19"/>
              </w:rPr>
              <w:t xml:space="preserve">9. PCE bracket compliance</w:t>
            </w:r>
          </w:p>
          <w:p>
            <w:pPr>
              <w:spacing w:after="40" w:before="40"/>
            </w:pPr>
            <w:r>
              <w:rPr>
                <w:rFonts w:ascii="Courier New" w:cs="Courier New" w:eastAsia="Courier New" w:hAnsi="Courier New"/>
                <w:color w:val="1A1A1A"/>
                <w:sz w:val="19"/>
                <w:szCs w:val="19"/>
              </w:rPr>
              <w:t xml:space="preserve">10. Abnormally low tender check</w:t>
            </w:r>
          </w:p>
          <w:p>
            <w:pPr>
              <w:spacing w:after="40" w:before="40"/>
            </w:pPr>
            <w:r>
              <w:rPr>
                <w:rFonts w:ascii="Courier New" w:cs="Courier New" w:eastAsia="Courier New" w:hAnsi="Courier New"/>
                <w:color w:val="1A1A1A"/>
                <w:sz w:val="19"/>
                <w:szCs w:val="19"/>
              </w:rPr>
              <w:t xml:space="preserve">11. Beneficial ownership cross-check</w:t>
            </w:r>
          </w:p>
          <w:p>
            <w:pPr>
              <w:spacing w:after="40" w:before="40"/>
            </w:pPr>
            <w:r>
              <w:rPr>
                <w:rFonts w:ascii="Courier New" w:cs="Courier New" w:eastAsia="Courier New" w:hAnsi="Courier New"/>
                <w:color w:val="1A1A1A"/>
                <w:sz w:val="19"/>
                <w:szCs w:val="19"/>
              </w:rPr>
              <w:t xml:space="preserve">12. Repeat winner pattern check</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3 — GATE 2 SIGN-OFF WORKFLOW:</w:t>
            </w:r>
          </w:p>
          <w:p>
            <w:pPr>
              <w:spacing w:after="40" w:before="40"/>
            </w:pPr>
            <w:r>
              <w:rPr>
                <w:rFonts w:ascii="Courier New" w:cs="Courier New" w:eastAsia="Courier New" w:hAnsi="Courier New"/>
                <w:color w:val="1A1A1A"/>
                <w:sz w:val="19"/>
                <w:szCs w:val="19"/>
              </w:rPr>
              <w:t xml:space="preserve">Show a card titled "Bid Adjudication Committee (BAC) Sign-off"</w:t>
            </w:r>
          </w:p>
          <w:p>
            <w:pPr>
              <w:spacing w:after="40" w:before="40"/>
            </w:pPr>
            <w:r>
              <w:rPr>
                <w:rFonts w:ascii="Courier New" w:cs="Courier New" w:eastAsia="Courier New" w:hAnsi="Courier New"/>
                <w:color w:val="1A1A1A"/>
                <w:sz w:val="19"/>
                <w:szCs w:val="19"/>
              </w:rPr>
              <w:t xml:space="preserve">Subtitle: "All members must biometrically sign before the award is released"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Show each BAC member as a row:</w:t>
            </w:r>
          </w:p>
          <w:p>
            <w:pPr>
              <w:spacing w:after="40" w:before="40"/>
            </w:pPr>
            <w:r>
              <w:rPr>
                <w:rFonts w:ascii="Courier New" w:cs="Courier New" w:eastAsia="Courier New" w:hAnsi="Courier New"/>
                <w:color w:val="1A1A1A"/>
                <w:sz w:val="19"/>
                <w:szCs w:val="19"/>
              </w:rPr>
              <w:t xml:space="preserve">Role | Name | Sign-off Status | Date/Time Signed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Roles:</w:t>
            </w:r>
          </w:p>
          <w:p>
            <w:pPr>
              <w:spacing w:after="40" w:before="40"/>
            </w:pPr>
            <w:r>
              <w:rPr>
                <w:rFonts w:ascii="Courier New" w:cs="Courier New" w:eastAsia="Courier New" w:hAnsi="Courier New"/>
                <w:color w:val="1A1A1A"/>
                <w:sz w:val="19"/>
                <w:szCs w:val="19"/>
              </w:rPr>
              <w:t xml:space="preserve">1. BEC Chairperson — show as "Recommendation submitted"</w:t>
            </w:r>
          </w:p>
          <w:p>
            <w:pPr>
              <w:spacing w:after="40" w:before="40"/>
            </w:pPr>
            <w:r>
              <w:rPr>
                <w:rFonts w:ascii="Courier New" w:cs="Courier New" w:eastAsia="Courier New" w:hAnsi="Courier New"/>
                <w:color w:val="1A1A1A"/>
                <w:sz w:val="19"/>
                <w:szCs w:val="19"/>
              </w:rPr>
              <w:t xml:space="preserve">2. BAC Member — Senior Manager</w:t>
            </w:r>
          </w:p>
          <w:p>
            <w:pPr>
              <w:spacing w:after="40" w:before="40"/>
            </w:pPr>
            <w:r>
              <w:rPr>
                <w:rFonts w:ascii="Courier New" w:cs="Courier New" w:eastAsia="Courier New" w:hAnsi="Courier New"/>
                <w:color w:val="1A1A1A"/>
                <w:sz w:val="19"/>
                <w:szCs w:val="19"/>
              </w:rPr>
              <w:t xml:space="preserve">3. BAC Member — CFO</w:t>
            </w:r>
          </w:p>
          <w:p>
            <w:pPr>
              <w:spacing w:after="40" w:before="40"/>
            </w:pPr>
            <w:r>
              <w:rPr>
                <w:rFonts w:ascii="Courier New" w:cs="Courier New" w:eastAsia="Courier New" w:hAnsi="Courier New"/>
                <w:color w:val="1A1A1A"/>
                <w:sz w:val="19"/>
                <w:szCs w:val="19"/>
              </w:rPr>
              <w:t xml:space="preserve">4. BAC Member — SCM Manager  </w:t>
            </w:r>
          </w:p>
          <w:p>
            <w:pPr>
              <w:spacing w:after="40" w:before="40"/>
            </w:pPr>
            <w:r>
              <w:rPr>
                <w:rFonts w:ascii="Courier New" w:cs="Courier New" w:eastAsia="Courier New" w:hAnsi="Courier New"/>
                <w:color w:val="1A1A1A"/>
                <w:sz w:val="19"/>
                <w:szCs w:val="19"/>
              </w:rPr>
              <w:t xml:space="preserve">5. BAC Member — Technical Expert</w:t>
            </w:r>
          </w:p>
          <w:p>
            <w:pPr>
              <w:spacing w:after="40" w:before="40"/>
            </w:pPr>
            <w:r>
              <w:rPr>
                <w:rFonts w:ascii="Courier New" w:cs="Courier New" w:eastAsia="Courier New" w:hAnsi="Courier New"/>
                <w:color w:val="1A1A1A"/>
                <w:sz w:val="19"/>
                <w:szCs w:val="19"/>
              </w:rPr>
              <w:t xml:space="preserve">6. Municipal Manager (Accounting Officer)</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Status options:</w:t>
            </w:r>
          </w:p>
          <w:p>
            <w:pPr>
              <w:spacing w:after="40" w:before="40"/>
            </w:pPr>
            <w:r>
              <w:rPr>
                <w:rFonts w:ascii="Courier New" w:cs="Courier New" w:eastAsia="Courier New" w:hAnsi="Courier New"/>
                <w:color w:val="1A1A1A"/>
                <w:sz w:val="19"/>
                <w:szCs w:val="19"/>
              </w:rPr>
              <w:t xml:space="preserve">- Green "Signed — [date time]" </w:t>
            </w:r>
          </w:p>
          <w:p>
            <w:pPr>
              <w:spacing w:after="40" w:before="40"/>
            </w:pPr>
            <w:r>
              <w:rPr>
                <w:rFonts w:ascii="Courier New" w:cs="Courier New" w:eastAsia="Courier New" w:hAnsi="Courier New"/>
                <w:color w:val="1A1A1A"/>
                <w:sz w:val="19"/>
                <w:szCs w:val="19"/>
              </w:rPr>
              <w:t xml:space="preserve">- Amber "Pending — Notified [date]"</w:t>
            </w:r>
          </w:p>
          <w:p>
            <w:pPr>
              <w:spacing w:after="40" w:before="40"/>
            </w:pPr>
            <w:r>
              <w:rPr>
                <w:rFonts w:ascii="Courier New" w:cs="Courier New" w:eastAsia="Courier New" w:hAnsi="Courier New"/>
                <w:color w:val="1A1A1A"/>
                <w:sz w:val="19"/>
                <w:szCs w:val="19"/>
              </w:rPr>
              <w:t xml:space="preserve">- Red "Overdue — [X days]"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Show a progress bar: "3 of 6 signatures received"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At the bottom, a large notice box in amber:</w:t>
            </w:r>
          </w:p>
          <w:p>
            <w:pPr>
              <w:spacing w:after="40" w:before="40"/>
            </w:pPr>
            <w:r>
              <w:rPr>
                <w:rFonts w:ascii="Courier New" w:cs="Courier New" w:eastAsia="Courier New" w:hAnsi="Courier New"/>
                <w:color w:val="1A1A1A"/>
                <w:sz w:val="19"/>
                <w:szCs w:val="19"/>
              </w:rPr>
              <w:t xml:space="preserve">"System rule: If BAC awards other than the top-ranked bidder, </w:t>
            </w:r>
          </w:p>
          <w:p>
            <w:pPr>
              <w:spacing w:after="40" w:before="40"/>
            </w:pPr>
            <w:r>
              <w:rPr>
                <w:rFonts w:ascii="Courier New" w:cs="Courier New" w:eastAsia="Courier New" w:hAnsi="Courier New"/>
                <w:color w:val="1A1A1A"/>
                <w:sz w:val="19"/>
                <w:szCs w:val="19"/>
              </w:rPr>
              <w:t xml:space="preserve">a written justification is mandatory and this deviation is </w:t>
            </w:r>
          </w:p>
          <w:p>
            <w:pPr>
              <w:spacing w:after="40" w:before="40"/>
            </w:pPr>
            <w:r>
              <w:rPr>
                <w:rFonts w:ascii="Courier New" w:cs="Courier New" w:eastAsia="Courier New" w:hAnsi="Courier New"/>
                <w:color w:val="1A1A1A"/>
                <w:sz w:val="19"/>
                <w:szCs w:val="19"/>
              </w:rPr>
              <w:t xml:space="preserve">automatically reported to the Auditor-General."</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Make the sign-off workflow feel like a formal government approval </w:t>
            </w:r>
          </w:p>
          <w:p>
            <w:pPr>
              <w:spacing w:after="40" w:before="40"/>
            </w:pPr>
            <w:r>
              <w:rPr>
                <w:rFonts w:ascii="Courier New" w:cs="Courier New" w:eastAsia="Courier New" w:hAnsi="Courier New"/>
                <w:color w:val="1A1A1A"/>
                <w:sz w:val="19"/>
                <w:szCs w:val="19"/>
              </w:rPr>
              <w:t xml:space="preserve">system — structured, serious, and traceable.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6</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Module 4 — Payment engine dashboard</w:t>
            </w:r>
          </w:p>
        </w:tc>
      </w:tr>
    </w:tbl>
    <w:p>
      <w:pPr>
        <w:spacing w:after="60" w:before="60"/>
      </w:pPr>
      <w:r>
        <w:t xml:space="preserve"/>
      </w:r>
    </w:p>
    <w:p>
      <w:pPr>
        <w:spacing w:after="80" w:before="80"/>
      </w:pPr>
      <w:r>
        <w:rPr>
          <w:rFonts w:ascii="Arial" w:cs="Arial" w:eastAsia="Arial" w:hAnsi="Arial"/>
          <w:sz w:val="20"/>
          <w:szCs w:val="20"/>
        </w:rPr>
        <w:t xml:space="preserve">This is the most emotionally compelling module for contractors and the most legally significant for officials. Show it last in every government demo — it lands hardest.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6 — Payment engine dashboard</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Build the Payments page. This shows the full payment engine — the </w:t>
            </w:r>
          </w:p>
          <w:p>
            <w:pPr>
              <w:spacing w:after="40" w:before="40"/>
            </w:pPr>
            <w:r>
              <w:rPr>
                <w:rFonts w:ascii="Courier New" w:cs="Courier New" w:eastAsia="Courier New" w:hAnsi="Courier New"/>
                <w:color w:val="1A1A1A"/>
                <w:sz w:val="19"/>
                <w:szCs w:val="19"/>
              </w:rPr>
              <w:t xml:space="preserve">escrow status, the sign-off chain with countdown timers, and the </w:t>
            </w:r>
          </w:p>
          <w:p>
            <w:pPr>
              <w:spacing w:after="40" w:before="40"/>
            </w:pPr>
            <w:r>
              <w:rPr>
                <w:rFonts w:ascii="Courier New" w:cs="Courier New" w:eastAsia="Courier New" w:hAnsi="Courier New"/>
                <w:color w:val="1A1A1A"/>
                <w:sz w:val="19"/>
                <w:szCs w:val="19"/>
              </w:rPr>
              <w:t xml:space="preserve">contractor payment view. Navigation label: "Payments".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PAGE LAYOUT:</w:t>
            </w:r>
          </w:p>
          <w:p>
            <w:pPr>
              <w:spacing w:after="40" w:before="40"/>
            </w:pPr>
            <w:r>
              <w:rPr>
                <w:rFonts w:ascii="Courier New" w:cs="Courier New" w:eastAsia="Courier New" w:hAnsi="Courier New"/>
                <w:color w:val="1A1A1A"/>
                <w:sz w:val="19"/>
                <w:szCs w:val="19"/>
              </w:rPr>
              <w:t xml:space="preserve">Show a page header: "Payment Engine" with subtitle </w:t>
            </w:r>
          </w:p>
          <w:p>
            <w:pPr>
              <w:spacing w:after="40" w:before="40"/>
            </w:pPr>
            <w:r>
              <w:rPr>
                <w:rFonts w:ascii="Courier New" w:cs="Courier New" w:eastAsia="Courier New" w:hAnsi="Courier New"/>
                <w:color w:val="1A1A1A"/>
                <w:sz w:val="19"/>
                <w:szCs w:val="19"/>
              </w:rPr>
              <w:t xml:space="preserve">"Automated escrow-based payment processing — 30 day outer limit"</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1 — ACTIVE PAYMENT CERTIFICATES:</w:t>
            </w:r>
          </w:p>
          <w:p>
            <w:pPr>
              <w:spacing w:after="40" w:before="40"/>
            </w:pPr>
            <w:r>
              <w:rPr>
                <w:rFonts w:ascii="Courier New" w:cs="Courier New" w:eastAsia="Courier New" w:hAnsi="Courier New"/>
                <w:color w:val="1A1A1A"/>
                <w:sz w:val="19"/>
                <w:szCs w:val="19"/>
              </w:rPr>
              <w:t xml:space="preserve">Show each active payment certificate as a card. Each card shows: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TOP SECTION (coloured header based on status):</w:t>
            </w:r>
          </w:p>
          <w:p>
            <w:pPr>
              <w:spacing w:after="40" w:before="40"/>
            </w:pPr>
            <w:r>
              <w:rPr>
                <w:rFonts w:ascii="Courier New" w:cs="Courier New" w:eastAsia="Courier New" w:hAnsi="Courier New"/>
                <w:color w:val="1A1A1A"/>
                <w:sz w:val="19"/>
                <w:szCs w:val="19"/>
              </w:rPr>
              <w:t xml:space="preserve">- Certificate number and tender reference</w:t>
            </w:r>
          </w:p>
          <w:p>
            <w:pPr>
              <w:spacing w:after="40" w:before="40"/>
            </w:pPr>
            <w:r>
              <w:rPr>
                <w:rFonts w:ascii="Courier New" w:cs="Courier New" w:eastAsia="Courier New" w:hAnsi="Courier New"/>
                <w:color w:val="1A1A1A"/>
                <w:sz w:val="19"/>
                <w:szCs w:val="19"/>
              </w:rPr>
              <w:t xml:space="preserve">- Contractor name</w:t>
            </w:r>
          </w:p>
          <w:p>
            <w:pPr>
              <w:spacing w:after="40" w:before="40"/>
            </w:pPr>
            <w:r>
              <w:rPr>
                <w:rFonts w:ascii="Courier New" w:cs="Courier New" w:eastAsia="Courier New" w:hAnsi="Courier New"/>
                <w:color w:val="1A1A1A"/>
                <w:sz w:val="19"/>
                <w:szCs w:val="19"/>
              </w:rPr>
              <w:t xml:space="preserve">- Certified amount (large, bold, ZAR formatted)</w:t>
            </w:r>
          </w:p>
          <w:p>
            <w:pPr>
              <w:spacing w:after="40" w:before="40"/>
            </w:pPr>
            <w:r>
              <w:rPr>
                <w:rFonts w:ascii="Courier New" w:cs="Courier New" w:eastAsia="Courier New" w:hAnsi="Courier New"/>
                <w:color w:val="1A1A1A"/>
                <w:sz w:val="19"/>
                <w:szCs w:val="19"/>
              </w:rPr>
              <w:t xml:space="preserve">- Status badge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PROGRESS SECTION:</w:t>
            </w:r>
          </w:p>
          <w:p>
            <w:pPr>
              <w:spacing w:after="40" w:before="40"/>
            </w:pPr>
            <w:r>
              <w:rPr>
                <w:rFonts w:ascii="Courier New" w:cs="Courier New" w:eastAsia="Courier New" w:hAnsi="Courier New"/>
                <w:color w:val="1A1A1A"/>
                <w:sz w:val="19"/>
                <w:szCs w:val="19"/>
              </w:rPr>
              <w:t xml:space="preserve">Show the payment chain as a visual horizontal stepper:</w:t>
            </w:r>
          </w:p>
          <w:p>
            <w:pPr>
              <w:spacing w:after="40" w:before="40"/>
            </w:pPr>
            <w:r>
              <w:rPr>
                <w:rFonts w:ascii="Courier New" w:cs="Courier New" w:eastAsia="Courier New" w:hAnsi="Courier New"/>
                <w:color w:val="1A1A1A"/>
                <w:sz w:val="19"/>
                <w:szCs w:val="19"/>
              </w:rPr>
              <w:t xml:space="preserve">Step 1: QS Measurement (7 days)</w:t>
            </w:r>
          </w:p>
          <w:p>
            <w:pPr>
              <w:spacing w:after="40" w:before="40"/>
            </w:pPr>
            <w:r>
              <w:rPr>
                <w:rFonts w:ascii="Courier New" w:cs="Courier New" w:eastAsia="Courier New" w:hAnsi="Courier New"/>
                <w:color w:val="1A1A1A"/>
                <w:sz w:val="19"/>
                <w:szCs w:val="19"/>
              </w:rPr>
              <w:t xml:space="preserve">Step 2: PA Certification (5 days)  </w:t>
            </w:r>
          </w:p>
          <w:p>
            <w:pPr>
              <w:spacing w:after="40" w:before="40"/>
            </w:pPr>
            <w:r>
              <w:rPr>
                <w:rFonts w:ascii="Courier New" w:cs="Courier New" w:eastAsia="Courier New" w:hAnsi="Courier New"/>
                <w:color w:val="1A1A1A"/>
                <w:sz w:val="19"/>
                <w:szCs w:val="19"/>
              </w:rPr>
              <w:t xml:space="preserve">Step 3: Invoice Submitted ← 30-DAY CLOCK STARTS HERE</w:t>
            </w:r>
          </w:p>
          <w:p>
            <w:pPr>
              <w:spacing w:after="40" w:before="40"/>
            </w:pPr>
            <w:r>
              <w:rPr>
                <w:rFonts w:ascii="Courier New" w:cs="Courier New" w:eastAsia="Courier New" w:hAnsi="Courier New"/>
                <w:color w:val="1A1A1A"/>
                <w:sz w:val="19"/>
                <w:szCs w:val="19"/>
              </w:rPr>
              <w:t xml:space="preserve">Step 4: PM Sign-off (4 days)</w:t>
            </w:r>
          </w:p>
          <w:p>
            <w:pPr>
              <w:spacing w:after="40" w:before="40"/>
            </w:pPr>
            <w:r>
              <w:rPr>
                <w:rFonts w:ascii="Courier New" w:cs="Courier New" w:eastAsia="Courier New" w:hAnsi="Courier New"/>
                <w:color w:val="1A1A1A"/>
                <w:sz w:val="19"/>
                <w:szCs w:val="19"/>
              </w:rPr>
              <w:t xml:space="preserve">Step 5: PMU Sign-off (3 days)</w:t>
            </w:r>
          </w:p>
          <w:p>
            <w:pPr>
              <w:spacing w:after="40" w:before="40"/>
            </w:pPr>
            <w:r>
              <w:rPr>
                <w:rFonts w:ascii="Courier New" w:cs="Courier New" w:eastAsia="Courier New" w:hAnsi="Courier New"/>
                <w:color w:val="1A1A1A"/>
                <w:sz w:val="19"/>
                <w:szCs w:val="19"/>
              </w:rPr>
              <w:t xml:space="preserve">Step 6: CFO Sign-off (3 days)</w:t>
            </w:r>
          </w:p>
          <w:p>
            <w:pPr>
              <w:spacing w:after="40" w:before="40"/>
            </w:pPr>
            <w:r>
              <w:rPr>
                <w:rFonts w:ascii="Courier New" w:cs="Courier New" w:eastAsia="Courier New" w:hAnsi="Courier New"/>
                <w:color w:val="1A1A1A"/>
                <w:sz w:val="19"/>
                <w:szCs w:val="19"/>
              </w:rPr>
              <w:t xml:space="preserve">Step 7: MM Sign-off (3 days)</w:t>
            </w:r>
          </w:p>
          <w:p>
            <w:pPr>
              <w:spacing w:after="40" w:before="40"/>
            </w:pPr>
            <w:r>
              <w:rPr>
                <w:rFonts w:ascii="Courier New" w:cs="Courier New" w:eastAsia="Courier New" w:hAnsi="Courier New"/>
                <w:color w:val="1A1A1A"/>
                <w:sz w:val="19"/>
                <w:szCs w:val="19"/>
              </w:rPr>
              <w:t xml:space="preserve">Step 8: PAYMENT RELEASED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For each step show:</w:t>
            </w:r>
          </w:p>
          <w:p>
            <w:pPr>
              <w:spacing w:after="40" w:before="40"/>
            </w:pPr>
            <w:r>
              <w:rPr>
                <w:rFonts w:ascii="Courier New" w:cs="Courier New" w:eastAsia="Courier New" w:hAnsi="Courier New"/>
                <w:color w:val="1A1A1A"/>
                <w:sz w:val="19"/>
                <w:szCs w:val="19"/>
              </w:rPr>
              <w:t xml:space="preserve">- Green checkmark with date/time if completed</w:t>
            </w:r>
          </w:p>
          <w:p>
            <w:pPr>
              <w:spacing w:after="40" w:before="40"/>
            </w:pPr>
            <w:r>
              <w:rPr>
                <w:rFonts w:ascii="Courier New" w:cs="Courier New" w:eastAsia="Courier New" w:hAnsi="Courier New"/>
                <w:color w:val="1A1A1A"/>
                <w:sz w:val="19"/>
                <w:szCs w:val="19"/>
              </w:rPr>
              <w:t xml:space="preserve">- Blue pulsing dot if currently active — show countdown timer </w:t>
            </w:r>
          </w:p>
          <w:p>
            <w:pPr>
              <w:spacing w:after="40" w:before="40"/>
            </w:pPr>
            <w:r>
              <w:rPr>
                <w:rFonts w:ascii="Courier New" w:cs="Courier New" w:eastAsia="Courier New" w:hAnsi="Courier New"/>
                <w:color w:val="1A1A1A"/>
                <w:sz w:val="19"/>
                <w:szCs w:val="19"/>
              </w:rPr>
              <w:t xml:space="preserve">  "2 days 4 hours remaining"</w:t>
            </w:r>
          </w:p>
          <w:p>
            <w:pPr>
              <w:spacing w:after="40" w:before="40"/>
            </w:pPr>
            <w:r>
              <w:rPr>
                <w:rFonts w:ascii="Courier New" w:cs="Courier New" w:eastAsia="Courier New" w:hAnsi="Courier New"/>
                <w:color w:val="1A1A1A"/>
                <w:sz w:val="19"/>
                <w:szCs w:val="19"/>
              </w:rPr>
              <w:t xml:space="preserve">- Grey dot if not yet reached</w:t>
            </w:r>
          </w:p>
          <w:p>
            <w:pPr>
              <w:spacing w:after="40" w:before="40"/>
            </w:pPr>
            <w:r>
              <w:rPr>
                <w:rFonts w:ascii="Courier New" w:cs="Courier New" w:eastAsia="Courier New" w:hAnsi="Courier New"/>
                <w:color w:val="1A1A1A"/>
                <w:sz w:val="19"/>
                <w:szCs w:val="19"/>
              </w:rPr>
              <w:t xml:space="preserve">- Red warning if overdue — "OVERDUE — 1 day 3 hours"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30-DAY CLOCK:</w:t>
            </w:r>
          </w:p>
          <w:p>
            <w:pPr>
              <w:spacing w:after="40" w:before="40"/>
            </w:pPr>
            <w:r>
              <w:rPr>
                <w:rFonts w:ascii="Courier New" w:cs="Courier New" w:eastAsia="Courier New" w:hAnsi="Courier New"/>
                <w:color w:val="1A1A1A"/>
                <w:sz w:val="19"/>
                <w:szCs w:val="19"/>
              </w:rPr>
              <w:t xml:space="preserve">Below the stepper, show a prominent countdown:</w:t>
            </w:r>
          </w:p>
          <w:p>
            <w:pPr>
              <w:spacing w:after="40" w:before="40"/>
            </w:pPr>
            <w:r>
              <w:rPr>
                <w:rFonts w:ascii="Courier New" w:cs="Courier New" w:eastAsia="Courier New" w:hAnsi="Courier New"/>
                <w:color w:val="1A1A1A"/>
                <w:sz w:val="19"/>
                <w:szCs w:val="19"/>
              </w:rPr>
              <w:t xml:space="preserve">Large circular timer showing days remaining of the 30-day window</w:t>
            </w:r>
          </w:p>
          <w:p>
            <w:pPr>
              <w:spacing w:after="40" w:before="40"/>
            </w:pPr>
            <w:r>
              <w:rPr>
                <w:rFonts w:ascii="Courier New" w:cs="Courier New" w:eastAsia="Courier New" w:hAnsi="Courier New"/>
                <w:color w:val="1A1A1A"/>
                <w:sz w:val="19"/>
                <w:szCs w:val="19"/>
              </w:rPr>
              <w:t xml:space="preserve">Colour: Green above 15 days, Amber 8-15 days, Red below 8 days</w:t>
            </w:r>
          </w:p>
          <w:p>
            <w:pPr>
              <w:spacing w:after="40" w:before="40"/>
            </w:pPr>
            <w:r>
              <w:rPr>
                <w:rFonts w:ascii="Courier New" w:cs="Courier New" w:eastAsia="Courier New" w:hAnsi="Courier New"/>
                <w:color w:val="1A1A1A"/>
                <w:sz w:val="19"/>
                <w:szCs w:val="19"/>
              </w:rPr>
              <w:t xml:space="preserve">Label: "Days remaining in statutory payment window"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ESCROW STATUS BOX:</w:t>
            </w:r>
          </w:p>
          <w:p>
            <w:pPr>
              <w:spacing w:after="40" w:before="40"/>
            </w:pPr>
            <w:r>
              <w:rPr>
                <w:rFonts w:ascii="Courier New" w:cs="Courier New" w:eastAsia="Courier New" w:hAnsi="Courier New"/>
                <w:color w:val="1A1A1A"/>
                <w:sz w:val="19"/>
                <w:szCs w:val="19"/>
              </w:rPr>
              <w:t xml:space="preserve">Show a small card:</w:t>
            </w:r>
          </w:p>
          <w:p>
            <w:pPr>
              <w:spacing w:after="40" w:before="40"/>
            </w:pPr>
            <w:r>
              <w:rPr>
                <w:rFonts w:ascii="Courier New" w:cs="Courier New" w:eastAsia="Courier New" w:hAnsi="Courier New"/>
                <w:color w:val="1A1A1A"/>
                <w:sz w:val="19"/>
                <w:szCs w:val="19"/>
              </w:rPr>
              <w:t xml:space="preserve">- "Escrow account: Ring-fenced" with green lock icon</w:t>
            </w:r>
          </w:p>
          <w:p>
            <w:pPr>
              <w:spacing w:after="40" w:before="40"/>
            </w:pPr>
            <w:r>
              <w:rPr>
                <w:rFonts w:ascii="Courier New" w:cs="Courier New" w:eastAsia="Courier New" w:hAnsi="Courier New"/>
                <w:color w:val="1A1A1A"/>
                <w:sz w:val="19"/>
                <w:szCs w:val="19"/>
              </w:rPr>
              <w:t xml:space="preserve">- Balance reserved for this certificate</w:t>
            </w:r>
          </w:p>
          <w:p>
            <w:pPr>
              <w:spacing w:after="40" w:before="40"/>
            </w:pPr>
            <w:r>
              <w:rPr>
                <w:rFonts w:ascii="Courier New" w:cs="Courier New" w:eastAsia="Courier New" w:hAnsi="Courier New"/>
                <w:color w:val="1A1A1A"/>
                <w:sz w:val="19"/>
                <w:szCs w:val="19"/>
              </w:rPr>
              <w:t xml:space="preserve">- "Funds confirmed available" or "TOP-UP REQUIRED" warning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2 — PAYMENT HISTORY TABLE:</w:t>
            </w:r>
          </w:p>
          <w:p>
            <w:pPr>
              <w:spacing w:after="40" w:before="40"/>
            </w:pPr>
            <w:r>
              <w:rPr>
                <w:rFonts w:ascii="Courier New" w:cs="Courier New" w:eastAsia="Courier New" w:hAnsi="Courier New"/>
                <w:color w:val="1A1A1A"/>
                <w:sz w:val="19"/>
                <w:szCs w:val="19"/>
              </w:rPr>
              <w:t xml:space="preserve">Show previous payment certificates in a table:</w:t>
            </w:r>
          </w:p>
          <w:p>
            <w:pPr>
              <w:spacing w:after="40" w:before="40"/>
            </w:pPr>
            <w:r>
              <w:rPr>
                <w:rFonts w:ascii="Courier New" w:cs="Courier New" w:eastAsia="Courier New" w:hAnsi="Courier New"/>
                <w:color w:val="1A1A1A"/>
                <w:sz w:val="19"/>
                <w:szCs w:val="19"/>
              </w:rPr>
              <w:t xml:space="preserve">Certificate No. | Period | Certified Amount | Released Date | </w:t>
            </w:r>
          </w:p>
          <w:p>
            <w:pPr>
              <w:spacing w:after="40" w:before="40"/>
            </w:pPr>
            <w:r>
              <w:rPr>
                <w:rFonts w:ascii="Courier New" w:cs="Courier New" w:eastAsia="Courier New" w:hAnsi="Courier New"/>
                <w:color w:val="1A1A1A"/>
                <w:sz w:val="19"/>
                <w:szCs w:val="19"/>
              </w:rPr>
              <w:t xml:space="preserve">Days Taken | Status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Colour the "Days Taken" column:</w:t>
            </w:r>
          </w:p>
          <w:p>
            <w:pPr>
              <w:spacing w:after="40" w:before="40"/>
            </w:pPr>
            <w:r>
              <w:rPr>
                <w:rFonts w:ascii="Courier New" w:cs="Courier New" w:eastAsia="Courier New" w:hAnsi="Courier New"/>
                <w:color w:val="1A1A1A"/>
                <w:sz w:val="19"/>
                <w:szCs w:val="19"/>
              </w:rPr>
              <w:t xml:space="preserve">- Green: under 20 days</w:t>
            </w:r>
          </w:p>
          <w:p>
            <w:pPr>
              <w:spacing w:after="40" w:before="40"/>
            </w:pPr>
            <w:r>
              <w:rPr>
                <w:rFonts w:ascii="Courier New" w:cs="Courier New" w:eastAsia="Courier New" w:hAnsi="Courier New"/>
                <w:color w:val="1A1A1A"/>
                <w:sz w:val="19"/>
                <w:szCs w:val="19"/>
              </w:rPr>
              <w:t xml:space="preserve">- Amber: 20-28 days</w:t>
            </w:r>
          </w:p>
          <w:p>
            <w:pPr>
              <w:spacing w:after="40" w:before="40"/>
            </w:pPr>
            <w:r>
              <w:rPr>
                <w:rFonts w:ascii="Courier New" w:cs="Courier New" w:eastAsia="Courier New" w:hAnsi="Courier New"/>
                <w:color w:val="1A1A1A"/>
                <w:sz w:val="19"/>
                <w:szCs w:val="19"/>
              </w:rPr>
              <w:t xml:space="preserve">- Red: 29-30 days</w:t>
            </w:r>
          </w:p>
          <w:p>
            <w:pPr>
              <w:spacing w:after="40" w:before="40"/>
            </w:pPr>
            <w:r>
              <w:rPr>
                <w:rFonts w:ascii="Courier New" w:cs="Courier New" w:eastAsia="Courier New" w:hAnsi="Courier New"/>
                <w:color w:val="1A1A1A"/>
                <w:sz w:val="19"/>
                <w:szCs w:val="19"/>
              </w:rPr>
              <w:t xml:space="preserve">- Dark red: over 30 days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SECTION 3 — CONTRACTOR VIEW (toggle switch at top):</w:t>
            </w:r>
          </w:p>
          <w:p>
            <w:pPr>
              <w:spacing w:after="40" w:before="40"/>
            </w:pPr>
            <w:r>
              <w:rPr>
                <w:rFonts w:ascii="Courier New" w:cs="Courier New" w:eastAsia="Courier New" w:hAnsi="Courier New"/>
                <w:color w:val="1A1A1A"/>
                <w:sz w:val="19"/>
                <w:szCs w:val="19"/>
              </w:rPr>
              <w:t xml:space="preserve">"Switch to Contractor View" toggle.</w:t>
            </w:r>
          </w:p>
          <w:p>
            <w:pPr>
              <w:spacing w:after="40" w:before="40"/>
            </w:pPr>
            <w:r>
              <w:rPr>
                <w:rFonts w:ascii="Courier New" w:cs="Courier New" w:eastAsia="Courier New" w:hAnsi="Courier New"/>
                <w:color w:val="1A1A1A"/>
                <w:sz w:val="19"/>
                <w:szCs w:val="19"/>
              </w:rPr>
              <w:t xml:space="preserve">When enabled, show a simplified contractor-facing view:</w:t>
            </w:r>
          </w:p>
          <w:p>
            <w:pPr>
              <w:spacing w:after="40" w:before="40"/>
            </w:pPr>
            <w:r>
              <w:rPr>
                <w:rFonts w:ascii="Courier New" w:cs="Courier New" w:eastAsia="Courier New" w:hAnsi="Courier New"/>
                <w:color w:val="1A1A1A"/>
                <w:sz w:val="19"/>
                <w:szCs w:val="19"/>
              </w:rPr>
              <w:t xml:space="preserve">- "Your payment is being processed" status message</w:t>
            </w:r>
          </w:p>
          <w:p>
            <w:pPr>
              <w:spacing w:after="40" w:before="40"/>
            </w:pPr>
            <w:r>
              <w:rPr>
                <w:rFonts w:ascii="Courier New" w:cs="Courier New" w:eastAsia="Courier New" w:hAnsi="Courier New"/>
                <w:color w:val="1A1A1A"/>
                <w:sz w:val="19"/>
                <w:szCs w:val="19"/>
              </w:rPr>
              <w:t xml:space="preserve">- Current step in the chain clearly shown</w:t>
            </w:r>
          </w:p>
          <w:p>
            <w:pPr>
              <w:spacing w:after="40" w:before="40"/>
            </w:pPr>
            <w:r>
              <w:rPr>
                <w:rFonts w:ascii="Courier New" w:cs="Courier New" w:eastAsia="Courier New" w:hAnsi="Courier New"/>
                <w:color w:val="1A1A1A"/>
                <w:sz w:val="19"/>
                <w:szCs w:val="19"/>
              </w:rPr>
              <w:t xml:space="preserve">- Expected payment date</w:t>
            </w:r>
          </w:p>
          <w:p>
            <w:pPr>
              <w:spacing w:after="40" w:before="40"/>
            </w:pPr>
            <w:r>
              <w:rPr>
                <w:rFonts w:ascii="Courier New" w:cs="Courier New" w:eastAsia="Courier New" w:hAnsi="Courier New"/>
                <w:color w:val="1A1A1A"/>
                <w:sz w:val="19"/>
                <w:szCs w:val="19"/>
              </w:rPr>
              <w:t xml:space="preserve">- A transparency note: "You can see exactly where your payment </w:t>
            </w:r>
          </w:p>
          <w:p>
            <w:pPr>
              <w:spacing w:after="40" w:before="40"/>
            </w:pPr>
            <w:r>
              <w:rPr>
                <w:rFonts w:ascii="Courier New" w:cs="Courier New" w:eastAsia="Courier New" w:hAnsi="Courier New"/>
                <w:color w:val="1A1A1A"/>
                <w:sz w:val="19"/>
                <w:szCs w:val="19"/>
              </w:rPr>
              <w:t xml:space="preserve">  is in the approval chain at all times"</w:t>
            </w:r>
          </w:p>
          <w:p>
            <w:pPr>
              <w:spacing w:after="40" w:before="40"/>
            </w:pPr>
            <w:r>
              <w:rPr>
                <w:rFonts w:ascii="Courier New" w:cs="Courier New" w:eastAsia="Courier New" w:hAnsi="Courier New"/>
                <w:color w:val="1A1A1A"/>
                <w:sz w:val="19"/>
                <w:szCs w:val="19"/>
              </w:rPr>
              <w:t xml:space="preserve">- If overdue: "Your payment is overdue. The responsible official </w:t>
            </w:r>
          </w:p>
          <w:p>
            <w:pPr>
              <w:spacing w:after="40" w:before="40"/>
            </w:pPr>
            <w:r>
              <w:rPr>
                <w:rFonts w:ascii="Courier New" w:cs="Courier New" w:eastAsia="Courier New" w:hAnsi="Courier New"/>
                <w:color w:val="1A1A1A"/>
                <w:sz w:val="19"/>
                <w:szCs w:val="19"/>
              </w:rPr>
              <w:t xml:space="preserve">  has been notified. Interest is accumulating at X% per day."</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payment page must feel urgent and accountable. Countdown timers </w:t>
            </w:r>
          </w:p>
          <w:p>
            <w:pPr>
              <w:spacing w:after="40" w:before="40"/>
            </w:pPr>
            <w:r>
              <w:rPr>
                <w:rFonts w:ascii="Courier New" w:cs="Courier New" w:eastAsia="Courier New" w:hAnsi="Courier New"/>
                <w:color w:val="1A1A1A"/>
                <w:sz w:val="19"/>
                <w:szCs w:val="19"/>
              </w:rPr>
              <w:t xml:space="preserve">should create a sense that this system is watching. Every delay is </w:t>
            </w:r>
          </w:p>
          <w:p>
            <w:pPr>
              <w:spacing w:after="40" w:before="40"/>
            </w:pPr>
            <w:r>
              <w:rPr>
                <w:rFonts w:ascii="Courier New" w:cs="Courier New" w:eastAsia="Courier New" w:hAnsi="Courier New"/>
                <w:color w:val="1A1A1A"/>
                <w:sz w:val="19"/>
                <w:szCs w:val="19"/>
              </w:rPr>
              <w:t xml:space="preserve">visible and named. This is the page that shows contractors </w:t>
            </w:r>
          </w:p>
          <w:p>
            <w:pPr>
              <w:spacing w:after="40" w:before="40"/>
            </w:pPr>
            <w:r>
              <w:rPr>
                <w:rFonts w:ascii="Courier New" w:cs="Courier New" w:eastAsia="Courier New" w:hAnsi="Courier New"/>
                <w:color w:val="1A1A1A"/>
                <w:sz w:val="19"/>
                <w:szCs w:val="19"/>
              </w:rPr>
              <w:t xml:space="preserve">Tenderbox protects them and shows officials they are held accountable.</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7</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Demo data — make it government-realistic</w:t>
            </w:r>
          </w:p>
        </w:tc>
      </w:tr>
    </w:tbl>
    <w:p>
      <w:pPr>
        <w:spacing w:after="60" w:before="60"/>
      </w:pPr>
      <w:r>
        <w:t xml:space="preserve"/>
      </w:r>
    </w:p>
    <w:p>
      <w:pPr>
        <w:spacing w:after="80" w:before="80"/>
      </w:pPr>
      <w:r>
        <w:rPr>
          <w:rFonts w:ascii="Arial" w:cs="Arial" w:eastAsia="Arial" w:hAnsi="Arial"/>
          <w:sz w:val="20"/>
          <w:szCs w:val="20"/>
        </w:rPr>
        <w:t xml:space="preserve">This step populates the system with realistic South African government data so it looks credible in a live demo. Enter this after Steps 3 to 6 are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7 — Realistic demo data</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Update all sample data in the application to use realistic South African </w:t>
            </w:r>
          </w:p>
          <w:p>
            <w:pPr>
              <w:spacing w:after="40" w:before="40"/>
            </w:pPr>
            <w:r>
              <w:rPr>
                <w:rFonts w:ascii="Courier New" w:cs="Courier New" w:eastAsia="Courier New" w:hAnsi="Courier New"/>
                <w:color w:val="1A1A1A"/>
                <w:sz w:val="19"/>
                <w:szCs w:val="19"/>
              </w:rPr>
              <w:t xml:space="preserve">government and construction industry data for demonstration purposes.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CONTRACTORS (update existing sample data):</w:t>
            </w:r>
          </w:p>
          <w:p>
            <w:pPr>
              <w:spacing w:after="40" w:before="40"/>
            </w:pPr>
            <w:r>
              <w:rPr>
                <w:rFonts w:ascii="Courier New" w:cs="Courier New" w:eastAsia="Courier New" w:hAnsi="Courier New"/>
                <w:color w:val="1A1A1A"/>
                <w:sz w:val="19"/>
                <w:szCs w:val="19"/>
              </w:rPr>
              <w:t xml:space="preserve">Contractor 1 — Fully compliant:</w:t>
            </w:r>
          </w:p>
          <w:p>
            <w:pPr>
              <w:spacing w:after="40" w:before="40"/>
            </w:pPr>
            <w:r>
              <w:rPr>
                <w:rFonts w:ascii="Courier New" w:cs="Courier New" w:eastAsia="Courier New" w:hAnsi="Courier New"/>
                <w:color w:val="1A1A1A"/>
                <w:sz w:val="19"/>
                <w:szCs w:val="19"/>
              </w:rPr>
              <w:t xml:space="preserve">  Company: Sizwe Construction (Pty) Ltd</w:t>
            </w:r>
          </w:p>
          <w:p>
            <w:pPr>
              <w:spacing w:after="40" w:before="40"/>
            </w:pPr>
            <w:r>
              <w:rPr>
                <w:rFonts w:ascii="Courier New" w:cs="Courier New" w:eastAsia="Courier New" w:hAnsi="Courier New"/>
                <w:color w:val="1A1A1A"/>
                <w:sz w:val="19"/>
                <w:szCs w:val="19"/>
              </w:rPr>
              <w:t xml:space="preserve">  CIDB Grade: 7CE, BBBEE Level 1, CSD: MAAA0034521</w:t>
            </w:r>
          </w:p>
          <w:p>
            <w:pPr>
              <w:spacing w:after="40" w:before="40"/>
            </w:pPr>
            <w:r>
              <w:rPr>
                <w:rFonts w:ascii="Courier New" w:cs="Courier New" w:eastAsia="Courier New" w:hAnsi="Courier New"/>
                <w:color w:val="1A1A1A"/>
                <w:sz w:val="19"/>
                <w:szCs w:val="19"/>
              </w:rPr>
              <w:t xml:space="preserve">  Tender Readiness Score: 94</w:t>
            </w:r>
          </w:p>
          <w:p>
            <w:pPr>
              <w:spacing w:after="40" w:before="40"/>
            </w:pPr>
            <w:r>
              <w:rPr>
                <w:rFonts w:ascii="Courier New" w:cs="Courier New" w:eastAsia="Courier New" w:hAnsi="Courier New"/>
                <w:color w:val="1A1A1A"/>
                <w:sz w:val="19"/>
                <w:szCs w:val="19"/>
              </w:rPr>
              <w:t xml:space="preserve">  All 8 compliance documents: Verified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Contractor 2 — Partially compliant:</w:t>
            </w:r>
          </w:p>
          <w:p>
            <w:pPr>
              <w:spacing w:after="40" w:before="40"/>
            </w:pPr>
            <w:r>
              <w:rPr>
                <w:rFonts w:ascii="Courier New" w:cs="Courier New" w:eastAsia="Courier New" w:hAnsi="Courier New"/>
                <w:color w:val="1A1A1A"/>
                <w:sz w:val="19"/>
                <w:szCs w:val="19"/>
              </w:rPr>
              <w:t xml:space="preserve">  Company: Mokoena Infrastructure Group</w:t>
            </w:r>
          </w:p>
          <w:p>
            <w:pPr>
              <w:spacing w:after="40" w:before="40"/>
            </w:pPr>
            <w:r>
              <w:rPr>
                <w:rFonts w:ascii="Courier New" w:cs="Courier New" w:eastAsia="Courier New" w:hAnsi="Courier New"/>
                <w:color w:val="1A1A1A"/>
                <w:sz w:val="19"/>
                <w:szCs w:val="19"/>
              </w:rPr>
              <w:t xml:space="preserve">  CIDB Grade: 5CE, BBBEE Level 2, CSD: MAAA0087234</w:t>
            </w:r>
          </w:p>
          <w:p>
            <w:pPr>
              <w:spacing w:after="40" w:before="40"/>
            </w:pPr>
            <w:r>
              <w:rPr>
                <w:rFonts w:ascii="Courier New" w:cs="Courier New" w:eastAsia="Courier New" w:hAnsi="Courier New"/>
                <w:color w:val="1A1A1A"/>
                <w:sz w:val="19"/>
                <w:szCs w:val="19"/>
              </w:rPr>
              <w:t xml:space="preserve">  Tender Readiness Score: 71</w:t>
            </w:r>
          </w:p>
          <w:p>
            <w:pPr>
              <w:spacing w:after="40" w:before="40"/>
            </w:pPr>
            <w:r>
              <w:rPr>
                <w:rFonts w:ascii="Courier New" w:cs="Courier New" w:eastAsia="Courier New" w:hAnsi="Courier New"/>
                <w:color w:val="1A1A1A"/>
                <w:sz w:val="19"/>
                <w:szCs w:val="19"/>
              </w:rPr>
              <w:t xml:space="preserve">  6 of 8 documents verified, SARS Tax Clearance: Expired, </w:t>
            </w:r>
          </w:p>
          <w:p>
            <w:pPr>
              <w:spacing w:after="40" w:before="40"/>
            </w:pPr>
            <w:r>
              <w:rPr>
                <w:rFonts w:ascii="Courier New" w:cs="Courier New" w:eastAsia="Courier New" w:hAnsi="Courier New"/>
                <w:color w:val="1A1A1A"/>
                <w:sz w:val="19"/>
                <w:szCs w:val="19"/>
              </w:rPr>
              <w:t xml:space="preserve">  Safety File: Pending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Contractor 3 — Non-compliant:</w:t>
            </w:r>
          </w:p>
          <w:p>
            <w:pPr>
              <w:spacing w:after="40" w:before="40"/>
            </w:pPr>
            <w:r>
              <w:rPr>
                <w:rFonts w:ascii="Courier New" w:cs="Courier New" w:eastAsia="Courier New" w:hAnsi="Courier New"/>
                <w:color w:val="1A1A1A"/>
                <w:sz w:val="19"/>
                <w:szCs w:val="19"/>
              </w:rPr>
              <w:t xml:space="preserve">  Company: Ntuli Civil Works CC</w:t>
            </w:r>
          </w:p>
          <w:p>
            <w:pPr>
              <w:spacing w:after="40" w:before="40"/>
            </w:pPr>
            <w:r>
              <w:rPr>
                <w:rFonts w:ascii="Courier New" w:cs="Courier New" w:eastAsia="Courier New" w:hAnsi="Courier New"/>
                <w:color w:val="1A1A1A"/>
                <w:sz w:val="19"/>
                <w:szCs w:val="19"/>
              </w:rPr>
              <w:t xml:space="preserve">  CIDB Grade: 4CE, BBBEE Level 3, CSD: MAAA0091872</w:t>
            </w:r>
          </w:p>
          <w:p>
            <w:pPr>
              <w:spacing w:after="40" w:before="40"/>
            </w:pPr>
            <w:r>
              <w:rPr>
                <w:rFonts w:ascii="Courier New" w:cs="Courier New" w:eastAsia="Courier New" w:hAnsi="Courier New"/>
                <w:color w:val="1A1A1A"/>
                <w:sz w:val="19"/>
                <w:szCs w:val="19"/>
              </w:rPr>
              <w:t xml:space="preserve">  Tender Readiness Score: 43</w:t>
            </w:r>
          </w:p>
          <w:p>
            <w:pPr>
              <w:spacing w:after="40" w:before="40"/>
            </w:pPr>
            <w:r>
              <w:rPr>
                <w:rFonts w:ascii="Courier New" w:cs="Courier New" w:eastAsia="Courier New" w:hAnsi="Courier New"/>
                <w:color w:val="1A1A1A"/>
                <w:sz w:val="19"/>
                <w:szCs w:val="19"/>
              </w:rPr>
              <w:t xml:space="preserve">  4 of 8 documents verified, CIDB Certificate: Expired,</w:t>
            </w:r>
          </w:p>
          <w:p>
            <w:pPr>
              <w:spacing w:after="40" w:before="40"/>
            </w:pPr>
            <w:r>
              <w:rPr>
                <w:rFonts w:ascii="Courier New" w:cs="Courier New" w:eastAsia="Courier New" w:hAnsi="Courier New"/>
                <w:color w:val="1A1A1A"/>
                <w:sz w:val="19"/>
                <w:szCs w:val="19"/>
              </w:rPr>
              <w:t xml:space="preserve">  SARS Tax Clearance: Missing, Bank Letter: Missing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TENDERS (update existing):</w:t>
            </w:r>
          </w:p>
          <w:p>
            <w:pPr>
              <w:spacing w:after="40" w:before="40"/>
            </w:pPr>
            <w:r>
              <w:rPr>
                <w:rFonts w:ascii="Courier New" w:cs="Courier New" w:eastAsia="Courier New" w:hAnsi="Courier New"/>
                <w:color w:val="1A1A1A"/>
                <w:sz w:val="19"/>
                <w:szCs w:val="19"/>
              </w:rPr>
              <w:t xml:space="preserve">Tender 1 — Open:</w:t>
            </w:r>
          </w:p>
          <w:p>
            <w:pPr>
              <w:spacing w:after="40" w:before="40"/>
            </w:pPr>
            <w:r>
              <w:rPr>
                <w:rFonts w:ascii="Courier New" w:cs="Courier New" w:eastAsia="Courier New" w:hAnsi="Courier New"/>
                <w:color w:val="1A1A1A"/>
                <w:sz w:val="19"/>
                <w:szCs w:val="19"/>
              </w:rPr>
              <w:t xml:space="preserve">  Ref: TBX-2025-0047</w:t>
            </w:r>
          </w:p>
          <w:p>
            <w:pPr>
              <w:spacing w:after="40" w:before="40"/>
            </w:pPr>
            <w:r>
              <w:rPr>
                <w:rFonts w:ascii="Courier New" w:cs="Courier New" w:eastAsia="Courier New" w:hAnsi="Courier New"/>
                <w:color w:val="1A1A1A"/>
                <w:sz w:val="19"/>
                <w:szCs w:val="19"/>
              </w:rPr>
              <w:t xml:space="preserve">  Title: Upgrading of Matatiele Access Roads Phase 2</w:t>
            </w:r>
          </w:p>
          <w:p>
            <w:pPr>
              <w:spacing w:after="40" w:before="40"/>
            </w:pPr>
            <w:r>
              <w:rPr>
                <w:rFonts w:ascii="Courier New" w:cs="Courier New" w:eastAsia="Courier New" w:hAnsi="Courier New"/>
                <w:color w:val="1A1A1A"/>
                <w:sz w:val="19"/>
                <w:szCs w:val="19"/>
              </w:rPr>
              <w:t xml:space="preserve">  Entity: Matatiele Local Municipality</w:t>
            </w:r>
          </w:p>
          <w:p>
            <w:pPr>
              <w:spacing w:after="40" w:before="40"/>
            </w:pPr>
            <w:r>
              <w:rPr>
                <w:rFonts w:ascii="Courier New" w:cs="Courier New" w:eastAsia="Courier New" w:hAnsi="Courier New"/>
                <w:color w:val="1A1A1A"/>
                <w:sz w:val="19"/>
                <w:szCs w:val="19"/>
              </w:rPr>
              <w:t xml:space="preserve">  Category: Civil — Roads, Province: Eastern Cape</w:t>
            </w:r>
          </w:p>
          <w:p>
            <w:pPr>
              <w:spacing w:after="40" w:before="40"/>
            </w:pPr>
            <w:r>
              <w:rPr>
                <w:rFonts w:ascii="Courier New" w:cs="Courier New" w:eastAsia="Courier New" w:hAnsi="Courier New"/>
                <w:color w:val="1A1A1A"/>
                <w:sz w:val="19"/>
                <w:szCs w:val="19"/>
              </w:rPr>
              <w:t xml:space="preserve">  CIDB Grade: 5CE, Budget: R8,450,000</w:t>
            </w:r>
          </w:p>
          <w:p>
            <w:pPr>
              <w:spacing w:after="40" w:before="40"/>
            </w:pPr>
            <w:r>
              <w:rPr>
                <w:rFonts w:ascii="Courier New" w:cs="Courier New" w:eastAsia="Courier New" w:hAnsi="Courier New"/>
                <w:color w:val="1A1A1A"/>
                <w:sz w:val="19"/>
                <w:szCs w:val="19"/>
              </w:rPr>
              <w:t xml:space="preserve">  Closing: 14 days from today</w:t>
            </w:r>
          </w:p>
          <w:p>
            <w:pPr>
              <w:spacing w:after="40" w:before="40"/>
            </w:pPr>
            <w:r>
              <w:rPr>
                <w:rFonts w:ascii="Courier New" w:cs="Courier New" w:eastAsia="Courier New" w:hAnsi="Courier New"/>
                <w:color w:val="1A1A1A"/>
                <w:sz w:val="19"/>
                <w:szCs w:val="19"/>
              </w:rPr>
              <w:t xml:space="preserve">  Briefing: Compulsory Physical — completed 21 days ago</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 2 — Open:</w:t>
            </w:r>
          </w:p>
          <w:p>
            <w:pPr>
              <w:spacing w:after="40" w:before="40"/>
            </w:pPr>
            <w:r>
              <w:rPr>
                <w:rFonts w:ascii="Courier New" w:cs="Courier New" w:eastAsia="Courier New" w:hAnsi="Courier New"/>
                <w:color w:val="1A1A1A"/>
                <w:sz w:val="19"/>
                <w:szCs w:val="19"/>
              </w:rPr>
              <w:t xml:space="preserve">  Ref: TBX-2025-0051  </w:t>
            </w:r>
          </w:p>
          <w:p>
            <w:pPr>
              <w:spacing w:after="40" w:before="40"/>
            </w:pPr>
            <w:r>
              <w:rPr>
                <w:rFonts w:ascii="Courier New" w:cs="Courier New" w:eastAsia="Courier New" w:hAnsi="Courier New"/>
                <w:color w:val="1A1A1A"/>
                <w:sz w:val="19"/>
                <w:szCs w:val="19"/>
              </w:rPr>
              <w:t xml:space="preserve">  Title: Construction of Community Hall — Ward 7 Emalahleni</w:t>
            </w:r>
          </w:p>
          <w:p>
            <w:pPr>
              <w:spacing w:after="40" w:before="40"/>
            </w:pPr>
            <w:r>
              <w:rPr>
                <w:rFonts w:ascii="Courier New" w:cs="Courier New" w:eastAsia="Courier New" w:hAnsi="Courier New"/>
                <w:color w:val="1A1A1A"/>
                <w:sz w:val="19"/>
                <w:szCs w:val="19"/>
              </w:rPr>
              <w:t xml:space="preserve">  Entity: Emalahleni Local Municipality</w:t>
            </w:r>
          </w:p>
          <w:p>
            <w:pPr>
              <w:spacing w:after="40" w:before="40"/>
            </w:pPr>
            <w:r>
              <w:rPr>
                <w:rFonts w:ascii="Courier New" w:cs="Courier New" w:eastAsia="Courier New" w:hAnsi="Courier New"/>
                <w:color w:val="1A1A1A"/>
                <w:sz w:val="19"/>
                <w:szCs w:val="19"/>
              </w:rPr>
              <w:t xml:space="preserve">  Category: Building, Province: Eastern Cape</w:t>
            </w:r>
          </w:p>
          <w:p>
            <w:pPr>
              <w:spacing w:after="40" w:before="40"/>
            </w:pPr>
            <w:r>
              <w:rPr>
                <w:rFonts w:ascii="Courier New" w:cs="Courier New" w:eastAsia="Courier New" w:hAnsi="Courier New"/>
                <w:color w:val="1A1A1A"/>
                <w:sz w:val="19"/>
                <w:szCs w:val="19"/>
              </w:rPr>
              <w:t xml:space="preserve">  CIDB Grade: 4GB, Budget: R3,200,000</w:t>
            </w:r>
          </w:p>
          <w:p>
            <w:pPr>
              <w:spacing w:after="40" w:before="40"/>
            </w:pPr>
            <w:r>
              <w:rPr>
                <w:rFonts w:ascii="Courier New" w:cs="Courier New" w:eastAsia="Courier New" w:hAnsi="Courier New"/>
                <w:color w:val="1A1A1A"/>
                <w:sz w:val="19"/>
                <w:szCs w:val="19"/>
              </w:rPr>
              <w:t xml:space="preserve">  Closing: 7 days from today</w:t>
            </w:r>
          </w:p>
          <w:p>
            <w:pPr>
              <w:spacing w:after="40" w:before="40"/>
            </w:pPr>
            <w:r>
              <w:rPr>
                <w:rFonts w:ascii="Courier New" w:cs="Courier New" w:eastAsia="Courier New" w:hAnsi="Courier New"/>
                <w:color w:val="1A1A1A"/>
                <w:sz w:val="19"/>
                <w:szCs w:val="19"/>
              </w:rPr>
              <w:t xml:space="preserve">  Briefing: Virtual — completed 14 days ago</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 3 — Closed, under evaluation:</w:t>
            </w:r>
          </w:p>
          <w:p>
            <w:pPr>
              <w:spacing w:after="40" w:before="40"/>
            </w:pPr>
            <w:r>
              <w:rPr>
                <w:rFonts w:ascii="Courier New" w:cs="Courier New" w:eastAsia="Courier New" w:hAnsi="Courier New"/>
                <w:color w:val="1A1A1A"/>
                <w:sz w:val="19"/>
                <w:szCs w:val="19"/>
              </w:rPr>
              <w:t xml:space="preserve">  Ref: TBX-2025-0039</w:t>
            </w:r>
          </w:p>
          <w:p>
            <w:pPr>
              <w:spacing w:after="40" w:before="40"/>
            </w:pPr>
            <w:r>
              <w:rPr>
                <w:rFonts w:ascii="Courier New" w:cs="Courier New" w:eastAsia="Courier New" w:hAnsi="Courier New"/>
                <w:color w:val="1A1A1A"/>
                <w:sz w:val="19"/>
                <w:szCs w:val="19"/>
              </w:rPr>
              <w:t xml:space="preserve">  Title: Installation of Water Reticulation Network — Phase 3</w:t>
            </w:r>
          </w:p>
          <w:p>
            <w:pPr>
              <w:spacing w:after="40" w:before="40"/>
            </w:pPr>
            <w:r>
              <w:rPr>
                <w:rFonts w:ascii="Courier New" w:cs="Courier New" w:eastAsia="Courier New" w:hAnsi="Courier New"/>
                <w:color w:val="1A1A1A"/>
                <w:sz w:val="19"/>
                <w:szCs w:val="19"/>
              </w:rPr>
              <w:t xml:space="preserve">  Entity: OR Tambo District Municipality</w:t>
            </w:r>
          </w:p>
          <w:p>
            <w:pPr>
              <w:spacing w:after="40" w:before="40"/>
            </w:pPr>
            <w:r>
              <w:rPr>
                <w:rFonts w:ascii="Courier New" w:cs="Courier New" w:eastAsia="Courier New" w:hAnsi="Courier New"/>
                <w:color w:val="1A1A1A"/>
                <w:sz w:val="19"/>
                <w:szCs w:val="19"/>
              </w:rPr>
              <w:t xml:space="preserve">  Category: Civil — Water, Province: Eastern Cape</w:t>
            </w:r>
          </w:p>
          <w:p>
            <w:pPr>
              <w:spacing w:after="40" w:before="40"/>
            </w:pPr>
            <w:r>
              <w:rPr>
                <w:rFonts w:ascii="Courier New" w:cs="Courier New" w:eastAsia="Courier New" w:hAnsi="Courier New"/>
                <w:color w:val="1A1A1A"/>
                <w:sz w:val="19"/>
                <w:szCs w:val="19"/>
              </w:rPr>
              <w:t xml:space="preserve">  CIDB Grade: 6CE, Budget: R14,750,000</w:t>
            </w:r>
          </w:p>
          <w:p>
            <w:pPr>
              <w:spacing w:after="40" w:before="40"/>
            </w:pPr>
            <w:r>
              <w:rPr>
                <w:rFonts w:ascii="Courier New" w:cs="Courier New" w:eastAsia="Courier New" w:hAnsi="Courier New"/>
                <w:color w:val="1A1A1A"/>
                <w:sz w:val="19"/>
                <w:szCs w:val="19"/>
              </w:rPr>
              <w:t xml:space="preserve">  Closed 5 days ago, 7 bids received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Tender 4 — Awarded:</w:t>
            </w:r>
          </w:p>
          <w:p>
            <w:pPr>
              <w:spacing w:after="40" w:before="40"/>
            </w:pPr>
            <w:r>
              <w:rPr>
                <w:rFonts w:ascii="Courier New" w:cs="Courier New" w:eastAsia="Courier New" w:hAnsi="Courier New"/>
                <w:color w:val="1A1A1A"/>
                <w:sz w:val="19"/>
                <w:szCs w:val="19"/>
              </w:rPr>
              <w:t xml:space="preserve">  Ref: TBX-2025-0031</w:t>
            </w:r>
          </w:p>
          <w:p>
            <w:pPr>
              <w:spacing w:after="40" w:before="40"/>
            </w:pPr>
            <w:r>
              <w:rPr>
                <w:rFonts w:ascii="Courier New" w:cs="Courier New" w:eastAsia="Courier New" w:hAnsi="Courier New"/>
                <w:color w:val="1A1A1A"/>
                <w:sz w:val="19"/>
                <w:szCs w:val="19"/>
              </w:rPr>
              <w:t xml:space="preserve">  Title: Rehabilitation of Stormwater Drainage System</w:t>
            </w:r>
          </w:p>
          <w:p>
            <w:pPr>
              <w:spacing w:after="40" w:before="40"/>
            </w:pPr>
            <w:r>
              <w:rPr>
                <w:rFonts w:ascii="Courier New" w:cs="Courier New" w:eastAsia="Courier New" w:hAnsi="Courier New"/>
                <w:color w:val="1A1A1A"/>
                <w:sz w:val="19"/>
                <w:szCs w:val="19"/>
              </w:rPr>
              <w:t xml:space="preserve">  Entity: Amathole District Municipality</w:t>
            </w:r>
          </w:p>
          <w:p>
            <w:pPr>
              <w:spacing w:after="40" w:before="40"/>
            </w:pPr>
            <w:r>
              <w:rPr>
                <w:rFonts w:ascii="Courier New" w:cs="Courier New" w:eastAsia="Courier New" w:hAnsi="Courier New"/>
                <w:color w:val="1A1A1A"/>
                <w:sz w:val="19"/>
                <w:szCs w:val="19"/>
              </w:rPr>
              <w:t xml:space="preserve">  Category: Civil, Province: Eastern Cape</w:t>
            </w:r>
          </w:p>
          <w:p>
            <w:pPr>
              <w:spacing w:after="40" w:before="40"/>
            </w:pPr>
            <w:r>
              <w:rPr>
                <w:rFonts w:ascii="Courier New" w:cs="Courier New" w:eastAsia="Courier New" w:hAnsi="Courier New"/>
                <w:color w:val="1A1A1A"/>
                <w:sz w:val="19"/>
                <w:szCs w:val="19"/>
              </w:rPr>
              <w:t xml:space="preserve">  Award value: R6,890,000, Awarded to Sizwe Construction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BIDS for Tender 3 (closing register — show these in order):</w:t>
            </w:r>
          </w:p>
          <w:p>
            <w:pPr>
              <w:spacing w:after="40" w:before="40"/>
            </w:pPr>
            <w:r>
              <w:rPr>
                <w:rFonts w:ascii="Courier New" w:cs="Courier New" w:eastAsia="Courier New" w:hAnsi="Courier New"/>
                <w:color w:val="1A1A1A"/>
                <w:sz w:val="19"/>
                <w:szCs w:val="19"/>
              </w:rPr>
              <w:t xml:space="preserve">1. Sizwe Construction: R13,450,000</w:t>
            </w:r>
          </w:p>
          <w:p>
            <w:pPr>
              <w:spacing w:after="40" w:before="40"/>
            </w:pPr>
            <w:r>
              <w:rPr>
                <w:rFonts w:ascii="Courier New" w:cs="Courier New" w:eastAsia="Courier New" w:hAnsi="Courier New"/>
                <w:color w:val="1A1A1A"/>
                <w:sz w:val="19"/>
                <w:szCs w:val="19"/>
              </w:rPr>
              <w:t xml:space="preserve">2. Mokoena Infrastructure: R14,200,000</w:t>
            </w:r>
          </w:p>
          <w:p>
            <w:pPr>
              <w:spacing w:after="40" w:before="40"/>
            </w:pPr>
            <w:r>
              <w:rPr>
                <w:rFonts w:ascii="Courier New" w:cs="Courier New" w:eastAsia="Courier New" w:hAnsi="Courier New"/>
                <w:color w:val="1A1A1A"/>
                <w:sz w:val="19"/>
                <w:szCs w:val="19"/>
              </w:rPr>
              <w:t xml:space="preserve">3. Ntuli Civil Works: R11,900,000 (flagged: abnormally low)</w:t>
            </w:r>
          </w:p>
          <w:p>
            <w:pPr>
              <w:spacing w:after="40" w:before="40"/>
            </w:pPr>
            <w:r>
              <w:rPr>
                <w:rFonts w:ascii="Courier New" w:cs="Courier New" w:eastAsia="Courier New" w:hAnsi="Courier New"/>
                <w:color w:val="1A1A1A"/>
                <w:sz w:val="19"/>
                <w:szCs w:val="19"/>
              </w:rPr>
              <w:t xml:space="preserve">4. Khoza Engineering: R15,100,000</w:t>
            </w:r>
          </w:p>
          <w:p>
            <w:pPr>
              <w:spacing w:after="40" w:before="40"/>
            </w:pPr>
            <w:r>
              <w:rPr>
                <w:rFonts w:ascii="Courier New" w:cs="Courier New" w:eastAsia="Courier New" w:hAnsi="Courier New"/>
                <w:color w:val="1A1A1A"/>
                <w:sz w:val="19"/>
                <w:szCs w:val="19"/>
              </w:rPr>
              <w:t xml:space="preserve">5. Ndaba Projects: R14,890,000</w:t>
            </w:r>
          </w:p>
          <w:p>
            <w:pPr>
              <w:spacing w:after="40" w:before="40"/>
            </w:pPr>
            <w:r>
              <w:rPr>
                <w:rFonts w:ascii="Courier New" w:cs="Courier New" w:eastAsia="Courier New" w:hAnsi="Courier New"/>
                <w:color w:val="1A1A1A"/>
                <w:sz w:val="19"/>
                <w:szCs w:val="19"/>
              </w:rPr>
              <w:t xml:space="preserve">6. Dlamini Civils: R13,750,000</w:t>
            </w:r>
          </w:p>
          <w:p>
            <w:pPr>
              <w:spacing w:after="40" w:before="40"/>
            </w:pPr>
            <w:r>
              <w:rPr>
                <w:rFonts w:ascii="Courier New" w:cs="Courier New" w:eastAsia="Courier New" w:hAnsi="Courier New"/>
                <w:color w:val="1A1A1A"/>
                <w:sz w:val="19"/>
                <w:szCs w:val="19"/>
              </w:rPr>
              <w:t xml:space="preserve">7. Ubuntu Infrastructure: R16,200,000</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EVALUATION SCORES for Tender 3 (Gate 2 dashboard):</w:t>
            </w:r>
          </w:p>
          <w:p>
            <w:pPr>
              <w:spacing w:after="40" w:before="40"/>
            </w:pPr>
            <w:r>
              <w:rPr>
                <w:rFonts w:ascii="Courier New" w:cs="Courier New" w:eastAsia="Courier New" w:hAnsi="Courier New"/>
                <w:color w:val="1A1A1A"/>
                <w:sz w:val="19"/>
                <w:szCs w:val="19"/>
              </w:rPr>
              <w:t xml:space="preserve">Ranked results after automated scoring:</w:t>
            </w:r>
          </w:p>
          <w:p>
            <w:pPr>
              <w:spacing w:after="40" w:before="40"/>
            </w:pPr>
            <w:r>
              <w:rPr>
                <w:rFonts w:ascii="Courier New" w:cs="Courier New" w:eastAsia="Courier New" w:hAnsi="Courier New"/>
                <w:color w:val="1A1A1A"/>
                <w:sz w:val="19"/>
                <w:szCs w:val="19"/>
              </w:rPr>
              <w:t xml:space="preserve">Rank 1: Sizwe Construction — Total: 87.4 — No flags</w:t>
            </w:r>
          </w:p>
          <w:p>
            <w:pPr>
              <w:spacing w:after="40" w:before="40"/>
            </w:pPr>
            <w:r>
              <w:rPr>
                <w:rFonts w:ascii="Courier New" w:cs="Courier New" w:eastAsia="Courier New" w:hAnsi="Courier New"/>
                <w:color w:val="1A1A1A"/>
                <w:sz w:val="19"/>
                <w:szCs w:val="19"/>
              </w:rPr>
              <w:t xml:space="preserve">Rank 2: Mokoena Infrastructure — Total: 82.1 — No flags</w:t>
            </w:r>
          </w:p>
          <w:p>
            <w:pPr>
              <w:spacing w:after="40" w:before="40"/>
            </w:pPr>
            <w:r>
              <w:rPr>
                <w:rFonts w:ascii="Courier New" w:cs="Courier New" w:eastAsia="Courier New" w:hAnsi="Courier New"/>
                <w:color w:val="1A1A1A"/>
                <w:sz w:val="19"/>
                <w:szCs w:val="19"/>
              </w:rPr>
              <w:t xml:space="preserve">Rank 3: Dlamini Civils — Total: 79.8 — No flags</w:t>
            </w:r>
          </w:p>
          <w:p>
            <w:pPr>
              <w:spacing w:after="40" w:before="40"/>
            </w:pPr>
            <w:r>
              <w:rPr>
                <w:rFonts w:ascii="Courier New" w:cs="Courier New" w:eastAsia="Courier New" w:hAnsi="Courier New"/>
                <w:color w:val="1A1A1A"/>
                <w:sz w:val="19"/>
                <w:szCs w:val="19"/>
              </w:rPr>
              <w:t xml:space="preserve">Rank 4: Ndaba Projects — Total: 76.2 — No flags  </w:t>
            </w:r>
          </w:p>
          <w:p>
            <w:pPr>
              <w:spacing w:after="40" w:before="40"/>
            </w:pPr>
            <w:r>
              <w:rPr>
                <w:rFonts w:ascii="Courier New" w:cs="Courier New" w:eastAsia="Courier New" w:hAnsi="Courier New"/>
                <w:color w:val="1A1A1A"/>
                <w:sz w:val="19"/>
                <w:szCs w:val="19"/>
              </w:rPr>
              <w:t xml:space="preserve">Rank 5: Khoza Engineering — Total: 71.5 — No flags</w:t>
            </w:r>
          </w:p>
          <w:p>
            <w:pPr>
              <w:spacing w:after="40" w:before="40"/>
            </w:pPr>
            <w:r>
              <w:rPr>
                <w:rFonts w:ascii="Courier New" w:cs="Courier New" w:eastAsia="Courier New" w:hAnsi="Courier New"/>
                <w:color w:val="1A1A1A"/>
                <w:sz w:val="19"/>
                <w:szCs w:val="19"/>
              </w:rPr>
              <w:t xml:space="preserve">Disqualified: Ntuli Civil Works — Abnormally low bid flag</w:t>
            </w:r>
          </w:p>
          <w:p>
            <w:pPr>
              <w:spacing w:after="40" w:before="40"/>
            </w:pPr>
            <w:r>
              <w:rPr>
                <w:rFonts w:ascii="Courier New" w:cs="Courier New" w:eastAsia="Courier New" w:hAnsi="Courier New"/>
                <w:color w:val="1A1A1A"/>
                <w:sz w:val="19"/>
                <w:szCs w:val="19"/>
              </w:rPr>
              <w:t xml:space="preserve">Disqualified: Ubuntu Infrastructure — CIDB grade insufficient</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PAYMENT CERTIFICATE (active — in approval chain):</w:t>
            </w:r>
          </w:p>
          <w:p>
            <w:pPr>
              <w:spacing w:after="40" w:before="40"/>
            </w:pPr>
            <w:r>
              <w:rPr>
                <w:rFonts w:ascii="Courier New" w:cs="Courier New" w:eastAsia="Courier New" w:hAnsi="Courier New"/>
                <w:color w:val="1A1A1A"/>
                <w:sz w:val="19"/>
                <w:szCs w:val="19"/>
              </w:rPr>
              <w:t xml:space="preserve">Certificate: PC-2025-047-003</w:t>
            </w:r>
          </w:p>
          <w:p>
            <w:pPr>
              <w:spacing w:after="40" w:before="40"/>
            </w:pPr>
            <w:r>
              <w:rPr>
                <w:rFonts w:ascii="Courier New" w:cs="Courier New" w:eastAsia="Courier New" w:hAnsi="Courier New"/>
                <w:color w:val="1A1A1A"/>
                <w:sz w:val="19"/>
                <w:szCs w:val="19"/>
              </w:rPr>
              <w:t xml:space="preserve">Tender: TBX-2025-0031 (Amathole stormwater)</w:t>
            </w:r>
          </w:p>
          <w:p>
            <w:pPr>
              <w:spacing w:after="40" w:before="40"/>
            </w:pPr>
            <w:r>
              <w:rPr>
                <w:rFonts w:ascii="Courier New" w:cs="Courier New" w:eastAsia="Courier New" w:hAnsi="Courier New"/>
                <w:color w:val="1A1A1A"/>
                <w:sz w:val="19"/>
                <w:szCs w:val="19"/>
              </w:rPr>
              <w:t xml:space="preserve">Contractor: Sizwe Construction</w:t>
            </w:r>
          </w:p>
          <w:p>
            <w:pPr>
              <w:spacing w:after="40" w:before="40"/>
            </w:pPr>
            <w:r>
              <w:rPr>
                <w:rFonts w:ascii="Courier New" w:cs="Courier New" w:eastAsia="Courier New" w:hAnsi="Courier New"/>
                <w:color w:val="1A1A1A"/>
                <w:sz w:val="19"/>
                <w:szCs w:val="19"/>
              </w:rPr>
              <w:t xml:space="preserve">Certified amount: R1,245,000</w:t>
            </w:r>
          </w:p>
          <w:p>
            <w:pPr>
              <w:spacing w:after="40" w:before="40"/>
            </w:pPr>
            <w:r>
              <w:rPr>
                <w:rFonts w:ascii="Courier New" w:cs="Courier New" w:eastAsia="Courier New" w:hAnsi="Courier New"/>
                <w:color w:val="1A1A1A"/>
                <w:sz w:val="19"/>
                <w:szCs w:val="19"/>
              </w:rPr>
              <w:t xml:space="preserve">Invoice submitted: 8 days ago (22 days remaining in 30-day window)</w:t>
            </w:r>
          </w:p>
          <w:p>
            <w:pPr>
              <w:spacing w:after="40" w:before="40"/>
            </w:pPr>
            <w:r>
              <w:rPr>
                <w:rFonts w:ascii="Courier New" w:cs="Courier New" w:eastAsia="Courier New" w:hAnsi="Courier New"/>
                <w:color w:val="1A1A1A"/>
                <w:sz w:val="19"/>
                <w:szCs w:val="19"/>
              </w:rPr>
              <w:t xml:space="preserve">QS: Signed 7 days ago</w:t>
            </w:r>
          </w:p>
          <w:p>
            <w:pPr>
              <w:spacing w:after="40" w:before="40"/>
            </w:pPr>
            <w:r>
              <w:rPr>
                <w:rFonts w:ascii="Courier New" w:cs="Courier New" w:eastAsia="Courier New" w:hAnsi="Courier New"/>
                <w:color w:val="1A1A1A"/>
                <w:sz w:val="19"/>
                <w:szCs w:val="19"/>
              </w:rPr>
              <w:t xml:space="preserve">PA: Signed 5 days ago</w:t>
            </w:r>
          </w:p>
          <w:p>
            <w:pPr>
              <w:spacing w:after="40" w:before="40"/>
            </w:pPr>
            <w:r>
              <w:rPr>
                <w:rFonts w:ascii="Courier New" w:cs="Courier New" w:eastAsia="Courier New" w:hAnsi="Courier New"/>
                <w:color w:val="1A1A1A"/>
                <w:sz w:val="19"/>
                <w:szCs w:val="19"/>
              </w:rPr>
              <w:t xml:space="preserve">PM: Signed 3 days ago — CURRENTLY HERE</w:t>
            </w:r>
          </w:p>
          <w:p>
            <w:pPr>
              <w:spacing w:after="40" w:before="40"/>
            </w:pPr>
            <w:r>
              <w:rPr>
                <w:rFonts w:ascii="Courier New" w:cs="Courier New" w:eastAsia="Courier New" w:hAnsi="Courier New"/>
                <w:color w:val="1A1A1A"/>
                <w:sz w:val="19"/>
                <w:szCs w:val="19"/>
              </w:rPr>
              <w:t xml:space="preserve">PMU: Pending (2 days 14 hours remaining in their window)</w:t>
            </w:r>
          </w:p>
          <w:p>
            <w:pPr>
              <w:spacing w:after="40" w:before="40"/>
            </w:pPr>
            <w:r>
              <w:rPr>
                <w:rFonts w:ascii="Courier New" w:cs="Courier New" w:eastAsia="Courier New" w:hAnsi="Courier New"/>
                <w:color w:val="1A1A1A"/>
                <w:sz w:val="19"/>
                <w:szCs w:val="19"/>
              </w:rPr>
              <w:t xml:space="preserve">CFO: Not yet reached</w:t>
            </w:r>
          </w:p>
          <w:p>
            <w:pPr>
              <w:spacing w:after="40" w:before="40"/>
            </w:pPr>
            <w:r>
              <w:rPr>
                <w:rFonts w:ascii="Courier New" w:cs="Courier New" w:eastAsia="Courier New" w:hAnsi="Courier New"/>
                <w:color w:val="1A1A1A"/>
                <w:sz w:val="19"/>
                <w:szCs w:val="19"/>
              </w:rPr>
              <w:t xml:space="preserve">MM: Not yet reached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8</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Government demo mode — the live presentation view</w:t>
            </w:r>
          </w:p>
        </w:tc>
      </w:tr>
    </w:tbl>
    <w:p>
      <w:pPr>
        <w:spacing w:after="60" w:before="60"/>
      </w:pPr>
      <w:r>
        <w:t xml:space="preserve"/>
      </w:r>
    </w:p>
    <w:p>
      <w:pPr>
        <w:spacing w:after="80" w:before="80"/>
      </w:pPr>
      <w:r>
        <w:rPr>
          <w:rFonts w:ascii="Arial" w:cs="Arial" w:eastAsia="Arial" w:hAnsi="Arial"/>
          <w:sz w:val="20"/>
          <w:szCs w:val="20"/>
        </w:rPr>
        <w:t xml:space="preserve">This final prompt adds a demo mode specifically designed for live government presentations. This is what you show in the meeting room.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8 — Government demo presentation mode</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Add a 'Demo Mode' feature to the application. This is activated by a </w:t>
            </w:r>
          </w:p>
          <w:p>
            <w:pPr>
              <w:spacing w:after="40" w:before="40"/>
            </w:pPr>
            <w:r>
              <w:rPr>
                <w:rFonts w:ascii="Courier New" w:cs="Courier New" w:eastAsia="Courier New" w:hAnsi="Courier New"/>
                <w:color w:val="1A1A1A"/>
                <w:sz w:val="19"/>
                <w:szCs w:val="19"/>
              </w:rPr>
              <w:t xml:space="preserve">button in the top navigation bar: "Demo Mode" with a presentation icon.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When Demo Mode is active:</w:t>
            </w:r>
          </w:p>
          <w:p>
            <w:pPr>
              <w:spacing w:after="40" w:before="40"/>
            </w:pPr>
            <w:r>
              <w:rPr>
                <w:rFonts w:ascii="Courier New" w:cs="Courier New" w:eastAsia="Courier New" w:hAnsi="Courier New"/>
                <w:color w:val="1A1A1A"/>
                <w:sz w:val="19"/>
                <w:szCs w:val="19"/>
              </w:rPr>
              <w:t xml:space="preserve">- Show a thin amber banner at the top: "Demo Mode Active — </w:t>
            </w:r>
          </w:p>
          <w:p>
            <w:pPr>
              <w:spacing w:after="40" w:before="40"/>
            </w:pPr>
            <w:r>
              <w:rPr>
                <w:rFonts w:ascii="Courier New" w:cs="Courier New" w:eastAsia="Courier New" w:hAnsi="Courier New"/>
                <w:color w:val="1A1A1A"/>
                <w:sz w:val="19"/>
                <w:szCs w:val="19"/>
              </w:rPr>
              <w:t xml:space="preserve">  Tenderbox Government Demonstration"</w:t>
            </w:r>
          </w:p>
          <w:p>
            <w:pPr>
              <w:spacing w:after="40" w:before="40"/>
            </w:pPr>
            <w:r>
              <w:rPr>
                <w:rFonts w:ascii="Courier New" w:cs="Courier New" w:eastAsia="Courier New" w:hAnsi="Courier New"/>
                <w:color w:val="1A1A1A"/>
                <w:sz w:val="19"/>
                <w:szCs w:val="19"/>
              </w:rPr>
              <w:t xml:space="preserve">- All data shows the realistic South African demo data from Step 7</w:t>
            </w:r>
          </w:p>
          <w:p>
            <w:pPr>
              <w:spacing w:after="40" w:before="40"/>
            </w:pPr>
            <w:r>
              <w:rPr>
                <w:rFonts w:ascii="Courier New" w:cs="Courier New" w:eastAsia="Courier New" w:hAnsi="Courier New"/>
                <w:color w:val="1A1A1A"/>
                <w:sz w:val="19"/>
                <w:szCs w:val="19"/>
              </w:rPr>
              <w:t xml:space="preserve">- Navigation is pre-set to guide a presentation flow</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Create a DEMO FLOW page accessible only in demo mode.</w:t>
            </w:r>
          </w:p>
          <w:p>
            <w:pPr>
              <w:spacing w:after="40" w:before="40"/>
            </w:pPr>
            <w:r>
              <w:rPr>
                <w:rFonts w:ascii="Courier New" w:cs="Courier New" w:eastAsia="Courier New" w:hAnsi="Courier New"/>
                <w:color w:val="1A1A1A"/>
                <w:sz w:val="19"/>
                <w:szCs w:val="19"/>
              </w:rPr>
              <w:t xml:space="preserve">This page shows a guided presentation sequence for a government meeting:</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PRESENTATION FLOW — 4 slides, shown as large clickable cards: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Card 1: "The Problem — R45 billion lost to procurement corruption annually"</w:t>
            </w:r>
          </w:p>
          <w:p>
            <w:pPr>
              <w:spacing w:after="40" w:before="40"/>
            </w:pPr>
            <w:r>
              <w:rPr>
                <w:rFonts w:ascii="Courier New" w:cs="Courier New" w:eastAsia="Courier New" w:hAnsi="Courier New"/>
                <w:color w:val="1A1A1A"/>
                <w:sz w:val="19"/>
                <w:szCs w:val="19"/>
              </w:rPr>
              <w:t xml:space="preserve">- Headline stat: R45 billion</w:t>
            </w:r>
          </w:p>
          <w:p>
            <w:pPr>
              <w:spacing w:after="40" w:before="40"/>
            </w:pPr>
            <w:r>
              <w:rPr>
                <w:rFonts w:ascii="Courier New" w:cs="Courier New" w:eastAsia="Courier New" w:hAnsi="Courier New"/>
                <w:color w:val="1A1A1A"/>
                <w:sz w:val="19"/>
                <w:szCs w:val="19"/>
              </w:rPr>
              <w:t xml:space="preserve">- 3 bullet points:</w:t>
            </w:r>
          </w:p>
          <w:p>
            <w:pPr>
              <w:spacing w:after="40" w:before="40"/>
            </w:pPr>
            <w:r>
              <w:rPr>
                <w:rFonts w:ascii="Courier New" w:cs="Courier New" w:eastAsia="Courier New" w:hAnsi="Courier New"/>
                <w:color w:val="1A1A1A"/>
                <w:sz w:val="19"/>
                <w:szCs w:val="19"/>
              </w:rPr>
              <w:t xml:space="preserve">  * Unqualified contractors winning tenders</w:t>
            </w:r>
          </w:p>
          <w:p>
            <w:pPr>
              <w:spacing w:after="40" w:before="40"/>
            </w:pPr>
            <w:r>
              <w:rPr>
                <w:rFonts w:ascii="Courier New" w:cs="Courier New" w:eastAsia="Courier New" w:hAnsi="Courier New"/>
                <w:color w:val="1A1A1A"/>
                <w:sz w:val="19"/>
                <w:szCs w:val="19"/>
              </w:rPr>
              <w:t xml:space="preserve">  * Bid rigging and evaluation manipulation  </w:t>
            </w:r>
          </w:p>
          <w:p>
            <w:pPr>
              <w:spacing w:after="40" w:before="40"/>
            </w:pPr>
            <w:r>
              <w:rPr>
                <w:rFonts w:ascii="Courier New" w:cs="Courier New" w:eastAsia="Courier New" w:hAnsi="Courier New"/>
                <w:color w:val="1A1A1A"/>
                <w:sz w:val="19"/>
                <w:szCs w:val="19"/>
              </w:rPr>
              <w:t xml:space="preserve">  * Delayed payments used as corruption tools</w:t>
            </w:r>
          </w:p>
          <w:p>
            <w:pPr>
              <w:spacing w:after="40" w:before="40"/>
            </w:pPr>
            <w:r>
              <w:rPr>
                <w:rFonts w:ascii="Courier New" w:cs="Courier New" w:eastAsia="Courier New" w:hAnsi="Courier New"/>
                <w:color w:val="1A1A1A"/>
                <w:sz w:val="19"/>
                <w:szCs w:val="19"/>
              </w:rPr>
              <w:t xml:space="preserve">- CTA button: "See how Tenderbox solves this"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Card 2: "Contractor Compliance — Only verified businesses participate"</w:t>
            </w:r>
          </w:p>
          <w:p>
            <w:pPr>
              <w:spacing w:after="40" w:before="40"/>
            </w:pPr>
            <w:r>
              <w:rPr>
                <w:rFonts w:ascii="Courier New" w:cs="Courier New" w:eastAsia="Courier New" w:hAnsi="Courier New"/>
                <w:color w:val="1A1A1A"/>
                <w:sz w:val="19"/>
                <w:szCs w:val="19"/>
              </w:rPr>
              <w:t xml:space="preserve">- Link to the contractor profile demo (Sizwe Construction)</w:t>
            </w:r>
          </w:p>
          <w:p>
            <w:pPr>
              <w:spacing w:after="40" w:before="40"/>
            </w:pPr>
            <w:r>
              <w:rPr>
                <w:rFonts w:ascii="Courier New" w:cs="Courier New" w:eastAsia="Courier New" w:hAnsi="Courier New"/>
                <w:color w:val="1A1A1A"/>
                <w:sz w:val="19"/>
                <w:szCs w:val="19"/>
              </w:rPr>
              <w:t xml:space="preserve">- Highlight: Tender Readiness Score, 8 verified documents</w:t>
            </w:r>
          </w:p>
          <w:p>
            <w:pPr>
              <w:spacing w:after="40" w:before="40"/>
            </w:pPr>
            <w:r>
              <w:rPr>
                <w:rFonts w:ascii="Courier New" w:cs="Courier New" w:eastAsia="Courier New" w:hAnsi="Courier New"/>
                <w:color w:val="1A1A1A"/>
                <w:sz w:val="19"/>
                <w:szCs w:val="19"/>
              </w:rPr>
              <w:t xml:space="preserve">- Key message: "A contractor with expired documents cannot submit </w:t>
            </w:r>
          </w:p>
          <w:p>
            <w:pPr>
              <w:spacing w:after="40" w:before="40"/>
            </w:pPr>
            <w:r>
              <w:rPr>
                <w:rFonts w:ascii="Courier New" w:cs="Courier New" w:eastAsia="Courier New" w:hAnsi="Courier New"/>
                <w:color w:val="1A1A1A"/>
                <w:sz w:val="19"/>
                <w:szCs w:val="19"/>
              </w:rPr>
              <w:t xml:space="preserve">  a bid. The system enforces this automatically."</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Card 3: "Transparent Evaluation — The system ranks, humans ratify"</w:t>
            </w:r>
          </w:p>
          <w:p>
            <w:pPr>
              <w:spacing w:after="40" w:before="40"/>
            </w:pPr>
            <w:r>
              <w:rPr>
                <w:rFonts w:ascii="Courier New" w:cs="Courier New" w:eastAsia="Courier New" w:hAnsi="Courier New"/>
                <w:color w:val="1A1A1A"/>
                <w:sz w:val="19"/>
                <w:szCs w:val="19"/>
              </w:rPr>
              <w:t xml:space="preserve">- Link to Gate 2 evaluation dashboard for TBX-2025-0039</w:t>
            </w:r>
          </w:p>
          <w:p>
            <w:pPr>
              <w:spacing w:after="40" w:before="40"/>
            </w:pPr>
            <w:r>
              <w:rPr>
                <w:rFonts w:ascii="Courier New" w:cs="Courier New" w:eastAsia="Courier New" w:hAnsi="Courier New"/>
                <w:color w:val="1A1A1A"/>
                <w:sz w:val="19"/>
                <w:szCs w:val="19"/>
              </w:rPr>
              <w:t xml:space="preserve">- Highlight: Automated scores, red flag engine, BAC sign-off chain</w:t>
            </w:r>
          </w:p>
          <w:p>
            <w:pPr>
              <w:spacing w:after="40" w:before="40"/>
            </w:pPr>
            <w:r>
              <w:rPr>
                <w:rFonts w:ascii="Courier New" w:cs="Courier New" w:eastAsia="Courier New" w:hAnsi="Courier New"/>
                <w:color w:val="1A1A1A"/>
                <w:sz w:val="19"/>
                <w:szCs w:val="19"/>
              </w:rPr>
              <w:t xml:space="preserve">- Key message: "Ntuli Civil Works was automatically flagged for an </w:t>
            </w:r>
          </w:p>
          <w:p>
            <w:pPr>
              <w:spacing w:after="40" w:before="40"/>
            </w:pPr>
            <w:r>
              <w:rPr>
                <w:rFonts w:ascii="Courier New" w:cs="Courier New" w:eastAsia="Courier New" w:hAnsi="Courier New"/>
                <w:color w:val="1A1A1A"/>
                <w:sz w:val="19"/>
                <w:szCs w:val="19"/>
              </w:rPr>
              <w:t xml:space="preserve">  abnormally low bid. No official made that decision. The system did."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Card 4: "Protected Payments — 30 days, enforced by escrow"</w:t>
            </w:r>
          </w:p>
          <w:p>
            <w:pPr>
              <w:spacing w:after="40" w:before="40"/>
            </w:pPr>
            <w:r>
              <w:rPr>
                <w:rFonts w:ascii="Courier New" w:cs="Courier New" w:eastAsia="Courier New" w:hAnsi="Courier New"/>
                <w:color w:val="1A1A1A"/>
                <w:sz w:val="19"/>
                <w:szCs w:val="19"/>
              </w:rPr>
              <w:t xml:space="preserve">- Link to the payment engine dashboard</w:t>
            </w:r>
          </w:p>
          <w:p>
            <w:pPr>
              <w:spacing w:after="40" w:before="40"/>
            </w:pPr>
            <w:r>
              <w:rPr>
                <w:rFonts w:ascii="Courier New" w:cs="Courier New" w:eastAsia="Courier New" w:hAnsi="Courier New"/>
                <w:color w:val="1A1A1A"/>
                <w:sz w:val="19"/>
                <w:szCs w:val="19"/>
              </w:rPr>
              <w:t xml:space="preserve">- Highlight: Countdown timer, sign-off chain, escrow status</w:t>
            </w:r>
          </w:p>
          <w:p>
            <w:pPr>
              <w:spacing w:after="40" w:before="40"/>
            </w:pPr>
            <w:r>
              <w:rPr>
                <w:rFonts w:ascii="Courier New" w:cs="Courier New" w:eastAsia="Courier New" w:hAnsi="Courier New"/>
                <w:color w:val="1A1A1A"/>
                <w:sz w:val="19"/>
                <w:szCs w:val="19"/>
              </w:rPr>
              <w:t xml:space="preserve">- Key message: "The money is ring-fenced. No official can delay </w:t>
            </w:r>
          </w:p>
          <w:p>
            <w:pPr>
              <w:spacing w:after="40" w:before="40"/>
            </w:pPr>
            <w:r>
              <w:rPr>
                <w:rFonts w:ascii="Courier New" w:cs="Courier New" w:eastAsia="Courier New" w:hAnsi="Courier New"/>
                <w:color w:val="1A1A1A"/>
                <w:sz w:val="19"/>
                <w:szCs w:val="19"/>
              </w:rPr>
              <w:t xml:space="preserve">  payment beyond 30 days. The system releases it automatically."</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At the bottom of the demo flow page, add a CONTACT SECTION:</w:t>
            </w:r>
          </w:p>
          <w:p>
            <w:pPr>
              <w:spacing w:after="40" w:before="40"/>
            </w:pPr>
            <w:r>
              <w:rPr>
                <w:rFonts w:ascii="Courier New" w:cs="Courier New" w:eastAsia="Courier New" w:hAnsi="Courier New"/>
                <w:color w:val="1A1A1A"/>
                <w:sz w:val="19"/>
                <w:szCs w:val="19"/>
              </w:rPr>
              <w:t xml:space="preserve">"Ready to transform your municipality's procurement?"</w:t>
            </w:r>
          </w:p>
          <w:p>
            <w:pPr>
              <w:spacing w:after="40" w:before="40"/>
            </w:pPr>
            <w:r>
              <w:rPr>
                <w:rFonts w:ascii="Courier New" w:cs="Courier New" w:eastAsia="Courier New" w:hAnsi="Courier New"/>
                <w:color w:val="1A1A1A"/>
                <w:sz w:val="19"/>
                <w:szCs w:val="19"/>
              </w:rPr>
              <w:t xml:space="preserve">- Large button: "Request a Pilot Programme"</w:t>
            </w:r>
          </w:p>
          <w:p>
            <w:pPr>
              <w:spacing w:after="40" w:before="40"/>
            </w:pPr>
            <w:r>
              <w:rPr>
                <w:rFonts w:ascii="Courier New" w:cs="Courier New" w:eastAsia="Courier New" w:hAnsi="Courier New"/>
                <w:color w:val="1A1A1A"/>
                <w:sz w:val="19"/>
                <w:szCs w:val="19"/>
              </w:rPr>
              <w:t xml:space="preserve">- Email field and municipality name field</w:t>
            </w:r>
          </w:p>
          <w:p>
            <w:pPr>
              <w:spacing w:after="40" w:before="40"/>
            </w:pPr>
            <w:r>
              <w:rPr>
                <w:rFonts w:ascii="Courier New" w:cs="Courier New" w:eastAsia="Courier New" w:hAnsi="Courier New"/>
                <w:color w:val="1A1A1A"/>
                <w:sz w:val="19"/>
                <w:szCs w:val="19"/>
              </w:rPr>
              <w:t xml:space="preserve">- Submit button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Also add a FEATURES COMPARISON section on the demo flow page </w:t>
            </w:r>
          </w:p>
          <w:p>
            <w:pPr>
              <w:spacing w:after="40" w:before="40"/>
            </w:pPr>
            <w:r>
              <w:rPr>
                <w:rFonts w:ascii="Courier New" w:cs="Courier New" w:eastAsia="Courier New" w:hAnsi="Courier New"/>
                <w:color w:val="1A1A1A"/>
                <w:sz w:val="19"/>
                <w:szCs w:val="19"/>
              </w:rPr>
              <w:t xml:space="preserve">showing a simple table: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Feature | Traditional Process | Tenderbox</w:t>
            </w:r>
          </w:p>
          <w:p>
            <w:pPr>
              <w:spacing w:after="40" w:before="40"/>
            </w:pPr>
            <w:r>
              <w:rPr>
                <w:rFonts w:ascii="Courier New" w:cs="Courier New" w:eastAsia="Courier New" w:hAnsi="Courier New"/>
                <w:color w:val="1A1A1A"/>
                <w:sz w:val="19"/>
                <w:szCs w:val="19"/>
              </w:rPr>
              <w:t xml:space="preserve">Tender publication | Manual, inconsistent | Automated, multi-portal</w:t>
            </w:r>
          </w:p>
          <w:p>
            <w:pPr>
              <w:spacing w:after="40" w:before="40"/>
            </w:pPr>
            <w:r>
              <w:rPr>
                <w:rFonts w:ascii="Courier New" w:cs="Courier New" w:eastAsia="Courier New" w:hAnsi="Courier New"/>
                <w:color w:val="1A1A1A"/>
                <w:sz w:val="19"/>
                <w:szCs w:val="19"/>
              </w:rPr>
              <w:t xml:space="preserve">Evaluation | Human-scored, manipulable | Algorithm-scored, audited</w:t>
            </w:r>
          </w:p>
          <w:p>
            <w:pPr>
              <w:spacing w:after="40" w:before="40"/>
            </w:pPr>
            <w:r>
              <w:rPr>
                <w:rFonts w:ascii="Courier New" w:cs="Courier New" w:eastAsia="Courier New" w:hAnsi="Courier New"/>
                <w:color w:val="1A1A1A"/>
                <w:sz w:val="19"/>
                <w:szCs w:val="19"/>
              </w:rPr>
              <w:t xml:space="preserve">Payment processing | Finance discretion | Escrow-enforced, 30 days</w:t>
            </w:r>
          </w:p>
          <w:p>
            <w:pPr>
              <w:spacing w:after="40" w:before="40"/>
            </w:pPr>
            <w:r>
              <w:rPr>
                <w:rFonts w:ascii="Courier New" w:cs="Courier New" w:eastAsia="Courier New" w:hAnsi="Courier New"/>
                <w:color w:val="1A1A1A"/>
                <w:sz w:val="19"/>
                <w:szCs w:val="19"/>
              </w:rPr>
              <w:t xml:space="preserve">Corruption detection | After the fact | Real-time, 12 automated checks</w:t>
            </w:r>
          </w:p>
          <w:p>
            <w:pPr>
              <w:spacing w:after="40" w:before="40"/>
            </w:pPr>
            <w:r>
              <w:rPr>
                <w:rFonts w:ascii="Courier New" w:cs="Courier New" w:eastAsia="Courier New" w:hAnsi="Courier New"/>
                <w:color w:val="1A1A1A"/>
                <w:sz w:val="19"/>
                <w:szCs w:val="19"/>
              </w:rPr>
              <w:t xml:space="preserve">Audit trail | Paper-based | Immutable digital record</w:t>
            </w:r>
          </w:p>
          <w:p>
            <w:pPr>
              <w:spacing w:after="40" w:before="40"/>
            </w:pPr>
            <w:r>
              <w:rPr>
                <w:rFonts w:ascii="Courier New" w:cs="Courier New" w:eastAsia="Courier New" w:hAnsi="Courier New"/>
                <w:color w:val="1A1A1A"/>
                <w:sz w:val="19"/>
                <w:szCs w:val="19"/>
              </w:rPr>
              <w:t xml:space="preserve">CIDB compliance | Manually checked | Live API verification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Style the Tenderbox column in green to make the contrast clear.</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demo mode must be polished enough to show in a boardroom </w:t>
            </w:r>
          </w:p>
          <w:p>
            <w:pPr>
              <w:spacing w:after="40" w:before="40"/>
            </w:pPr>
            <w:r>
              <w:rPr>
                <w:rFonts w:ascii="Courier New" w:cs="Courier New" w:eastAsia="Courier New" w:hAnsi="Courier New"/>
                <w:color w:val="1A1A1A"/>
                <w:sz w:val="19"/>
                <w:szCs w:val="19"/>
              </w:rPr>
              <w:t xml:space="preserve">to a municipal manager, CFO, or accounting officer with no </w:t>
            </w:r>
          </w:p>
          <w:p>
            <w:pPr>
              <w:spacing w:after="40" w:before="40"/>
            </w:pPr>
            <w:r>
              <w:rPr>
                <w:rFonts w:ascii="Courier New" w:cs="Courier New" w:eastAsia="Courier New" w:hAnsi="Courier New"/>
                <w:color w:val="1A1A1A"/>
                <w:sz w:val="19"/>
                <w:szCs w:val="19"/>
              </w:rPr>
              <w:t xml:space="preserve">technical explanation needed.</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9</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Mobile responsiveness — officials review on phones</w:t>
            </w:r>
          </w:p>
        </w:tc>
      </w:tr>
    </w:tbl>
    <w:p>
      <w:pPr>
        <w:spacing w:after="60" w:before="60"/>
      </w:pPr>
      <w:r>
        <w:t xml:space="preserve"/>
      </w:r>
    </w:p>
    <w:p>
      <w:pPr>
        <w:spacing w:after="80" w:before="80"/>
      </w:pPr>
      <w:r>
        <w:rPr>
          <w:rFonts w:ascii="Arial" w:cs="Arial" w:eastAsia="Arial" w:hAnsi="Arial"/>
          <w:sz w:val="20"/>
          <w:szCs w:val="20"/>
        </w:rPr>
        <w:t xml:space="preserve">Municipal officials and contractors in South Africa predominantly use mobile devices. This prompt ensures the demo works on a phone.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9 — Mobile responsive layout</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Make the entire application fully responsive for mobile devices.</w:t>
            </w:r>
          </w:p>
          <w:p>
            <w:pPr>
              <w:spacing w:after="40" w:before="40"/>
            </w:pPr>
            <w:r>
              <w:rPr>
                <w:rFonts w:ascii="Courier New" w:cs="Courier New" w:eastAsia="Courier New" w:hAnsi="Courier New"/>
                <w:color w:val="1A1A1A"/>
                <w:sz w:val="19"/>
                <w:szCs w:val="19"/>
              </w:rPr>
              <w:t xml:space="preserve">This is critical as South African municipal officials and contractors </w:t>
            </w:r>
          </w:p>
          <w:p>
            <w:pPr>
              <w:spacing w:after="40" w:before="40"/>
            </w:pPr>
            <w:r>
              <w:rPr>
                <w:rFonts w:ascii="Courier New" w:cs="Courier New" w:eastAsia="Courier New" w:hAnsi="Courier New"/>
                <w:color w:val="1A1A1A"/>
                <w:sz w:val="19"/>
                <w:szCs w:val="19"/>
              </w:rPr>
              <w:t xml:space="preserve">predominantly use smartphones.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MOBILE LAYOUT CHANGES:</w:t>
            </w:r>
          </w:p>
          <w:p>
            <w:pPr>
              <w:spacing w:after="40" w:before="40"/>
            </w:pPr>
            <w:r>
              <w:rPr>
                <w:rFonts w:ascii="Courier New" w:cs="Courier New" w:eastAsia="Courier New" w:hAnsi="Courier New"/>
                <w:color w:val="1A1A1A"/>
                <w:sz w:val="19"/>
                <w:szCs w:val="19"/>
              </w:rPr>
              <w:t xml:space="preserve">- Sidebar collapses to a hamburger menu on screens below 768px</w:t>
            </w:r>
          </w:p>
          <w:p>
            <w:pPr>
              <w:spacing w:after="40" w:before="40"/>
            </w:pPr>
            <w:r>
              <w:rPr>
                <w:rFonts w:ascii="Courier New" w:cs="Courier New" w:eastAsia="Courier New" w:hAnsi="Courier New"/>
                <w:color w:val="1A1A1A"/>
                <w:sz w:val="19"/>
                <w:szCs w:val="19"/>
              </w:rPr>
              <w:t xml:space="preserve">- All 4-column stat card rows become 2x2 grids on mobile</w:t>
            </w:r>
          </w:p>
          <w:p>
            <w:pPr>
              <w:spacing w:after="40" w:before="40"/>
            </w:pPr>
            <w:r>
              <w:rPr>
                <w:rFonts w:ascii="Courier New" w:cs="Courier New" w:eastAsia="Courier New" w:hAnsi="Courier New"/>
                <w:color w:val="1A1A1A"/>
                <w:sz w:val="19"/>
                <w:szCs w:val="19"/>
              </w:rPr>
              <w:t xml:space="preserve">- Tables scroll horizontally on mobile with sticky first column</w:t>
            </w:r>
          </w:p>
          <w:p>
            <w:pPr>
              <w:spacing w:after="40" w:before="40"/>
            </w:pPr>
            <w:r>
              <w:rPr>
                <w:rFonts w:ascii="Courier New" w:cs="Courier New" w:eastAsia="Courier New" w:hAnsi="Courier New"/>
                <w:color w:val="1A1A1A"/>
                <w:sz w:val="19"/>
                <w:szCs w:val="19"/>
              </w:rPr>
              <w:t xml:space="preserve">- Payment stepper becomes vertical on mobile (instead of horizontal)</w:t>
            </w:r>
          </w:p>
          <w:p>
            <w:pPr>
              <w:spacing w:after="40" w:before="40"/>
            </w:pPr>
            <w:r>
              <w:rPr>
                <w:rFonts w:ascii="Courier New" w:cs="Courier New" w:eastAsia="Courier New" w:hAnsi="Courier New"/>
                <w:color w:val="1A1A1A"/>
                <w:sz w:val="19"/>
                <w:szCs w:val="19"/>
              </w:rPr>
              <w:t xml:space="preserve">- All cards stack vertically on mobile</w:t>
            </w:r>
          </w:p>
          <w:p>
            <w:pPr>
              <w:spacing w:after="40" w:before="40"/>
            </w:pPr>
            <w:r>
              <w:rPr>
                <w:rFonts w:ascii="Courier New" w:cs="Courier New" w:eastAsia="Courier New" w:hAnsi="Courier New"/>
                <w:color w:val="1A1A1A"/>
                <w:sz w:val="19"/>
                <w:szCs w:val="19"/>
              </w:rPr>
              <w:t xml:space="preserve">- Buttons become full-width on mobile</w:t>
            </w:r>
          </w:p>
          <w:p>
            <w:pPr>
              <w:spacing w:after="40" w:before="40"/>
            </w:pPr>
            <w:r>
              <w:rPr>
                <w:rFonts w:ascii="Courier New" w:cs="Courier New" w:eastAsia="Courier New" w:hAnsi="Courier New"/>
                <w:color w:val="1A1A1A"/>
                <w:sz w:val="19"/>
                <w:szCs w:val="19"/>
              </w:rPr>
              <w:t xml:space="preserve">- Font sizes reduce slightly on mobile for readability</w:t>
            </w:r>
          </w:p>
          <w:p>
            <w:pPr>
              <w:spacing w:after="40" w:before="40"/>
            </w:pPr>
            <w:r>
              <w:rPr>
                <w:rFonts w:ascii="Courier New" w:cs="Courier New" w:eastAsia="Courier New" w:hAnsi="Courier New"/>
                <w:color w:val="1A1A1A"/>
                <w:sz w:val="19"/>
                <w:szCs w:val="19"/>
              </w:rPr>
              <w:t xml:space="preserve">- Touch targets minimum 44px height for all interactive elements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MOBILE-SPECIFIC COMPONENTS:</w:t>
            </w:r>
          </w:p>
          <w:p>
            <w:pPr>
              <w:spacing w:after="40" w:before="40"/>
            </w:pPr>
            <w:r>
              <w:rPr>
                <w:rFonts w:ascii="Courier New" w:cs="Courier New" w:eastAsia="Courier New" w:hAnsi="Courier New"/>
                <w:color w:val="1A1A1A"/>
                <w:sz w:val="19"/>
                <w:szCs w:val="19"/>
              </w:rPr>
              <w:t xml:space="preserve">On mobile, the payment certificate card shows a simplified view:</w:t>
            </w:r>
          </w:p>
          <w:p>
            <w:pPr>
              <w:spacing w:after="40" w:before="40"/>
            </w:pPr>
            <w:r>
              <w:rPr>
                <w:rFonts w:ascii="Courier New" w:cs="Courier New" w:eastAsia="Courier New" w:hAnsi="Courier New"/>
                <w:color w:val="1A1A1A"/>
                <w:sz w:val="19"/>
                <w:szCs w:val="19"/>
              </w:rPr>
              <w:t xml:space="preserve">- Certificate amount (large)</w:t>
            </w:r>
          </w:p>
          <w:p>
            <w:pPr>
              <w:spacing w:after="40" w:before="40"/>
            </w:pPr>
            <w:r>
              <w:rPr>
                <w:rFonts w:ascii="Courier New" w:cs="Courier New" w:eastAsia="Courier New" w:hAnsi="Courier New"/>
                <w:color w:val="1A1A1A"/>
                <w:sz w:val="19"/>
                <w:szCs w:val="19"/>
              </w:rPr>
              <w:t xml:space="preserve">- Current step name (e.g. "Waiting for CFO signature")</w:t>
            </w:r>
          </w:p>
          <w:p>
            <w:pPr>
              <w:spacing w:after="40" w:before="40"/>
            </w:pPr>
            <w:r>
              <w:rPr>
                <w:rFonts w:ascii="Courier New" w:cs="Courier New" w:eastAsia="Courier New" w:hAnsi="Courier New"/>
                <w:color w:val="1A1A1A"/>
                <w:sz w:val="19"/>
                <w:szCs w:val="19"/>
              </w:rPr>
              <w:t xml:space="preserve">- Days remaining (large countdown)</w:t>
            </w:r>
          </w:p>
          <w:p>
            <w:pPr>
              <w:spacing w:after="40" w:before="40"/>
            </w:pPr>
            <w:r>
              <w:rPr>
                <w:rFonts w:ascii="Courier New" w:cs="Courier New" w:eastAsia="Courier New" w:hAnsi="Courier New"/>
                <w:color w:val="1A1A1A"/>
                <w:sz w:val="19"/>
                <w:szCs w:val="19"/>
              </w:rPr>
              <w:t xml:space="preserve">- "View full details" expandable section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On mobile, the evaluation ranking table shows a simplified view:</w:t>
            </w:r>
          </w:p>
          <w:p>
            <w:pPr>
              <w:spacing w:after="40" w:before="40"/>
            </w:pPr>
            <w:r>
              <w:rPr>
                <w:rFonts w:ascii="Courier New" w:cs="Courier New" w:eastAsia="Courier New" w:hAnsi="Courier New"/>
                <w:color w:val="1A1A1A"/>
                <w:sz w:val="19"/>
                <w:szCs w:val="19"/>
              </w:rPr>
              <w:t xml:space="preserve">- Rank number and company name</w:t>
            </w:r>
          </w:p>
          <w:p>
            <w:pPr>
              <w:spacing w:after="40" w:before="40"/>
            </w:pPr>
            <w:r>
              <w:rPr>
                <w:rFonts w:ascii="Courier New" w:cs="Courier New" w:eastAsia="Courier New" w:hAnsi="Courier New"/>
                <w:color w:val="1A1A1A"/>
                <w:sz w:val="19"/>
                <w:szCs w:val="19"/>
              </w:rPr>
              <w:t xml:space="preserve">- Total score as a large number</w:t>
            </w:r>
          </w:p>
          <w:p>
            <w:pPr>
              <w:spacing w:after="40" w:before="40"/>
            </w:pPr>
            <w:r>
              <w:rPr>
                <w:rFonts w:ascii="Courier New" w:cs="Courier New" w:eastAsia="Courier New" w:hAnsi="Courier New"/>
                <w:color w:val="1A1A1A"/>
                <w:sz w:val="19"/>
                <w:szCs w:val="19"/>
              </w:rPr>
              <w:t xml:space="preserve">- Status badge</w:t>
            </w:r>
          </w:p>
          <w:p>
            <w:pPr>
              <w:spacing w:after="40" w:before="40"/>
            </w:pPr>
            <w:r>
              <w:rPr>
                <w:rFonts w:ascii="Courier New" w:cs="Courier New" w:eastAsia="Courier New" w:hAnsi="Courier New"/>
                <w:color w:val="1A1A1A"/>
                <w:sz w:val="19"/>
                <w:szCs w:val="19"/>
              </w:rPr>
              <w:t xml:space="preserve">- Expandable row for full score breakdown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application must work cleanly on a standard Android phone </w:t>
            </w:r>
          </w:p>
          <w:p>
            <w:pPr>
              <w:spacing w:after="40" w:before="40"/>
            </w:pPr>
            <w:r>
              <w:rPr>
                <w:rFonts w:ascii="Courier New" w:cs="Courier New" w:eastAsia="Courier New" w:hAnsi="Courier New"/>
                <w:color w:val="1A1A1A"/>
                <w:sz w:val="19"/>
                <w:szCs w:val="19"/>
              </w:rPr>
              <w:t xml:space="preserve">(Samsung Galaxy A-series) which is the most common device type </w:t>
            </w:r>
          </w:p>
          <w:p>
            <w:pPr>
              <w:spacing w:after="40" w:before="40"/>
            </w:pPr>
            <w:r>
              <w:rPr>
                <w:rFonts w:ascii="Courier New" w:cs="Courier New" w:eastAsia="Courier New" w:hAnsi="Courier New"/>
                <w:color w:val="1A1A1A"/>
                <w:sz w:val="19"/>
                <w:szCs w:val="19"/>
              </w:rPr>
              <w:t xml:space="preserve">used by municipal officials and contractors in South Africa.</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 10</w:t>
            </w:r>
          </w:p>
        </w:tc>
        <w:tc>
          <w:tcPr>
            <w:tcW w:type="dxa" w:w="88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F4E79"/>
                <w:sz w:val="22"/>
                <w:szCs w:val="22"/>
              </w:rPr>
              <w:t xml:space="preserve">Final polish and government branding</w:t>
            </w:r>
          </w:p>
        </w:tc>
      </w:tr>
    </w:tbl>
    <w:p>
      <w:pPr>
        <w:spacing w:after="60" w:before="60"/>
      </w:pPr>
      <w:r>
        <w:t xml:space="preserve"/>
      </w:r>
    </w:p>
    <w:p>
      <w:pPr>
        <w:spacing w:after="80" w:before="80"/>
      </w:pPr>
      <w:r>
        <w:rPr>
          <w:rFonts w:ascii="Arial" w:cs="Arial" w:eastAsia="Arial" w:hAnsi="Arial"/>
          <w:sz w:val="20"/>
          <w:szCs w:val="20"/>
        </w:rPr>
        <w:t xml:space="preserve">The final prompt adds finishing touches that make the system look ready for government presentation.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LOVABLE PROMPT — Step 10 — Final polish</w:t>
            </w:r>
          </w:p>
        </w:tc>
      </w:tr>
      <w:t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40" w:before="40"/>
            </w:pPr>
            <w:r>
              <w:rPr>
                <w:rFonts w:ascii="Courier New" w:cs="Courier New" w:eastAsia="Courier New" w:hAnsi="Courier New"/>
                <w:color w:val="1A1A1A"/>
                <w:sz w:val="19"/>
                <w:szCs w:val="19"/>
              </w:rPr>
              <w:t xml:space="preserve">Apply final polish to make Tenderbox look production-ready </w:t>
            </w:r>
          </w:p>
          <w:p>
            <w:pPr>
              <w:spacing w:after="40" w:before="40"/>
            </w:pPr>
            <w:r>
              <w:rPr>
                <w:rFonts w:ascii="Courier New" w:cs="Courier New" w:eastAsia="Courier New" w:hAnsi="Courier New"/>
                <w:color w:val="1A1A1A"/>
                <w:sz w:val="19"/>
                <w:szCs w:val="19"/>
              </w:rPr>
              <w:t xml:space="preserve">for a government demonstration.</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1. ADD A LOADING STATE to every data fetch — use a subtle </w:t>
            </w:r>
          </w:p>
          <w:p>
            <w:pPr>
              <w:spacing w:after="40" w:before="40"/>
            </w:pPr>
            <w:r>
              <w:rPr>
                <w:rFonts w:ascii="Courier New" w:cs="Courier New" w:eastAsia="Courier New" w:hAnsi="Courier New"/>
                <w:color w:val="1A1A1A"/>
                <w:sz w:val="19"/>
                <w:szCs w:val="19"/>
              </w:rPr>
              <w:t xml:space="preserve">skeleton loader (grey animated placeholder) not a spinner.</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2. ADD EMPTY STATES to every table and list — when no data </w:t>
            </w:r>
          </w:p>
          <w:p>
            <w:pPr>
              <w:spacing w:after="40" w:before="40"/>
            </w:pPr>
            <w:r>
              <w:rPr>
                <w:rFonts w:ascii="Courier New" w:cs="Courier New" w:eastAsia="Courier New" w:hAnsi="Courier New"/>
                <w:color w:val="1A1A1A"/>
                <w:sz w:val="19"/>
                <w:szCs w:val="19"/>
              </w:rPr>
              <w:t xml:space="preserve">exists show a helpful message with an icon, not a blank space.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3. ADD TOAST NOTIFICATIONS for all actions:</w:t>
            </w:r>
          </w:p>
          <w:p>
            <w:pPr>
              <w:spacing w:after="40" w:before="40"/>
            </w:pPr>
            <w:r>
              <w:rPr>
                <w:rFonts w:ascii="Courier New" w:cs="Courier New" w:eastAsia="Courier New" w:hAnsi="Courier New"/>
                <w:color w:val="1A1A1A"/>
                <w:sz w:val="19"/>
                <w:szCs w:val="19"/>
              </w:rPr>
              <w:t xml:space="preserve">- Green toast: "Document uploaded successfully"</w:t>
            </w:r>
          </w:p>
          <w:p>
            <w:pPr>
              <w:spacing w:after="40" w:before="40"/>
            </w:pPr>
            <w:r>
              <w:rPr>
                <w:rFonts w:ascii="Courier New" w:cs="Courier New" w:eastAsia="Courier New" w:hAnsi="Courier New"/>
                <w:color w:val="1A1A1A"/>
                <w:sz w:val="19"/>
                <w:szCs w:val="19"/>
              </w:rPr>
              <w:t xml:space="preserve">- Amber toast: "Signature recorded — next signatory notified"  </w:t>
            </w:r>
          </w:p>
          <w:p>
            <w:pPr>
              <w:spacing w:after="40" w:before="40"/>
            </w:pPr>
            <w:r>
              <w:rPr>
                <w:rFonts w:ascii="Courier New" w:cs="Courier New" w:eastAsia="Courier New" w:hAnsi="Courier New"/>
                <w:color w:val="1A1A1A"/>
                <w:sz w:val="19"/>
                <w:szCs w:val="19"/>
              </w:rPr>
              <w:t xml:space="preserve">- Red toast: "Document expired — bid submission blocked"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4. ADD A PRINT STYLESHEET — when the briefing register or </w:t>
            </w:r>
          </w:p>
          <w:p>
            <w:pPr>
              <w:spacing w:after="40" w:before="40"/>
            </w:pPr>
            <w:r>
              <w:rPr>
                <w:rFonts w:ascii="Courier New" w:cs="Courier New" w:eastAsia="Courier New" w:hAnsi="Courier New"/>
                <w:color w:val="1A1A1A"/>
                <w:sz w:val="19"/>
                <w:szCs w:val="19"/>
              </w:rPr>
              <w:t xml:space="preserve">closing register is printed it should look like an official </w:t>
            </w:r>
          </w:p>
          <w:p>
            <w:pPr>
              <w:spacing w:after="40" w:before="40"/>
            </w:pPr>
            <w:r>
              <w:rPr>
                <w:rFonts w:ascii="Courier New" w:cs="Courier New" w:eastAsia="Courier New" w:hAnsi="Courier New"/>
                <w:color w:val="1A1A1A"/>
                <w:sz w:val="19"/>
                <w:szCs w:val="19"/>
              </w:rPr>
              <w:t xml:space="preserve">government document with:</w:t>
            </w:r>
          </w:p>
          <w:p>
            <w:pPr>
              <w:spacing w:after="40" w:before="40"/>
            </w:pPr>
            <w:r>
              <w:rPr>
                <w:rFonts w:ascii="Courier New" w:cs="Courier New" w:eastAsia="Courier New" w:hAnsi="Courier New"/>
                <w:color w:val="1A1A1A"/>
                <w:sz w:val="19"/>
                <w:szCs w:val="19"/>
              </w:rPr>
              <w:t xml:space="preserve">- Tenderbox header with logo</w:t>
            </w:r>
          </w:p>
          <w:p>
            <w:pPr>
              <w:spacing w:after="40" w:before="40"/>
            </w:pPr>
            <w:r>
              <w:rPr>
                <w:rFonts w:ascii="Courier New" w:cs="Courier New" w:eastAsia="Courier New" w:hAnsi="Courier New"/>
                <w:color w:val="1A1A1A"/>
                <w:sz w:val="19"/>
                <w:szCs w:val="19"/>
              </w:rPr>
              <w:t xml:space="preserve">- Document title and reference</w:t>
            </w:r>
          </w:p>
          <w:p>
            <w:pPr>
              <w:spacing w:after="40" w:before="40"/>
            </w:pPr>
            <w:r>
              <w:rPr>
                <w:rFonts w:ascii="Courier New" w:cs="Courier New" w:eastAsia="Courier New" w:hAnsi="Courier New"/>
                <w:color w:val="1A1A1A"/>
                <w:sz w:val="19"/>
                <w:szCs w:val="19"/>
              </w:rPr>
              <w:t xml:space="preserve">- Date and time generated</w:t>
            </w:r>
          </w:p>
          <w:p>
            <w:pPr>
              <w:spacing w:after="40" w:before="40"/>
            </w:pPr>
            <w:r>
              <w:rPr>
                <w:rFonts w:ascii="Courier New" w:cs="Courier New" w:eastAsia="Courier New" w:hAnsi="Courier New"/>
                <w:color w:val="1A1A1A"/>
                <w:sz w:val="19"/>
                <w:szCs w:val="19"/>
              </w:rPr>
              <w:t xml:space="preserve">- Footer: "Generated by Tenderbox Procurement Platform — </w:t>
            </w:r>
          </w:p>
          <w:p>
            <w:pPr>
              <w:spacing w:after="40" w:before="40"/>
            </w:pPr>
            <w:r>
              <w:rPr>
                <w:rFonts w:ascii="Courier New" w:cs="Courier New" w:eastAsia="Courier New" w:hAnsi="Courier New"/>
                <w:color w:val="1A1A1A"/>
                <w:sz w:val="19"/>
                <w:szCs w:val="19"/>
              </w:rPr>
              <w:t xml:space="preserve">  This document forms part of the official procurement record"</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5. ADD TOOLTIPS to all status badges explaining what they mean — </w:t>
            </w:r>
          </w:p>
          <w:p>
            <w:pPr>
              <w:spacing w:after="40" w:before="40"/>
            </w:pPr>
            <w:r>
              <w:rPr>
                <w:rFonts w:ascii="Courier New" w:cs="Courier New" w:eastAsia="Courier New" w:hAnsi="Courier New"/>
                <w:color w:val="1A1A1A"/>
                <w:sz w:val="19"/>
                <w:szCs w:val="19"/>
              </w:rPr>
              <w:t xml:space="preserve">government officials may not be familiar with technical terms.</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6. ADD A SYSTEM STATUS BAR at the bottom of every page </w:t>
            </w:r>
          </w:p>
          <w:p>
            <w:pPr>
              <w:spacing w:after="40" w:before="40"/>
            </w:pPr>
            <w:r>
              <w:rPr>
                <w:rFonts w:ascii="Courier New" w:cs="Courier New" w:eastAsia="Courier New" w:hAnsi="Courier New"/>
                <w:color w:val="1A1A1A"/>
                <w:sz w:val="19"/>
                <w:szCs w:val="19"/>
              </w:rPr>
              <w:t xml:space="preserve">(very subtle, small text):</w:t>
            </w:r>
          </w:p>
          <w:p>
            <w:pPr>
              <w:spacing w:after="40" w:before="40"/>
            </w:pPr>
            <w:r>
              <w:rPr>
                <w:rFonts w:ascii="Courier New" w:cs="Courier New" w:eastAsia="Courier New" w:hAnsi="Courier New"/>
                <w:color w:val="1A1A1A"/>
                <w:sz w:val="19"/>
                <w:szCs w:val="19"/>
              </w:rPr>
              <w:t xml:space="preserve">"All data encrypted · Audit trail active · </w:t>
            </w:r>
          </w:p>
          <w:p>
            <w:pPr>
              <w:spacing w:after="40" w:before="40"/>
            </w:pPr>
            <w:r>
              <w:rPr>
                <w:rFonts w:ascii="Courier New" w:cs="Courier New" w:eastAsia="Courier New" w:hAnsi="Courier New"/>
                <w:color w:val="1A1A1A"/>
                <w:sz w:val="19"/>
                <w:szCs w:val="19"/>
              </w:rPr>
              <w:t xml:space="preserve">MFMA compliant · Powered by Tenderbox"</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7. ADD A LANDING PAGE (accessible without login) that explains </w:t>
            </w:r>
          </w:p>
          <w:p>
            <w:pPr>
              <w:spacing w:after="40" w:before="40"/>
            </w:pPr>
            <w:r>
              <w:rPr>
                <w:rFonts w:ascii="Courier New" w:cs="Courier New" w:eastAsia="Courier New" w:hAnsi="Courier New"/>
                <w:color w:val="1A1A1A"/>
                <w:sz w:val="19"/>
                <w:szCs w:val="19"/>
              </w:rPr>
              <w:t xml:space="preserve">Tenderbox in government language:</w:t>
            </w:r>
          </w:p>
          <w:p>
            <w:pPr>
              <w:spacing w:after="40" w:before="40"/>
            </w:pPr>
            <w:r>
              <w:rPr>
                <w:rFonts w:ascii="Courier New" w:cs="Courier New" w:eastAsia="Courier New" w:hAnsi="Courier New"/>
                <w:color w:val="1A1A1A"/>
                <w:sz w:val="19"/>
                <w:szCs w:val="19"/>
              </w:rPr>
              <w:t xml:space="preserve">Headline: "Transparent. Accountable. Automated."</w:t>
            </w:r>
          </w:p>
          <w:p>
            <w:pPr>
              <w:spacing w:after="40" w:before="40"/>
            </w:pPr>
            <w:r>
              <w:rPr>
                <w:rFonts w:ascii="Courier New" w:cs="Courier New" w:eastAsia="Courier New" w:hAnsi="Courier New"/>
                <w:color w:val="1A1A1A"/>
                <w:sz w:val="19"/>
                <w:szCs w:val="19"/>
              </w:rPr>
              <w:t xml:space="preserve">Subheading: "South Africa's first end-to-end procurement automation </w:t>
            </w:r>
          </w:p>
          <w:p>
            <w:pPr>
              <w:spacing w:after="40" w:before="40"/>
            </w:pPr>
            <w:r>
              <w:rPr>
                <w:rFonts w:ascii="Courier New" w:cs="Courier New" w:eastAsia="Courier New" w:hAnsi="Courier New"/>
                <w:color w:val="1A1A1A"/>
                <w:sz w:val="19"/>
                <w:szCs w:val="19"/>
              </w:rPr>
              <w:t xml:space="preserve">platform built for municipalities and public entities."</w:t>
            </w:r>
          </w:p>
          <w:p>
            <w:pPr>
              <w:spacing w:after="40" w:before="40"/>
            </w:pPr>
            <w:r>
              <w:rPr>
                <w:rFonts w:ascii="Courier New" w:cs="Courier New" w:eastAsia="Courier New" w:hAnsi="Courier New"/>
                <w:color w:val="1A1A1A"/>
                <w:sz w:val="19"/>
                <w:szCs w:val="19"/>
              </w:rPr>
              <w:t xml:space="preserve">3 feature highlights with icons:</w:t>
            </w:r>
          </w:p>
          <w:p>
            <w:pPr>
              <w:spacing w:after="40" w:before="40"/>
            </w:pPr>
            <w:r>
              <w:rPr>
                <w:rFonts w:ascii="Courier New" w:cs="Courier New" w:eastAsia="Courier New" w:hAnsi="Courier New"/>
                <w:color w:val="1A1A1A"/>
                <w:sz w:val="19"/>
                <w:szCs w:val="19"/>
              </w:rPr>
              <w:t xml:space="preserve">- "Reduce procurement corruption with automated compliance checks"</w:t>
            </w:r>
          </w:p>
          <w:p>
            <w:pPr>
              <w:spacing w:after="40" w:before="40"/>
            </w:pPr>
            <w:r>
              <w:rPr>
                <w:rFonts w:ascii="Courier New" w:cs="Courier New" w:eastAsia="Courier New" w:hAnsi="Courier New"/>
                <w:color w:val="1A1A1A"/>
                <w:sz w:val="19"/>
                <w:szCs w:val="19"/>
              </w:rPr>
              <w:t xml:space="preserve">- "Protect contractors with escrow-enforced 30-day payments"</w:t>
            </w:r>
          </w:p>
          <w:p>
            <w:pPr>
              <w:spacing w:after="40" w:before="40"/>
            </w:pPr>
            <w:r>
              <w:rPr>
                <w:rFonts w:ascii="Courier New" w:cs="Courier New" w:eastAsia="Courier New" w:hAnsi="Courier New"/>
                <w:color w:val="1A1A1A"/>
                <w:sz w:val="19"/>
                <w:szCs w:val="19"/>
              </w:rPr>
              <w:t xml:space="preserve">- "Generate legally compliant tender records automatically"</w:t>
            </w:r>
          </w:p>
          <w:p>
            <w:pPr>
              <w:spacing w:after="40" w:before="40"/>
            </w:pPr>
            <w:r>
              <w:rPr>
                <w:rFonts w:ascii="Courier New" w:cs="Courier New" w:eastAsia="Courier New" w:hAnsi="Courier New"/>
                <w:color w:val="1A1A1A"/>
                <w:sz w:val="19"/>
                <w:szCs w:val="19"/>
              </w:rPr>
              <w:t xml:space="preserve">Two buttons: "Request a Demo" and "Login to Platform"</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The landing page colour scheme: navy blue hero section, </w:t>
            </w:r>
          </w:p>
          <w:p>
            <w:pPr>
              <w:spacing w:after="40" w:before="40"/>
            </w:pPr>
            <w:r>
              <w:rPr>
                <w:rFonts w:ascii="Courier New" w:cs="Courier New" w:eastAsia="Courier New" w:hAnsi="Courier New"/>
                <w:color w:val="1A1A1A"/>
                <w:sz w:val="19"/>
                <w:szCs w:val="19"/>
              </w:rPr>
              <w:t xml:space="preserve">white content section, clean and governmental.</w:t>
            </w:r>
          </w:p>
          <w:p>
            <w:pPr>
              <w:spacing w:after="40" w:before="40"/>
            </w:pPr>
            <w:r>
              <w:rPr>
                <w:rFonts w:ascii="Courier New" w:cs="Courier New" w:eastAsia="Courier New" w:hAnsi="Courier New"/>
                <w:color w:val="1A1A1A"/>
                <w:sz w:val="19"/>
                <w:szCs w:val="19"/>
              </w:rPr>
              <w:t xml:space="preserve">No stock photos — use icons and data visualisations only.</w:t>
            </w:r>
          </w:p>
        </w:tc>
      </w:tr>
    </w:tbl>
    <w:p>
      <w:pPr>
        <w:spacing w:after="60" w:before="60"/>
      </w:pPr>
      <w:r>
        <w:t xml:space="preserve"/>
      </w:r>
    </w:p>
    <w:p>
      <w:r>
        <w:br w:type="page"/>
      </w:r>
    </w:p>
    <w:p>
      <w:pPr>
        <w:pStyle w:val="Heading1"/>
        <w:spacing w:after="160" w:before="400"/>
      </w:pPr>
      <w:r>
        <w:rPr>
          <w:rFonts w:ascii="Arial" w:cs="Arial" w:eastAsia="Arial" w:hAnsi="Arial"/>
          <w:b/>
          <w:bCs/>
          <w:color w:val="1F4E79"/>
          <w:sz w:val="32"/>
          <w:szCs w:val="32"/>
        </w:rPr>
        <w:t xml:space="preserve">After building the prototype — presenting to government</w:t>
      </w:r>
    </w:p>
    <w:p>
      <w:pPr>
        <w:spacing w:after="80" w:before="80"/>
      </w:pPr>
      <w:r>
        <w:rPr>
          <w:rFonts w:ascii="Arial" w:cs="Arial" w:eastAsia="Arial" w:hAnsi="Arial"/>
          <w:sz w:val="20"/>
          <w:szCs w:val="20"/>
        </w:rPr>
        <w:t xml:space="preserve">Once the ten steps are complete you will have a working prototype demonstrating the four most compelling modules of Tenderbox. Here is how to use it in a government meeting:</w:t>
      </w:r>
    </w:p>
    <w:p>
      <w:pPr>
        <w:spacing w:after="60" w:before="60"/>
      </w:pPr>
      <w:r>
        <w:t xml:space="preserve"/>
      </w:r>
    </w:p>
    <w:p>
      <w:pPr>
        <w:pStyle w:val="Heading2"/>
        <w:spacing w:after="120" w:before="300"/>
      </w:pPr>
      <w:r>
        <w:rPr>
          <w:rFonts w:ascii="Arial" w:cs="Arial" w:eastAsia="Arial" w:hAnsi="Arial"/>
          <w:b/>
          <w:bCs/>
          <w:color w:val="1D9E75"/>
          <w:sz w:val="26"/>
          <w:szCs w:val="26"/>
        </w:rPr>
        <w:t xml:space="preserve">The presentation sequence</w:t>
      </w:r>
    </w:p>
    <w:p>
      <w:pPr>
        <w:spacing w:after="80" w:before="80"/>
      </w:pPr>
      <w:r>
        <w:rPr>
          <w:rFonts w:ascii="Arial" w:cs="Arial" w:eastAsia="Arial" w:hAnsi="Arial"/>
          <w:sz w:val="20"/>
          <w:szCs w:val="20"/>
        </w:rPr>
        <w:t xml:space="preserve">Start every government presentation in this order. Do not start with the technology — start with the problem they experience every day.</w:t>
      </w:r>
    </w:p>
    <w:p>
      <w:pPr>
        <w:spacing w:after="60" w:before="60"/>
      </w:pPr>
      <w:r>
        <w:t xml:space="preserve"/>
      </w:r>
    </w:p>
    <w:p>
      <w:pPr>
        <w:pStyle w:val="ListParagraph"/>
        <w:numPr>
          <w:ilvl w:val="0"/>
          <w:numId w:val="3"/>
        </w:numPr>
        <w:spacing w:after="40" w:before="40"/>
      </w:pPr>
      <w:r>
        <w:rPr>
          <w:rFonts w:ascii="Arial" w:cs="Arial" w:eastAsia="Arial" w:hAnsi="Arial"/>
          <w:sz w:val="20"/>
          <w:szCs w:val="20"/>
        </w:rPr>
        <w:t xml:space="preserve">Open with the problem slide from Demo Mode. Say: 'You know this problem better than I do. R45 billion a year. This is what Tenderbox was built to fix.'</w:t>
      </w:r>
    </w:p>
    <w:p>
      <w:pPr>
        <w:pStyle w:val="ListParagraph"/>
        <w:numPr>
          <w:ilvl w:val="0"/>
          <w:numId w:val="3"/>
        </w:numPr>
        <w:spacing w:after="40" w:before="40"/>
      </w:pPr>
      <w:r>
        <w:rPr>
          <w:rFonts w:ascii="Arial" w:cs="Arial" w:eastAsia="Arial" w:hAnsi="Arial"/>
          <w:sz w:val="20"/>
          <w:szCs w:val="20"/>
        </w:rPr>
        <w:t xml:space="preserve">Show the contractor compliance dashboard for Ntuli Civil Works — the non-compliant contractor. Say: 'This contractor cannot submit a bid. The system blocked them. No official had to make that decision.'</w:t>
      </w:r>
    </w:p>
    <w:p>
      <w:pPr>
        <w:pStyle w:val="ListParagraph"/>
        <w:numPr>
          <w:ilvl w:val="0"/>
          <w:numId w:val="3"/>
        </w:numPr>
        <w:spacing w:after="40" w:before="40"/>
      </w:pPr>
      <w:r>
        <w:rPr>
          <w:rFonts w:ascii="Arial" w:cs="Arial" w:eastAsia="Arial" w:hAnsi="Arial"/>
          <w:sz w:val="20"/>
          <w:szCs w:val="20"/>
        </w:rPr>
        <w:t xml:space="preserve">Show the tender closing register for TBX-2025-0039. Say: 'Every bid price is public the moment the tender closes. Anyone can see this. No black box.'</w:t>
      </w:r>
    </w:p>
    <w:p>
      <w:pPr>
        <w:pStyle w:val="ListParagraph"/>
        <w:numPr>
          <w:ilvl w:val="0"/>
          <w:numId w:val="3"/>
        </w:numPr>
        <w:spacing w:after="40" w:before="40"/>
      </w:pPr>
      <w:r>
        <w:rPr>
          <w:rFonts w:ascii="Arial" w:cs="Arial" w:eastAsia="Arial" w:hAnsi="Arial"/>
          <w:sz w:val="20"/>
          <w:szCs w:val="20"/>
        </w:rPr>
        <w:t xml:space="preserve">Show the Gate 2 evaluation dashboard. Point to the Ntuli Civil Works disqualification. Say: 'The system flagged the abnormally low bid automatically. It also ran 11 other integrity checks on every bid. No evaluator can be pressured to ignore a flag because the system created it, not a person.'</w:t>
      </w:r>
    </w:p>
    <w:p>
      <w:pPr>
        <w:pStyle w:val="ListParagraph"/>
        <w:numPr>
          <w:ilvl w:val="0"/>
          <w:numId w:val="3"/>
        </w:numPr>
        <w:spacing w:after="40" w:before="40"/>
      </w:pPr>
      <w:r>
        <w:rPr>
          <w:rFonts w:ascii="Arial" w:cs="Arial" w:eastAsia="Arial" w:hAnsi="Arial"/>
          <w:sz w:val="20"/>
          <w:szCs w:val="20"/>
        </w:rPr>
        <w:t xml:space="preserve">End with the payment engine. Point to the countdown timer. Say: 'This contractor will be paid in 22 days or less. Not because someone in finance decided to process the invoice. Because the clock runs out and the escrow releases. The money is already ring-fenced. It cannot be redirected.'</w:t>
      </w:r>
    </w:p>
    <w:p>
      <w:pPr>
        <w:spacing w:after="60" w:before="60"/>
      </w:pPr>
      <w:r>
        <w:t xml:space="preserve"/>
      </w:r>
    </w:p>
    <w:p>
      <w:pPr>
        <w:pBdr>
          <w:left w:val="single" w:color="C55A11" w:sz="12" w:space="8"/>
        </w:pBdr>
        <w:spacing w:after="80" w:before="80"/>
        <w:ind w:left="360"/>
      </w:pPr>
      <w:r>
        <w:rPr>
          <w:rFonts w:ascii="Arial" w:cs="Arial" w:eastAsia="Arial" w:hAnsi="Arial"/>
          <w:i/>
          <w:iCs/>
          <w:color w:val="666666"/>
          <w:sz w:val="19"/>
          <w:szCs w:val="19"/>
        </w:rPr>
        <w:t xml:space="preserve">The payment module lands hardest in every room where there are contractors. Every contractor in South Africa has a story about waiting six months for payment. When they see that countdown timer they understand immediately what Tenderbox does for them.</w:t>
      </w:r>
    </w:p>
    <w:p>
      <w:pPr>
        <w:spacing w:after="60" w:before="60"/>
      </w:pPr>
      <w:r>
        <w:t xml:space="preserve"/>
      </w:r>
    </w:p>
    <w:p>
      <w:pPr>
        <w:pStyle w:val="Heading2"/>
        <w:spacing w:after="120" w:before="300"/>
      </w:pPr>
      <w:r>
        <w:rPr>
          <w:rFonts w:ascii="Arial" w:cs="Arial" w:eastAsia="Arial" w:hAnsi="Arial"/>
          <w:b/>
          <w:bCs/>
          <w:color w:val="1D9E75"/>
          <w:sz w:val="26"/>
          <w:szCs w:val="26"/>
        </w:rPr>
        <w:t xml:space="preserve">Who to target first</w:t>
      </w:r>
    </w:p>
    <w:p>
      <w:pPr>
        <w:spacing w:after="80" w:before="80"/>
      </w:pPr>
      <w:r>
        <w:rPr>
          <w:rFonts w:ascii="Arial" w:cs="Arial" w:eastAsia="Arial" w:hAnsi="Arial"/>
          <w:sz w:val="20"/>
          <w:szCs w:val="20"/>
        </w:rPr>
        <w:t xml:space="preserve">The best first clients for Tenderbox are small to medium district municipalities in the Eastern Cape, Limpopo, and KwaZulu-Natal. These municipalities have the highest procurement volumes relative to their administrative capacity, the most documented cases of tender irregularities, and the most pressure from the AG and National Treasury to improve their SCM systems. They also have less institutional inertia than metros.</w:t>
      </w:r>
    </w:p>
    <w:p>
      <w:pPr>
        <w:spacing w:after="60" w:before="60"/>
      </w:pPr>
      <w:r>
        <w:t xml:space="preserve"/>
      </w:r>
    </w:p>
    <w:p>
      <w:pPr>
        <w:spacing w:after="80" w:before="80"/>
      </w:pPr>
      <w:r>
        <w:rPr>
          <w:rFonts w:ascii="Arial" w:cs="Arial" w:eastAsia="Arial" w:hAnsi="Arial"/>
          <w:sz w:val="20"/>
          <w:szCs w:val="20"/>
        </w:rPr>
        <w:t xml:space="preserve">Target the SCM Manager and the CFO simultaneously. The SCM Manager owns the problem. The CFO owns the budget and is under the most pressure from the AG on procurement irregularities. If both are in the room you can close a pilot agreement in one meeting.</w:t>
      </w:r>
    </w:p>
    <w:p>
      <w:pPr>
        <w:spacing w:after="60" w:before="60"/>
      </w:pPr>
      <w:r>
        <w:t xml:space="preserve"/>
      </w:r>
    </w:p>
    <w:p>
      <w:pPr>
        <w:pStyle w:val="Heading2"/>
        <w:spacing w:after="120" w:before="300"/>
      </w:pPr>
      <w:r>
        <w:rPr>
          <w:rFonts w:ascii="Arial" w:cs="Arial" w:eastAsia="Arial" w:hAnsi="Arial"/>
          <w:b/>
          <w:bCs/>
          <w:color w:val="1D9E75"/>
          <w:sz w:val="26"/>
          <w:szCs w:val="26"/>
        </w:rPr>
        <w:t xml:space="preserve">The pilot proposal</w:t>
      </w:r>
    </w:p>
    <w:p>
      <w:pPr>
        <w:spacing w:after="80" w:before="80"/>
      </w:pPr>
      <w:r>
        <w:rPr>
          <w:rFonts w:ascii="Arial" w:cs="Arial" w:eastAsia="Arial" w:hAnsi="Arial"/>
          <w:sz w:val="20"/>
          <w:szCs w:val="20"/>
        </w:rPr>
        <w:t xml:space="preserve">Offer the first municipality a free six-month pilot covering two tender cycles. This gives them enough time to experience the full system from Gate 1 through to award. The pilot generates real data — real bids, real scores, real payment cycles — which becomes the evidence base for the commercial rollout to other municipalities.</w:t>
      </w:r>
    </w:p>
    <w:p>
      <w:pPr>
        <w:spacing w:after="60" w:before="60"/>
      </w:pPr>
      <w:r>
        <w:t xml:space="preserve"/>
      </w:r>
    </w:p>
    <w:p>
      <w:pPr>
        <w:spacing w:after="80" w:before="80"/>
      </w:pPr>
      <w:r>
        <w:rPr>
          <w:rFonts w:ascii="Arial" w:cs="Arial" w:eastAsia="Arial" w:hAnsi="Arial"/>
          <w:sz w:val="20"/>
          <w:szCs w:val="20"/>
        </w:rPr>
        <w:t xml:space="preserve">During the pilot, run Tenderbox in parallel with the existing manual process. This protects the municipality legally while demonstrating the system. After two successful tender cycles the parallel process can be discontinued.</w:t>
      </w:r>
    </w:p>
    <w:p>
      <w:pPr>
        <w:spacing w:after="60" w:before="60"/>
      </w:pPr>
      <w:r>
        <w:t xml:space="preserve"/>
      </w:r>
    </w:p>
    <w:p>
      <w:pPr>
        <w:spacing w:after="80" w:before="80"/>
      </w:pPr>
      <w:r>
        <w:rPr>
          <w:rFonts w:ascii="Arial" w:cs="Arial" w:eastAsia="Arial" w:hAnsi="Arial"/>
          <w:sz w:val="20"/>
          <w:szCs w:val="20"/>
        </w:rPr>
        <w:t xml:space="preserve">Tenderbox Lovable Prompt Package v1.0 — Confidential system development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TENDERBOX  |  Lovable Build Prompt Package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C55A1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9E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2026-05-23T21:16:22.864Z</dcterms:created>
  <dcterms:modified xsi:type="dcterms:W3CDTF">2026-05-23T21:16:22.876Z</dcterms:modified>
</cp:coreProperties>
</file>

<file path=docProps/custom.xml><?xml version="1.0" encoding="utf-8"?>
<Properties xmlns="http://schemas.openxmlformats.org/officeDocument/2006/custom-properties" xmlns:vt="http://schemas.openxmlformats.org/officeDocument/2006/docPropsVTypes"/>
</file>