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13ECD6EF" w:rsidR="001018AF" w:rsidRPr="003C0755" w:rsidRDefault="00CC0A09" w:rsidP="00CC0A09">
      <w:pPr>
        <w:ind w:left="-630"/>
        <w:rPr>
          <w:rFonts w:asciiTheme="minorHAnsi" w:hAnsiTheme="minorHAnsi"/>
          <w:b/>
          <w:sz w:val="22"/>
          <w:szCs w:val="22"/>
        </w:rPr>
      </w:pPr>
      <w:bookmarkStart w:id="0" w:name="_GoBack"/>
      <w:bookmarkEnd w:id="0"/>
      <w:r>
        <w:rPr>
          <w:rFonts w:asciiTheme="minorHAnsi" w:hAnsiTheme="minorHAnsi"/>
          <w:b/>
          <w:sz w:val="22"/>
          <w:szCs w:val="22"/>
        </w:rPr>
        <w:t>S</w:t>
      </w:r>
      <w:r w:rsidR="00600779" w:rsidRPr="003C0755">
        <w:rPr>
          <w:rFonts w:asciiTheme="minorHAnsi" w:hAnsiTheme="minorHAnsi"/>
          <w:b/>
          <w:sz w:val="22"/>
          <w:szCs w:val="22"/>
        </w:rPr>
        <w:t>usan L. McEvoy</w:t>
      </w:r>
    </w:p>
    <w:p w14:paraId="1882BEA5" w14:textId="0623D9CF" w:rsidR="00C07524" w:rsidRDefault="00C07524" w:rsidP="003C0755">
      <w:pPr>
        <w:ind w:left="-630"/>
        <w:rPr>
          <w:rFonts w:asciiTheme="minorHAnsi" w:hAnsiTheme="minorHAnsi"/>
          <w:b/>
          <w:sz w:val="22"/>
          <w:szCs w:val="22"/>
        </w:rPr>
      </w:pPr>
      <w:r>
        <w:rPr>
          <w:rFonts w:asciiTheme="minorHAnsi" w:hAnsiTheme="minorHAnsi"/>
          <w:b/>
          <w:sz w:val="22"/>
          <w:szCs w:val="22"/>
        </w:rPr>
        <w:t>University of Connecticut</w:t>
      </w:r>
    </w:p>
    <w:p w14:paraId="28679E16" w14:textId="27376A11" w:rsidR="00C07524" w:rsidRDefault="00C07524" w:rsidP="003C0755">
      <w:pPr>
        <w:ind w:left="-630"/>
        <w:rPr>
          <w:rFonts w:asciiTheme="minorHAnsi" w:hAnsiTheme="minorHAnsi"/>
          <w:b/>
          <w:sz w:val="22"/>
          <w:szCs w:val="22"/>
        </w:rPr>
      </w:pPr>
      <w:r>
        <w:rPr>
          <w:rFonts w:asciiTheme="minorHAnsi" w:hAnsiTheme="minorHAnsi"/>
          <w:b/>
          <w:sz w:val="22"/>
          <w:szCs w:val="22"/>
        </w:rPr>
        <w:t>Department of Ecology &amp; Evolutionary Biology</w:t>
      </w:r>
    </w:p>
    <w:p w14:paraId="00000007" w14:textId="104A96AA" w:rsidR="001018AF" w:rsidRPr="003C0755" w:rsidRDefault="00C07524" w:rsidP="003C0755">
      <w:pPr>
        <w:ind w:left="-630"/>
        <w:rPr>
          <w:rFonts w:asciiTheme="minorHAnsi" w:hAnsiTheme="minorHAnsi"/>
          <w:b/>
          <w:sz w:val="22"/>
          <w:szCs w:val="22"/>
        </w:rPr>
      </w:pPr>
      <w:r>
        <w:rPr>
          <w:rFonts w:asciiTheme="minorHAnsi" w:hAnsiTheme="minorHAnsi"/>
          <w:b/>
          <w:sz w:val="22"/>
          <w:szCs w:val="22"/>
        </w:rPr>
        <w:t>Storrs</w:t>
      </w:r>
      <w:r w:rsidR="00600779" w:rsidRPr="003C0755">
        <w:rPr>
          <w:rFonts w:asciiTheme="minorHAnsi" w:hAnsiTheme="minorHAnsi"/>
          <w:b/>
          <w:sz w:val="22"/>
          <w:szCs w:val="22"/>
        </w:rPr>
        <w:t xml:space="preserve">, </w:t>
      </w:r>
      <w:r>
        <w:rPr>
          <w:rFonts w:asciiTheme="minorHAnsi" w:hAnsiTheme="minorHAnsi"/>
          <w:b/>
          <w:sz w:val="22"/>
          <w:szCs w:val="22"/>
        </w:rPr>
        <w:t>CT</w:t>
      </w:r>
    </w:p>
    <w:p w14:paraId="00000008" w14:textId="34800933" w:rsidR="001018AF" w:rsidRPr="003C0755" w:rsidRDefault="00AC5709" w:rsidP="003C0755">
      <w:pPr>
        <w:ind w:left="-630"/>
        <w:rPr>
          <w:rFonts w:asciiTheme="minorHAnsi" w:hAnsiTheme="minorHAnsi"/>
          <w:b/>
          <w:sz w:val="22"/>
          <w:szCs w:val="22"/>
        </w:rPr>
      </w:pPr>
      <w:hyperlink r:id="rId7" w:history="1">
        <w:r w:rsidR="003C0755" w:rsidRPr="003C0755">
          <w:rPr>
            <w:rStyle w:val="Hyperlink"/>
            <w:rFonts w:asciiTheme="minorHAnsi" w:hAnsiTheme="minorHAnsi"/>
            <w:b/>
            <w:sz w:val="22"/>
            <w:szCs w:val="22"/>
          </w:rPr>
          <w:t>susan.mcevoy@uconn.edu</w:t>
        </w:r>
      </w:hyperlink>
    </w:p>
    <w:p w14:paraId="5AD966D3" w14:textId="77777777" w:rsidR="003C0755" w:rsidRPr="003C0755" w:rsidRDefault="003C0755" w:rsidP="003C0755">
      <w:pPr>
        <w:ind w:left="-630"/>
        <w:rPr>
          <w:rFonts w:asciiTheme="minorHAnsi" w:hAnsiTheme="minorHAnsi"/>
          <w:sz w:val="28"/>
          <w:szCs w:val="28"/>
        </w:rPr>
      </w:pPr>
    </w:p>
    <w:p w14:paraId="0000000A" w14:textId="3C426996" w:rsidR="001018AF" w:rsidRPr="003C0755" w:rsidRDefault="00600779" w:rsidP="003C0755">
      <w:pPr>
        <w:pBdr>
          <w:bottom w:val="single" w:sz="4" w:space="1" w:color="auto"/>
        </w:pBdr>
        <w:ind w:left="-630"/>
        <w:rPr>
          <w:rFonts w:asciiTheme="minorHAnsi" w:hAnsiTheme="minorHAnsi"/>
          <w:sz w:val="28"/>
          <w:szCs w:val="28"/>
        </w:rPr>
      </w:pPr>
      <w:r w:rsidRPr="003C0755">
        <w:rPr>
          <w:rFonts w:asciiTheme="minorHAnsi" w:hAnsiTheme="minorHAnsi"/>
          <w:sz w:val="28"/>
          <w:szCs w:val="28"/>
        </w:rPr>
        <w:t>EDUCATION</w:t>
      </w:r>
    </w:p>
    <w:p w14:paraId="0000000B" w14:textId="77777777" w:rsidR="001018AF" w:rsidRPr="003C0755" w:rsidRDefault="001018AF" w:rsidP="003C0755">
      <w:pPr>
        <w:ind w:left="-630"/>
        <w:rPr>
          <w:rFonts w:asciiTheme="minorHAnsi" w:hAnsiTheme="minorHAnsi"/>
          <w:b/>
          <w:sz w:val="22"/>
          <w:szCs w:val="22"/>
          <w:u w:val="single"/>
        </w:rPr>
      </w:pPr>
    </w:p>
    <w:p w14:paraId="0000000C" w14:textId="179BF20E" w:rsidR="001018AF" w:rsidRPr="003C0755" w:rsidRDefault="00CE7779" w:rsidP="003C0755">
      <w:pPr>
        <w:ind w:left="-630"/>
        <w:rPr>
          <w:rFonts w:asciiTheme="minorHAnsi" w:hAnsiTheme="minorHAnsi"/>
          <w:sz w:val="22"/>
          <w:szCs w:val="22"/>
        </w:rPr>
      </w:pPr>
      <w:r>
        <w:rPr>
          <w:rFonts w:asciiTheme="minorHAnsi" w:hAnsiTheme="minorHAnsi"/>
          <w:b/>
          <w:sz w:val="22"/>
          <w:szCs w:val="22"/>
        </w:rPr>
        <w:t>PhD</w:t>
      </w:r>
      <w:r w:rsidR="00600779" w:rsidRPr="003C0755">
        <w:rPr>
          <w:rFonts w:asciiTheme="minorHAnsi" w:hAnsiTheme="minorHAnsi"/>
          <w:b/>
          <w:sz w:val="22"/>
          <w:szCs w:val="22"/>
        </w:rPr>
        <w:t>.</w:t>
      </w:r>
      <w:r w:rsidR="003D7E5C">
        <w:rPr>
          <w:rFonts w:asciiTheme="minorHAnsi" w:hAnsiTheme="minorHAnsi"/>
          <w:b/>
          <w:sz w:val="22"/>
          <w:szCs w:val="22"/>
        </w:rPr>
        <w:t>,</w:t>
      </w:r>
      <w:r w:rsidR="00600779" w:rsidRPr="003C0755">
        <w:rPr>
          <w:rFonts w:asciiTheme="minorHAnsi" w:hAnsiTheme="minorHAnsi"/>
          <w:b/>
          <w:sz w:val="22"/>
          <w:szCs w:val="22"/>
        </w:rPr>
        <w:t xml:space="preserve"> Ecology &amp; Evolutionary Biology</w:t>
      </w:r>
      <w:r w:rsidR="00600779" w:rsidRPr="003C0755">
        <w:rPr>
          <w:rFonts w:asciiTheme="minorHAnsi" w:hAnsiTheme="minorHAnsi"/>
          <w:sz w:val="22"/>
          <w:szCs w:val="22"/>
        </w:rPr>
        <w:t>, University of Connecticut</w:t>
      </w:r>
    </w:p>
    <w:p w14:paraId="3A29A2D0" w14:textId="33D46758" w:rsidR="006C0781" w:rsidRDefault="006C0781" w:rsidP="006C0781">
      <w:pPr>
        <w:ind w:left="-630" w:firstLine="630"/>
        <w:rPr>
          <w:rFonts w:asciiTheme="minorHAnsi" w:hAnsiTheme="minorHAnsi"/>
          <w:sz w:val="22"/>
          <w:szCs w:val="22"/>
        </w:rPr>
      </w:pPr>
      <w:r>
        <w:rPr>
          <w:rFonts w:asciiTheme="minorHAnsi" w:hAnsiTheme="minorHAnsi"/>
          <w:sz w:val="22"/>
          <w:szCs w:val="22"/>
        </w:rPr>
        <w:t xml:space="preserve">  </w:t>
      </w:r>
      <w:r w:rsidR="008151E0">
        <w:rPr>
          <w:rFonts w:asciiTheme="minorHAnsi" w:hAnsiTheme="minorHAnsi"/>
          <w:sz w:val="22"/>
          <w:szCs w:val="22"/>
        </w:rPr>
        <w:t xml:space="preserve">Expected </w:t>
      </w:r>
      <w:r w:rsidRPr="003C0755">
        <w:rPr>
          <w:rFonts w:asciiTheme="minorHAnsi" w:hAnsiTheme="minorHAnsi"/>
          <w:sz w:val="22"/>
          <w:szCs w:val="22"/>
        </w:rPr>
        <w:t>Graduation Date:</w:t>
      </w:r>
      <w:r>
        <w:rPr>
          <w:rFonts w:asciiTheme="minorHAnsi" w:hAnsiTheme="minorHAnsi"/>
          <w:sz w:val="22"/>
          <w:szCs w:val="22"/>
        </w:rPr>
        <w:t xml:space="preserve">  </w:t>
      </w:r>
      <w:r w:rsidR="008151E0">
        <w:rPr>
          <w:rFonts w:asciiTheme="minorHAnsi" w:hAnsiTheme="minorHAnsi"/>
          <w:sz w:val="22"/>
          <w:szCs w:val="22"/>
        </w:rPr>
        <w:t>May 2023.</w:t>
      </w:r>
      <w:r w:rsidRPr="003C0755">
        <w:rPr>
          <w:rFonts w:asciiTheme="minorHAnsi" w:hAnsiTheme="minorHAnsi"/>
          <w:sz w:val="22"/>
          <w:szCs w:val="22"/>
        </w:rPr>
        <w:t xml:space="preserve"> </w:t>
      </w:r>
    </w:p>
    <w:p w14:paraId="6F37AC19" w14:textId="77777777" w:rsidR="00CC0A09" w:rsidRDefault="00CC0A09" w:rsidP="003C0755">
      <w:pPr>
        <w:ind w:left="-630"/>
        <w:rPr>
          <w:rFonts w:asciiTheme="minorHAnsi" w:hAnsiTheme="minorHAnsi"/>
          <w:b/>
          <w:sz w:val="22"/>
          <w:szCs w:val="22"/>
        </w:rPr>
      </w:pPr>
    </w:p>
    <w:p w14:paraId="0000000E" w14:textId="1C8D2E58" w:rsidR="001018AF" w:rsidRPr="003C0755" w:rsidRDefault="00600779" w:rsidP="003C0755">
      <w:pPr>
        <w:ind w:left="-630"/>
        <w:rPr>
          <w:rFonts w:asciiTheme="minorHAnsi" w:hAnsiTheme="minorHAnsi"/>
          <w:sz w:val="22"/>
          <w:szCs w:val="22"/>
        </w:rPr>
      </w:pPr>
      <w:r w:rsidRPr="003C0755">
        <w:rPr>
          <w:rFonts w:asciiTheme="minorHAnsi" w:hAnsiTheme="minorHAnsi"/>
          <w:b/>
          <w:sz w:val="22"/>
          <w:szCs w:val="22"/>
        </w:rPr>
        <w:t>B.S., Biology,</w:t>
      </w:r>
      <w:r w:rsidRPr="003C0755">
        <w:rPr>
          <w:rFonts w:asciiTheme="minorHAnsi" w:hAnsiTheme="minorHAnsi"/>
          <w:sz w:val="22"/>
          <w:szCs w:val="22"/>
        </w:rPr>
        <w:t xml:space="preserve"> Oregon State University</w:t>
      </w:r>
    </w:p>
    <w:p w14:paraId="0000000F" w14:textId="0B2758B7" w:rsidR="001018AF" w:rsidRPr="003C0755" w:rsidRDefault="00600779" w:rsidP="003C0755">
      <w:pPr>
        <w:ind w:left="-630" w:firstLine="720"/>
        <w:rPr>
          <w:rFonts w:asciiTheme="minorHAnsi" w:hAnsiTheme="minorHAnsi"/>
          <w:sz w:val="22"/>
          <w:szCs w:val="22"/>
        </w:rPr>
      </w:pPr>
      <w:r w:rsidRPr="003C0755">
        <w:rPr>
          <w:rFonts w:asciiTheme="minorHAnsi" w:hAnsiTheme="minorHAnsi"/>
          <w:sz w:val="22"/>
          <w:szCs w:val="22"/>
        </w:rPr>
        <w:t xml:space="preserve">Graduation Date: </w:t>
      </w:r>
      <w:r w:rsidR="008151E0">
        <w:rPr>
          <w:rFonts w:asciiTheme="minorHAnsi" w:hAnsiTheme="minorHAnsi"/>
          <w:sz w:val="22"/>
          <w:szCs w:val="22"/>
        </w:rPr>
        <w:t xml:space="preserve"> </w:t>
      </w:r>
      <w:r w:rsidRPr="003C0755">
        <w:rPr>
          <w:rFonts w:asciiTheme="minorHAnsi" w:hAnsiTheme="minorHAnsi"/>
          <w:sz w:val="22"/>
          <w:szCs w:val="22"/>
        </w:rPr>
        <w:t>June 2002.</w:t>
      </w:r>
    </w:p>
    <w:p w14:paraId="00000010" w14:textId="77777777" w:rsidR="001018AF" w:rsidRPr="003C0755" w:rsidRDefault="001018AF" w:rsidP="003C0755">
      <w:pPr>
        <w:ind w:left="-630"/>
        <w:rPr>
          <w:rFonts w:asciiTheme="minorHAnsi" w:hAnsiTheme="minorHAnsi"/>
          <w:sz w:val="22"/>
          <w:szCs w:val="22"/>
        </w:rPr>
      </w:pPr>
    </w:p>
    <w:p w14:paraId="00000011" w14:textId="77777777" w:rsidR="001018AF" w:rsidRPr="003C0755" w:rsidRDefault="001018AF" w:rsidP="003C0755">
      <w:pPr>
        <w:ind w:left="-630"/>
        <w:rPr>
          <w:rFonts w:asciiTheme="minorHAnsi" w:hAnsiTheme="minorHAnsi"/>
          <w:b/>
        </w:rPr>
      </w:pPr>
    </w:p>
    <w:p w14:paraId="00000012" w14:textId="77777777" w:rsidR="001018AF" w:rsidRPr="003C0755" w:rsidRDefault="00600779" w:rsidP="003C0755">
      <w:pPr>
        <w:pBdr>
          <w:bottom w:val="single" w:sz="4" w:space="1" w:color="auto"/>
        </w:pBdr>
        <w:ind w:left="-630"/>
        <w:rPr>
          <w:rFonts w:asciiTheme="minorHAnsi" w:hAnsiTheme="minorHAnsi"/>
          <w:sz w:val="28"/>
          <w:szCs w:val="28"/>
        </w:rPr>
      </w:pPr>
      <w:r w:rsidRPr="003C0755">
        <w:rPr>
          <w:rFonts w:asciiTheme="minorHAnsi" w:hAnsiTheme="minorHAnsi"/>
          <w:sz w:val="28"/>
          <w:szCs w:val="28"/>
        </w:rPr>
        <w:t>EXPERIENCE</w:t>
      </w:r>
    </w:p>
    <w:p w14:paraId="00000013" w14:textId="77777777" w:rsidR="001018AF" w:rsidRPr="003C0755" w:rsidRDefault="001018AF" w:rsidP="003C0755">
      <w:pPr>
        <w:ind w:left="-630"/>
        <w:rPr>
          <w:rFonts w:asciiTheme="minorHAnsi" w:hAnsiTheme="minorHAnsi"/>
          <w:b/>
          <w:sz w:val="22"/>
          <w:szCs w:val="22"/>
        </w:rPr>
      </w:pPr>
    </w:p>
    <w:p w14:paraId="00000014" w14:textId="06E53FE8" w:rsidR="001018AF" w:rsidRPr="003C0755" w:rsidRDefault="00600779" w:rsidP="003C0755">
      <w:pPr>
        <w:ind w:left="-630"/>
        <w:rPr>
          <w:rFonts w:asciiTheme="minorHAnsi" w:eastAsia="Times New Roman" w:hAnsiTheme="minorHAnsi" w:cs="Times New Roman"/>
        </w:rPr>
      </w:pPr>
      <w:r w:rsidRPr="003C0755">
        <w:rPr>
          <w:rFonts w:asciiTheme="minorHAnsi" w:eastAsia="Times New Roman" w:hAnsiTheme="minorHAnsi" w:cs="Times New Roman"/>
          <w:b/>
        </w:rPr>
        <w:t xml:space="preserve">Graduate </w:t>
      </w:r>
      <w:r w:rsidR="008151E0">
        <w:rPr>
          <w:rFonts w:asciiTheme="minorHAnsi" w:eastAsia="Times New Roman" w:hAnsiTheme="minorHAnsi" w:cs="Times New Roman"/>
          <w:b/>
        </w:rPr>
        <w:t xml:space="preserve">Research </w:t>
      </w:r>
      <w:r w:rsidRPr="003C0755">
        <w:rPr>
          <w:rFonts w:asciiTheme="minorHAnsi" w:eastAsia="Times New Roman" w:hAnsiTheme="minorHAnsi" w:cs="Times New Roman"/>
          <w:b/>
        </w:rPr>
        <w:t>Assistant</w:t>
      </w:r>
      <w:r w:rsidR="003C0755" w:rsidRPr="003C0755">
        <w:rPr>
          <w:rFonts w:asciiTheme="minorHAnsi" w:eastAsia="Times New Roman" w:hAnsiTheme="minorHAnsi" w:cs="Times New Roman"/>
          <w:b/>
        </w:rPr>
        <w:tab/>
      </w:r>
      <w:r w:rsidR="003C0755" w:rsidRPr="003C0755">
        <w:rPr>
          <w:rFonts w:asciiTheme="minorHAnsi" w:eastAsia="Times New Roman" w:hAnsiTheme="minorHAnsi" w:cs="Times New Roman"/>
          <w:b/>
        </w:rPr>
        <w:tab/>
      </w:r>
      <w:r w:rsidR="003C0755" w:rsidRPr="003C0755">
        <w:rPr>
          <w:rFonts w:asciiTheme="minorHAnsi" w:eastAsia="Times New Roman" w:hAnsiTheme="minorHAnsi" w:cs="Times New Roman"/>
          <w:b/>
        </w:rPr>
        <w:tab/>
      </w:r>
      <w:r w:rsidR="003C0755" w:rsidRPr="003C0755">
        <w:rPr>
          <w:rFonts w:asciiTheme="minorHAnsi" w:eastAsia="Times New Roman" w:hAnsiTheme="minorHAnsi" w:cs="Times New Roman"/>
          <w:b/>
        </w:rPr>
        <w:tab/>
      </w:r>
      <w:r w:rsidR="003C0755" w:rsidRPr="003C0755">
        <w:rPr>
          <w:rFonts w:asciiTheme="minorHAnsi" w:eastAsia="Times New Roman" w:hAnsiTheme="minorHAnsi" w:cs="Times New Roman"/>
          <w:b/>
        </w:rPr>
        <w:tab/>
      </w:r>
      <w:r w:rsidR="003C0755" w:rsidRPr="003C0755">
        <w:rPr>
          <w:rFonts w:asciiTheme="minorHAnsi" w:eastAsia="Times New Roman" w:hAnsiTheme="minorHAnsi" w:cs="Times New Roman"/>
          <w:b/>
        </w:rPr>
        <w:tab/>
      </w:r>
    </w:p>
    <w:p w14:paraId="00000016" w14:textId="20FA146F" w:rsidR="001018AF" w:rsidRPr="003C0755" w:rsidRDefault="00600779" w:rsidP="003C0755">
      <w:pPr>
        <w:ind w:left="-630"/>
        <w:rPr>
          <w:rFonts w:asciiTheme="minorHAnsi" w:eastAsia="Times New Roman" w:hAnsiTheme="minorHAnsi" w:cs="Times New Roman"/>
          <w:b/>
        </w:rPr>
      </w:pPr>
      <w:r w:rsidRPr="003C0755">
        <w:rPr>
          <w:rFonts w:asciiTheme="minorHAnsi" w:eastAsia="Times New Roman" w:hAnsiTheme="minorHAnsi" w:cs="Times New Roman"/>
          <w:b/>
        </w:rPr>
        <w:t>Ecology &amp; Evolutionary Biology</w:t>
      </w:r>
      <w:r w:rsidR="003C0755" w:rsidRPr="003C0755">
        <w:rPr>
          <w:rFonts w:asciiTheme="minorHAnsi" w:eastAsia="Times New Roman" w:hAnsiTheme="minorHAnsi" w:cs="Times New Roman"/>
          <w:b/>
        </w:rPr>
        <w:t xml:space="preserve">, </w:t>
      </w:r>
      <w:r w:rsidRPr="003C0755">
        <w:rPr>
          <w:rFonts w:asciiTheme="minorHAnsi" w:eastAsia="Times New Roman" w:hAnsiTheme="minorHAnsi" w:cs="Times New Roman"/>
          <w:b/>
        </w:rPr>
        <w:t>University of Connecticut</w:t>
      </w:r>
    </w:p>
    <w:p w14:paraId="663EA391" w14:textId="77777777" w:rsidR="00EC74B0" w:rsidRDefault="003C0755" w:rsidP="00EC74B0">
      <w:pPr>
        <w:ind w:left="-630"/>
        <w:rPr>
          <w:rFonts w:asciiTheme="minorHAnsi" w:eastAsia="Times New Roman" w:hAnsiTheme="minorHAnsi" w:cs="Times New Roman"/>
          <w:b/>
        </w:rPr>
      </w:pPr>
      <w:r w:rsidRPr="003C0755">
        <w:rPr>
          <w:rFonts w:asciiTheme="minorHAnsi" w:eastAsia="Times New Roman" w:hAnsiTheme="minorHAnsi" w:cs="Times New Roman"/>
          <w:b/>
        </w:rPr>
        <w:t xml:space="preserve">August 2018 </w:t>
      </w:r>
      <w:r w:rsidR="00D368E7">
        <w:rPr>
          <w:rFonts w:asciiTheme="minorHAnsi" w:eastAsia="Times New Roman" w:hAnsiTheme="minorHAnsi" w:cs="Times New Roman"/>
          <w:b/>
        </w:rPr>
        <w:t>–</w:t>
      </w:r>
      <w:r w:rsidRPr="003C0755">
        <w:rPr>
          <w:rFonts w:asciiTheme="minorHAnsi" w:eastAsia="Times New Roman" w:hAnsiTheme="minorHAnsi" w:cs="Times New Roman"/>
          <w:b/>
        </w:rPr>
        <w:t xml:space="preserve"> present</w:t>
      </w:r>
    </w:p>
    <w:p w14:paraId="00000018" w14:textId="38D069E1" w:rsidR="001018AF" w:rsidRPr="00D368E7" w:rsidRDefault="00D368E7" w:rsidP="00EC74B0">
      <w:pPr>
        <w:ind w:left="-630"/>
        <w:rPr>
          <w:rFonts w:asciiTheme="minorHAnsi" w:eastAsia="Times New Roman" w:hAnsiTheme="minorHAnsi" w:cs="Times New Roman"/>
          <w:b/>
        </w:rPr>
      </w:pPr>
      <w:r>
        <w:rPr>
          <w:rFonts w:asciiTheme="minorHAnsi" w:eastAsia="Times New Roman" w:hAnsiTheme="minorHAnsi" w:cs="Times New Roman"/>
        </w:rPr>
        <w:t xml:space="preserve">Bioinformatics, including </w:t>
      </w:r>
      <w:r w:rsidRPr="00D368E7">
        <w:rPr>
          <w:rFonts w:asciiTheme="minorHAnsi" w:eastAsia="Times New Roman" w:hAnsiTheme="minorHAnsi" w:cs="Times New Roman"/>
          <w:i/>
        </w:rPr>
        <w:t>Acer</w:t>
      </w:r>
      <w:r>
        <w:rPr>
          <w:rFonts w:asciiTheme="minorHAnsi" w:eastAsia="Times New Roman" w:hAnsiTheme="minorHAnsi" w:cs="Times New Roman"/>
        </w:rPr>
        <w:t xml:space="preserve"> genome assembly and annotation, and processing </w:t>
      </w:r>
      <w:r w:rsidR="00600779" w:rsidRPr="003C0755">
        <w:rPr>
          <w:rFonts w:asciiTheme="minorHAnsi" w:eastAsia="Times New Roman" w:hAnsiTheme="minorHAnsi" w:cs="Times New Roman"/>
        </w:rPr>
        <w:t xml:space="preserve">data for the </w:t>
      </w:r>
      <w:proofErr w:type="spellStart"/>
      <w:r w:rsidR="00600779" w:rsidRPr="003C0755">
        <w:rPr>
          <w:rFonts w:asciiTheme="minorHAnsi" w:eastAsia="Times New Roman" w:hAnsiTheme="minorHAnsi" w:cs="Times New Roman"/>
        </w:rPr>
        <w:t>TreeGenes</w:t>
      </w:r>
      <w:proofErr w:type="spellEnd"/>
      <w:r w:rsidR="00600779" w:rsidRPr="003C0755">
        <w:rPr>
          <w:rFonts w:asciiTheme="minorHAnsi" w:eastAsia="Times New Roman" w:hAnsiTheme="minorHAnsi" w:cs="Times New Roman"/>
        </w:rPr>
        <w:t xml:space="preserve"> Database</w:t>
      </w:r>
      <w:r>
        <w:rPr>
          <w:rFonts w:asciiTheme="minorHAnsi" w:eastAsia="Times New Roman" w:hAnsiTheme="minorHAnsi" w:cs="Times New Roman"/>
        </w:rPr>
        <w:t>, annotation tool development, and others projects as needed. Collaborate with other students and staff, mentor undergraduates and interns, and present and participate in meetings.</w:t>
      </w:r>
    </w:p>
    <w:p w14:paraId="2BF4F8CE" w14:textId="77777777" w:rsidR="008151E0" w:rsidRDefault="008151E0" w:rsidP="003C0755">
      <w:pPr>
        <w:ind w:left="-630"/>
        <w:rPr>
          <w:rFonts w:asciiTheme="minorHAnsi" w:eastAsia="Times New Roman" w:hAnsiTheme="minorHAnsi" w:cs="Times New Roman"/>
        </w:rPr>
      </w:pPr>
    </w:p>
    <w:p w14:paraId="7A6D8235" w14:textId="77777777" w:rsidR="00CC0A09" w:rsidRDefault="00CC0A09" w:rsidP="003C0755">
      <w:pPr>
        <w:ind w:left="-630"/>
        <w:rPr>
          <w:rFonts w:asciiTheme="minorHAnsi" w:eastAsia="Times New Roman" w:hAnsiTheme="minorHAnsi" w:cs="Times New Roman"/>
          <w:b/>
        </w:rPr>
      </w:pPr>
    </w:p>
    <w:p w14:paraId="59FAE19C" w14:textId="243E05B4" w:rsidR="008151E0" w:rsidRPr="008151E0" w:rsidRDefault="008151E0" w:rsidP="003C0755">
      <w:pPr>
        <w:ind w:left="-630"/>
        <w:rPr>
          <w:rFonts w:asciiTheme="minorHAnsi" w:eastAsia="Times New Roman" w:hAnsiTheme="minorHAnsi" w:cs="Times New Roman"/>
          <w:b/>
        </w:rPr>
      </w:pPr>
      <w:r w:rsidRPr="008151E0">
        <w:rPr>
          <w:rFonts w:asciiTheme="minorHAnsi" w:eastAsia="Times New Roman" w:hAnsiTheme="minorHAnsi" w:cs="Times New Roman"/>
          <w:b/>
        </w:rPr>
        <w:t xml:space="preserve">Graduate </w:t>
      </w:r>
      <w:r w:rsidR="00600779" w:rsidRPr="008151E0">
        <w:rPr>
          <w:rFonts w:asciiTheme="minorHAnsi" w:eastAsia="Times New Roman" w:hAnsiTheme="minorHAnsi" w:cs="Times New Roman"/>
          <w:b/>
        </w:rPr>
        <w:t>Teaching Assistant</w:t>
      </w:r>
    </w:p>
    <w:p w14:paraId="04041726" w14:textId="77777777" w:rsidR="008151E0" w:rsidRPr="003C0755" w:rsidRDefault="008151E0" w:rsidP="008151E0">
      <w:pPr>
        <w:ind w:left="-630"/>
        <w:rPr>
          <w:rFonts w:asciiTheme="minorHAnsi" w:eastAsia="Times New Roman" w:hAnsiTheme="minorHAnsi" w:cs="Times New Roman"/>
          <w:b/>
        </w:rPr>
      </w:pPr>
      <w:r w:rsidRPr="003C0755">
        <w:rPr>
          <w:rFonts w:asciiTheme="minorHAnsi" w:eastAsia="Times New Roman" w:hAnsiTheme="minorHAnsi" w:cs="Times New Roman"/>
          <w:b/>
        </w:rPr>
        <w:t>Ecology &amp; Evolutionary Biology, University of Connecticut</w:t>
      </w:r>
    </w:p>
    <w:p w14:paraId="40FEA4C6" w14:textId="393E9DC4" w:rsidR="008151E0" w:rsidRDefault="008151E0" w:rsidP="008151E0">
      <w:pPr>
        <w:ind w:left="-630"/>
        <w:rPr>
          <w:rFonts w:asciiTheme="minorHAnsi" w:eastAsia="Times New Roman" w:hAnsiTheme="minorHAnsi" w:cs="Times New Roman"/>
        </w:rPr>
      </w:pPr>
      <w:r>
        <w:rPr>
          <w:rFonts w:asciiTheme="minorHAnsi" w:eastAsia="Times New Roman" w:hAnsiTheme="minorHAnsi" w:cs="Times New Roman"/>
          <w:b/>
        </w:rPr>
        <w:t>January</w:t>
      </w:r>
      <w:r w:rsidRPr="003C0755">
        <w:rPr>
          <w:rFonts w:asciiTheme="minorHAnsi" w:eastAsia="Times New Roman" w:hAnsiTheme="minorHAnsi" w:cs="Times New Roman"/>
          <w:b/>
        </w:rPr>
        <w:t xml:space="preserve"> </w:t>
      </w:r>
      <w:r>
        <w:rPr>
          <w:rFonts w:asciiTheme="minorHAnsi" w:eastAsia="Times New Roman" w:hAnsiTheme="minorHAnsi" w:cs="Times New Roman"/>
          <w:b/>
        </w:rPr>
        <w:t>– May 2019</w:t>
      </w:r>
    </w:p>
    <w:p w14:paraId="00000019" w14:textId="3B475CFF" w:rsidR="001018AF" w:rsidRPr="003C0755" w:rsidRDefault="008151E0" w:rsidP="003C0755">
      <w:pPr>
        <w:ind w:left="-630"/>
        <w:rPr>
          <w:rFonts w:asciiTheme="minorHAnsi" w:eastAsia="Times New Roman" w:hAnsiTheme="minorHAnsi" w:cs="Times New Roman"/>
          <w:b/>
        </w:rPr>
      </w:pPr>
      <w:r>
        <w:rPr>
          <w:rFonts w:asciiTheme="minorHAnsi" w:eastAsia="Times New Roman" w:hAnsiTheme="minorHAnsi" w:cs="Times New Roman"/>
        </w:rPr>
        <w:t xml:space="preserve">Instructor for one laboratory section of </w:t>
      </w:r>
      <w:proofErr w:type="spellStart"/>
      <w:r>
        <w:rPr>
          <w:rFonts w:asciiTheme="minorHAnsi" w:eastAsia="Times New Roman" w:hAnsiTheme="minorHAnsi" w:cs="Times New Roman"/>
        </w:rPr>
        <w:t>Biol</w:t>
      </w:r>
      <w:proofErr w:type="spellEnd"/>
      <w:r>
        <w:rPr>
          <w:rFonts w:asciiTheme="minorHAnsi" w:eastAsia="Times New Roman" w:hAnsiTheme="minorHAnsi" w:cs="Times New Roman"/>
        </w:rPr>
        <w:t xml:space="preserve"> 1108 – Principles of Biology II</w:t>
      </w:r>
    </w:p>
    <w:p w14:paraId="0000001A" w14:textId="481BC5A5" w:rsidR="001018AF" w:rsidRDefault="001018AF" w:rsidP="003C0755">
      <w:pPr>
        <w:ind w:left="-630"/>
        <w:rPr>
          <w:rFonts w:asciiTheme="minorHAnsi" w:eastAsia="Times New Roman" w:hAnsiTheme="minorHAnsi" w:cs="Times New Roman"/>
          <w:b/>
        </w:rPr>
      </w:pPr>
    </w:p>
    <w:p w14:paraId="6C7A2082" w14:textId="77777777" w:rsidR="00CC0A09" w:rsidRPr="003C0755" w:rsidRDefault="00CC0A09" w:rsidP="003C0755">
      <w:pPr>
        <w:ind w:left="-630"/>
        <w:rPr>
          <w:rFonts w:asciiTheme="minorHAnsi" w:eastAsia="Times New Roman" w:hAnsiTheme="minorHAnsi" w:cs="Times New Roman"/>
          <w:b/>
        </w:rPr>
      </w:pPr>
    </w:p>
    <w:p w14:paraId="337D2ABB" w14:textId="73D83918" w:rsidR="003C0755" w:rsidRPr="003C0755" w:rsidRDefault="00600779" w:rsidP="003C0755">
      <w:pPr>
        <w:ind w:left="-630"/>
        <w:rPr>
          <w:rFonts w:asciiTheme="minorHAnsi" w:eastAsia="Times New Roman" w:hAnsiTheme="minorHAnsi" w:cs="Times New Roman"/>
          <w:b/>
          <w:color w:val="000000"/>
        </w:rPr>
      </w:pPr>
      <w:r w:rsidRPr="003C0755">
        <w:rPr>
          <w:rFonts w:asciiTheme="minorHAnsi" w:eastAsia="Times New Roman" w:hAnsiTheme="minorHAnsi" w:cs="Times New Roman"/>
          <w:b/>
          <w:color w:val="000000"/>
        </w:rPr>
        <w:t>Bioinformatician (Faculty Research Associate - Forest Genetics)</w:t>
      </w:r>
    </w:p>
    <w:p w14:paraId="0000001D" w14:textId="4A3B6E51" w:rsidR="001018AF" w:rsidRPr="003C0755" w:rsidRDefault="00600779" w:rsidP="003C0755">
      <w:pPr>
        <w:ind w:left="-630"/>
        <w:rPr>
          <w:rFonts w:asciiTheme="minorHAnsi" w:hAnsiTheme="minorHAnsi"/>
          <w:b/>
        </w:rPr>
      </w:pPr>
      <w:r w:rsidRPr="003C0755">
        <w:rPr>
          <w:rFonts w:asciiTheme="minorHAnsi" w:eastAsia="Times New Roman" w:hAnsiTheme="minorHAnsi" w:cs="Times New Roman"/>
          <w:b/>
          <w:color w:val="000000"/>
        </w:rPr>
        <w:t>Forest, Ecosystems, and Society</w:t>
      </w:r>
      <w:r w:rsidR="003C0755" w:rsidRPr="003C0755">
        <w:rPr>
          <w:rFonts w:asciiTheme="minorHAnsi" w:hAnsiTheme="minorHAnsi"/>
          <w:b/>
        </w:rPr>
        <w:t xml:space="preserve">, </w:t>
      </w:r>
      <w:r w:rsidRPr="003C0755">
        <w:rPr>
          <w:rFonts w:asciiTheme="minorHAnsi" w:eastAsia="Times New Roman" w:hAnsiTheme="minorHAnsi" w:cs="Times New Roman"/>
          <w:b/>
          <w:color w:val="000000"/>
        </w:rPr>
        <w:t>Oregon State University</w:t>
      </w:r>
    </w:p>
    <w:p w14:paraId="0000001E" w14:textId="64A39D59" w:rsidR="001018AF" w:rsidRPr="003C0755" w:rsidRDefault="003C0755" w:rsidP="003C0755">
      <w:pPr>
        <w:ind w:left="-630"/>
        <w:rPr>
          <w:rFonts w:asciiTheme="minorHAnsi" w:hAnsiTheme="minorHAnsi"/>
          <w:b/>
        </w:rPr>
      </w:pPr>
      <w:r w:rsidRPr="003C0755">
        <w:rPr>
          <w:rFonts w:asciiTheme="minorHAnsi" w:eastAsia="Times New Roman" w:hAnsiTheme="minorHAnsi" w:cs="Times New Roman"/>
          <w:b/>
          <w:color w:val="000000"/>
        </w:rPr>
        <w:t xml:space="preserve">March 2017 - </w:t>
      </w:r>
      <w:r w:rsidRPr="003C0755">
        <w:rPr>
          <w:rFonts w:asciiTheme="minorHAnsi" w:eastAsia="Times New Roman" w:hAnsiTheme="minorHAnsi" w:cs="Times New Roman"/>
          <w:b/>
        </w:rPr>
        <w:t>August 2018</w:t>
      </w:r>
    </w:p>
    <w:p w14:paraId="00000021" w14:textId="2953570A" w:rsidR="001018AF" w:rsidRPr="003C0755" w:rsidRDefault="00600779" w:rsidP="003C0755">
      <w:pPr>
        <w:ind w:left="-630"/>
        <w:rPr>
          <w:rFonts w:asciiTheme="minorHAnsi" w:hAnsiTheme="minorHAnsi"/>
          <w:sz w:val="22"/>
          <w:szCs w:val="22"/>
        </w:rPr>
      </w:pPr>
      <w:r w:rsidRPr="003C0755">
        <w:rPr>
          <w:rFonts w:asciiTheme="minorHAnsi" w:eastAsia="Times New Roman" w:hAnsiTheme="minorHAnsi" w:cs="Times New Roman"/>
          <w:color w:val="000000"/>
          <w:sz w:val="22"/>
          <w:szCs w:val="22"/>
        </w:rPr>
        <w:t>W</w:t>
      </w:r>
      <w:r w:rsidRPr="003C0755">
        <w:rPr>
          <w:rFonts w:asciiTheme="minorHAnsi" w:hAnsiTheme="minorHAnsi"/>
          <w:sz w:val="22"/>
          <w:szCs w:val="22"/>
        </w:rPr>
        <w:t>orked with genetic researchers and the Pacific Northwest Tree Improvement Research Cooperative (PNWTIRC) to manage genomics and other forest genetics data</w:t>
      </w:r>
      <w:r w:rsidRPr="003C0755">
        <w:rPr>
          <w:rFonts w:asciiTheme="minorHAnsi" w:eastAsia="Times New Roman" w:hAnsiTheme="minorHAnsi" w:cs="Times New Roman"/>
          <w:color w:val="000000"/>
          <w:sz w:val="22"/>
          <w:szCs w:val="22"/>
        </w:rPr>
        <w:t>.</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C</w:t>
      </w:r>
      <w:r w:rsidRPr="003C0755">
        <w:rPr>
          <w:rFonts w:asciiTheme="minorHAnsi" w:hAnsiTheme="minorHAnsi"/>
          <w:sz w:val="22"/>
          <w:szCs w:val="22"/>
        </w:rPr>
        <w:t>onduct</w:t>
      </w:r>
      <w:r w:rsidRPr="003C0755">
        <w:rPr>
          <w:rFonts w:asciiTheme="minorHAnsi" w:eastAsia="Times New Roman" w:hAnsiTheme="minorHAnsi" w:cs="Times New Roman"/>
          <w:sz w:val="22"/>
          <w:szCs w:val="22"/>
        </w:rPr>
        <w:t>ed</w:t>
      </w:r>
      <w:r w:rsidRPr="003C0755">
        <w:rPr>
          <w:rFonts w:asciiTheme="minorHAnsi" w:hAnsiTheme="minorHAnsi"/>
          <w:sz w:val="22"/>
          <w:szCs w:val="22"/>
        </w:rPr>
        <w:t xml:space="preserve"> data analyses used existing software</w:t>
      </w:r>
      <w:r w:rsidRPr="003C0755">
        <w:rPr>
          <w:rFonts w:asciiTheme="minorHAnsi" w:eastAsia="Times New Roman" w:hAnsiTheme="minorHAnsi" w:cs="Times New Roman"/>
          <w:color w:val="000000"/>
          <w:sz w:val="22"/>
          <w:szCs w:val="22"/>
        </w:rPr>
        <w:t xml:space="preserve"> in a primarily Linux command-line system.</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W</w:t>
      </w:r>
      <w:r w:rsidRPr="003C0755">
        <w:rPr>
          <w:rFonts w:asciiTheme="minorHAnsi" w:hAnsiTheme="minorHAnsi"/>
          <w:sz w:val="22"/>
          <w:szCs w:val="22"/>
        </w:rPr>
        <w:t>rote computer programs to analyze data</w:t>
      </w:r>
      <w:r w:rsidRPr="003C0755">
        <w:rPr>
          <w:rFonts w:asciiTheme="minorHAnsi" w:eastAsia="Times New Roman" w:hAnsiTheme="minorHAnsi" w:cs="Times New Roman"/>
          <w:color w:val="000000"/>
          <w:sz w:val="22"/>
          <w:szCs w:val="22"/>
        </w:rPr>
        <w:t xml:space="preserve"> using R, Perl, C#</w:t>
      </w:r>
      <w:r w:rsidRPr="003C0755">
        <w:rPr>
          <w:rFonts w:asciiTheme="minorHAnsi" w:eastAsia="Times New Roman" w:hAnsiTheme="minorHAnsi" w:cs="Times New Roman"/>
          <w:sz w:val="22"/>
          <w:szCs w:val="22"/>
        </w:rPr>
        <w:t>, and Java</w:t>
      </w:r>
      <w:r w:rsidRPr="003C0755">
        <w:rPr>
          <w:rFonts w:asciiTheme="minorHAnsi" w:eastAsia="Times New Roman" w:hAnsiTheme="minorHAnsi" w:cs="Times New Roman"/>
          <w:color w:val="000000"/>
          <w:sz w:val="22"/>
          <w:szCs w:val="22"/>
        </w:rPr>
        <w:t>.  C</w:t>
      </w:r>
      <w:r w:rsidRPr="003C0755">
        <w:rPr>
          <w:rFonts w:asciiTheme="minorHAnsi" w:hAnsiTheme="minorHAnsi"/>
          <w:sz w:val="22"/>
          <w:szCs w:val="22"/>
        </w:rPr>
        <w:t>ommunicate</w:t>
      </w:r>
      <w:r w:rsidRPr="003C0755">
        <w:rPr>
          <w:rFonts w:asciiTheme="minorHAnsi" w:eastAsia="Times New Roman" w:hAnsiTheme="minorHAnsi" w:cs="Times New Roman"/>
          <w:sz w:val="22"/>
          <w:szCs w:val="22"/>
        </w:rPr>
        <w:t>d</w:t>
      </w:r>
      <w:r w:rsidRPr="003C0755">
        <w:rPr>
          <w:rFonts w:asciiTheme="minorHAnsi" w:hAnsiTheme="minorHAnsi"/>
          <w:sz w:val="22"/>
          <w:szCs w:val="22"/>
        </w:rPr>
        <w:t xml:space="preserve"> research results orally and in writing, and perform</w:t>
      </w:r>
      <w:r w:rsidRPr="003C0755">
        <w:rPr>
          <w:rFonts w:asciiTheme="minorHAnsi" w:eastAsia="Times New Roman" w:hAnsiTheme="minorHAnsi" w:cs="Times New Roman"/>
          <w:sz w:val="22"/>
          <w:szCs w:val="22"/>
        </w:rPr>
        <w:t>ed</w:t>
      </w:r>
      <w:r w:rsidRPr="003C0755">
        <w:rPr>
          <w:rFonts w:asciiTheme="minorHAnsi" w:hAnsiTheme="minorHAnsi"/>
          <w:sz w:val="22"/>
          <w:szCs w:val="22"/>
        </w:rPr>
        <w:t xml:space="preserve"> administrative duties as assigned</w:t>
      </w:r>
      <w:r w:rsidRPr="003C0755">
        <w:rPr>
          <w:rFonts w:asciiTheme="minorHAnsi" w:eastAsia="Times New Roman" w:hAnsiTheme="minorHAnsi" w:cs="Times New Roman"/>
          <w:color w:val="000000"/>
          <w:sz w:val="22"/>
          <w:szCs w:val="22"/>
        </w:rPr>
        <w:t>.</w:t>
      </w:r>
    </w:p>
    <w:p w14:paraId="7D3EED20" w14:textId="77777777" w:rsidR="003C0755" w:rsidRPr="003C0755" w:rsidRDefault="003C0755" w:rsidP="003C0755">
      <w:pPr>
        <w:ind w:left="-630"/>
        <w:rPr>
          <w:rFonts w:asciiTheme="minorHAnsi" w:hAnsiTheme="minorHAnsi"/>
          <w:sz w:val="22"/>
          <w:szCs w:val="22"/>
        </w:rPr>
      </w:pPr>
    </w:p>
    <w:p w14:paraId="2F6B72B1" w14:textId="77777777" w:rsidR="00CC0A09" w:rsidRDefault="00CC0A09" w:rsidP="003C0755">
      <w:pPr>
        <w:ind w:left="-630"/>
        <w:rPr>
          <w:rFonts w:asciiTheme="minorHAnsi" w:hAnsiTheme="minorHAnsi"/>
          <w:b/>
        </w:rPr>
      </w:pPr>
    </w:p>
    <w:p w14:paraId="00000022" w14:textId="691D985F" w:rsidR="001018AF" w:rsidRPr="003C0755" w:rsidRDefault="00600779" w:rsidP="003C0755">
      <w:pPr>
        <w:ind w:left="-630"/>
        <w:rPr>
          <w:rFonts w:asciiTheme="minorHAnsi" w:hAnsiTheme="minorHAnsi"/>
          <w:b/>
        </w:rPr>
      </w:pPr>
      <w:r w:rsidRPr="003C0755">
        <w:rPr>
          <w:rFonts w:asciiTheme="minorHAnsi" w:hAnsiTheme="minorHAnsi"/>
          <w:b/>
        </w:rPr>
        <w:t>Software Developer/Research Assistant</w:t>
      </w:r>
    </w:p>
    <w:p w14:paraId="00000024" w14:textId="320B4921" w:rsidR="001018AF" w:rsidRPr="003C0755" w:rsidRDefault="00600779" w:rsidP="003C0755">
      <w:pPr>
        <w:ind w:left="-630"/>
        <w:rPr>
          <w:rFonts w:asciiTheme="minorHAnsi" w:hAnsiTheme="minorHAnsi"/>
          <w:b/>
        </w:rPr>
      </w:pPr>
      <w:r w:rsidRPr="003C0755">
        <w:rPr>
          <w:rFonts w:asciiTheme="minorHAnsi" w:hAnsiTheme="minorHAnsi"/>
          <w:b/>
        </w:rPr>
        <w:t>Center on Teaching and Learning (CTL)</w:t>
      </w:r>
      <w:r w:rsidR="003C0755" w:rsidRPr="003C0755">
        <w:rPr>
          <w:rFonts w:asciiTheme="minorHAnsi" w:hAnsiTheme="minorHAnsi"/>
          <w:b/>
        </w:rPr>
        <w:t xml:space="preserve">, </w:t>
      </w:r>
      <w:r w:rsidRPr="003C0755">
        <w:rPr>
          <w:rFonts w:asciiTheme="minorHAnsi" w:hAnsiTheme="minorHAnsi"/>
          <w:b/>
        </w:rPr>
        <w:t>University of Oregon</w:t>
      </w:r>
    </w:p>
    <w:p w14:paraId="00000025"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rPr>
        <w:t xml:space="preserve">April </w:t>
      </w:r>
      <w:proofErr w:type="gramStart"/>
      <w:r w:rsidRPr="003C0755">
        <w:rPr>
          <w:rFonts w:asciiTheme="minorHAnsi" w:hAnsiTheme="minorHAnsi"/>
          <w:b/>
        </w:rPr>
        <w:t>2014  -</w:t>
      </w:r>
      <w:proofErr w:type="gramEnd"/>
      <w:r w:rsidRPr="003C0755">
        <w:rPr>
          <w:rFonts w:asciiTheme="minorHAnsi" w:hAnsiTheme="minorHAnsi"/>
          <w:b/>
        </w:rPr>
        <w:t xml:space="preserve"> </w:t>
      </w:r>
      <w:r w:rsidRPr="003C0755">
        <w:rPr>
          <w:rFonts w:asciiTheme="minorHAnsi" w:eastAsia="Times New Roman" w:hAnsiTheme="minorHAnsi" w:cs="Times New Roman"/>
          <w:b/>
          <w:color w:val="000000"/>
        </w:rPr>
        <w:t>March 201</w:t>
      </w:r>
      <w:r w:rsidRPr="003C0755">
        <w:rPr>
          <w:rFonts w:asciiTheme="minorHAnsi" w:eastAsia="Times New Roman" w:hAnsiTheme="minorHAnsi" w:cs="Times New Roman"/>
          <w:b/>
        </w:rPr>
        <w:t>7</w:t>
      </w:r>
    </w:p>
    <w:p w14:paraId="00000026"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Design</w:t>
      </w:r>
      <w:r w:rsidRPr="003C0755">
        <w:rPr>
          <w:rFonts w:asciiTheme="minorHAnsi" w:eastAsia="Times New Roman" w:hAnsiTheme="minorHAnsi" w:cs="Times New Roman"/>
          <w:color w:val="000000"/>
          <w:sz w:val="22"/>
          <w:szCs w:val="22"/>
        </w:rPr>
        <w:t>ed</w:t>
      </w:r>
      <w:r w:rsidRPr="003C0755">
        <w:rPr>
          <w:rFonts w:asciiTheme="minorHAnsi" w:hAnsiTheme="minorHAnsi"/>
          <w:sz w:val="22"/>
          <w:szCs w:val="22"/>
        </w:rPr>
        <w:t xml:space="preserve"> and develop</w:t>
      </w:r>
      <w:r w:rsidRPr="003C0755">
        <w:rPr>
          <w:rFonts w:asciiTheme="minorHAnsi" w:eastAsia="Times New Roman" w:hAnsiTheme="minorHAnsi" w:cs="Times New Roman"/>
          <w:color w:val="000000"/>
          <w:sz w:val="22"/>
          <w:szCs w:val="22"/>
        </w:rPr>
        <w:t>ed</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 xml:space="preserve">highly interactive, data-driven web applications and tablet-based instruction tools </w:t>
      </w:r>
      <w:proofErr w:type="gramStart"/>
      <w:r w:rsidRPr="003C0755">
        <w:rPr>
          <w:rFonts w:asciiTheme="minorHAnsi" w:eastAsia="Times New Roman" w:hAnsiTheme="minorHAnsi" w:cs="Times New Roman"/>
          <w:color w:val="000000"/>
          <w:sz w:val="22"/>
          <w:szCs w:val="22"/>
        </w:rPr>
        <w:t>for the purpose of</w:t>
      </w:r>
      <w:proofErr w:type="gramEnd"/>
      <w:r w:rsidRPr="003C0755">
        <w:rPr>
          <w:rFonts w:asciiTheme="minorHAnsi" w:eastAsia="Times New Roman" w:hAnsiTheme="minorHAnsi" w:cs="Times New Roman"/>
          <w:color w:val="000000"/>
          <w:sz w:val="22"/>
          <w:szCs w:val="22"/>
        </w:rPr>
        <w:t xml:space="preserve"> assessing and tracking student learning and the effectiveness </w:t>
      </w:r>
      <w:r w:rsidRPr="003C0755">
        <w:rPr>
          <w:rFonts w:asciiTheme="minorHAnsi" w:eastAsia="Times New Roman" w:hAnsiTheme="minorHAnsi" w:cs="Times New Roman"/>
          <w:color w:val="000000"/>
          <w:sz w:val="22"/>
          <w:szCs w:val="22"/>
        </w:rPr>
        <w:lastRenderedPageBreak/>
        <w:t>of curricular programs. Working closely with education researchers, c</w:t>
      </w:r>
      <w:r w:rsidRPr="003C0755">
        <w:rPr>
          <w:rFonts w:asciiTheme="minorHAnsi" w:hAnsiTheme="minorHAnsi"/>
          <w:sz w:val="22"/>
          <w:szCs w:val="22"/>
        </w:rPr>
        <w:t>ommunicate</w:t>
      </w:r>
      <w:r w:rsidRPr="003C0755">
        <w:rPr>
          <w:rFonts w:asciiTheme="minorHAnsi" w:eastAsia="Times New Roman" w:hAnsiTheme="minorHAnsi" w:cs="Times New Roman"/>
          <w:color w:val="000000"/>
          <w:sz w:val="22"/>
          <w:szCs w:val="22"/>
        </w:rPr>
        <w:t>d</w:t>
      </w:r>
      <w:r w:rsidRPr="003C0755">
        <w:rPr>
          <w:rFonts w:asciiTheme="minorHAnsi" w:hAnsiTheme="minorHAnsi"/>
          <w:sz w:val="22"/>
          <w:szCs w:val="22"/>
        </w:rPr>
        <w:t xml:space="preserve"> complex technical information to iteratively develop and test the effectiveness of these products on student learning.</w:t>
      </w:r>
      <w:r w:rsidRPr="003C0755">
        <w:rPr>
          <w:rFonts w:asciiTheme="minorHAnsi" w:eastAsia="Times New Roman" w:hAnsiTheme="minorHAnsi" w:cs="Times New Roman"/>
          <w:color w:val="000000"/>
          <w:sz w:val="22"/>
          <w:szCs w:val="22"/>
        </w:rPr>
        <w:t xml:space="preserve"> </w:t>
      </w:r>
      <w:r w:rsidRPr="003C0755">
        <w:rPr>
          <w:rFonts w:asciiTheme="minorHAnsi" w:hAnsiTheme="minorHAnsi"/>
          <w:sz w:val="22"/>
          <w:szCs w:val="22"/>
        </w:rPr>
        <w:t>Design</w:t>
      </w:r>
      <w:r w:rsidRPr="003C0755">
        <w:rPr>
          <w:rFonts w:asciiTheme="minorHAnsi" w:eastAsia="Times New Roman" w:hAnsiTheme="minorHAnsi" w:cs="Times New Roman"/>
          <w:color w:val="000000"/>
          <w:sz w:val="22"/>
          <w:szCs w:val="22"/>
        </w:rPr>
        <w:t>ed</w:t>
      </w:r>
      <w:r w:rsidRPr="003C0755">
        <w:rPr>
          <w:rFonts w:asciiTheme="minorHAnsi" w:hAnsiTheme="minorHAnsi"/>
          <w:sz w:val="22"/>
          <w:szCs w:val="22"/>
        </w:rPr>
        <w:t>, develop</w:t>
      </w:r>
      <w:r w:rsidRPr="003C0755">
        <w:rPr>
          <w:rFonts w:asciiTheme="minorHAnsi" w:eastAsia="Times New Roman" w:hAnsiTheme="minorHAnsi" w:cs="Times New Roman"/>
          <w:color w:val="000000"/>
          <w:sz w:val="22"/>
          <w:szCs w:val="22"/>
        </w:rPr>
        <w:t>ed</w:t>
      </w:r>
      <w:r w:rsidRPr="003C0755">
        <w:rPr>
          <w:rFonts w:asciiTheme="minorHAnsi" w:hAnsiTheme="minorHAnsi"/>
          <w:sz w:val="22"/>
          <w:szCs w:val="22"/>
        </w:rPr>
        <w:t>, and enhance</w:t>
      </w:r>
      <w:r w:rsidRPr="003C0755">
        <w:rPr>
          <w:rFonts w:asciiTheme="minorHAnsi" w:eastAsia="Times New Roman" w:hAnsiTheme="minorHAnsi" w:cs="Times New Roman"/>
          <w:color w:val="000000"/>
          <w:sz w:val="22"/>
          <w:szCs w:val="22"/>
        </w:rPr>
        <w:t>d</w:t>
      </w:r>
      <w:r w:rsidRPr="003C0755">
        <w:rPr>
          <w:rFonts w:asciiTheme="minorHAnsi" w:hAnsiTheme="minorHAnsi"/>
          <w:sz w:val="22"/>
          <w:szCs w:val="22"/>
        </w:rPr>
        <w:t xml:space="preserve"> features within the </w:t>
      </w:r>
      <w:r w:rsidRPr="003C0755">
        <w:rPr>
          <w:rFonts w:asciiTheme="minorHAnsi" w:eastAsia="Times New Roman" w:hAnsiTheme="minorHAnsi" w:cs="Times New Roman"/>
          <w:color w:val="000000"/>
          <w:sz w:val="22"/>
          <w:szCs w:val="22"/>
        </w:rPr>
        <w:t>existing data system (</w:t>
      </w:r>
      <w:proofErr w:type="spellStart"/>
      <w:r w:rsidRPr="003C0755">
        <w:rPr>
          <w:rFonts w:asciiTheme="minorHAnsi" w:hAnsiTheme="minorHAnsi"/>
          <w:sz w:val="22"/>
          <w:szCs w:val="22"/>
        </w:rPr>
        <w:t>Dibels</w:t>
      </w:r>
      <w:proofErr w:type="spellEnd"/>
      <w:r w:rsidRPr="003C0755">
        <w:rPr>
          <w:rFonts w:asciiTheme="minorHAnsi" w:eastAsia="Times New Roman" w:hAnsiTheme="minorHAnsi" w:cs="Times New Roman"/>
          <w:color w:val="000000"/>
          <w:sz w:val="22"/>
          <w:szCs w:val="22"/>
        </w:rPr>
        <w:t>)</w:t>
      </w:r>
      <w:r w:rsidRPr="003C0755">
        <w:rPr>
          <w:rFonts w:asciiTheme="minorHAnsi" w:hAnsiTheme="minorHAnsi"/>
          <w:sz w:val="22"/>
          <w:szCs w:val="22"/>
        </w:rPr>
        <w:t xml:space="preserve"> to support integration with </w:t>
      </w:r>
      <w:r w:rsidRPr="003C0755">
        <w:rPr>
          <w:rFonts w:asciiTheme="minorHAnsi" w:eastAsia="Times New Roman" w:hAnsiTheme="minorHAnsi" w:cs="Times New Roman"/>
          <w:color w:val="000000"/>
          <w:sz w:val="22"/>
          <w:szCs w:val="22"/>
        </w:rPr>
        <w:t xml:space="preserve">new </w:t>
      </w:r>
      <w:r w:rsidRPr="003C0755">
        <w:rPr>
          <w:rFonts w:asciiTheme="minorHAnsi" w:hAnsiTheme="minorHAnsi"/>
          <w:sz w:val="22"/>
          <w:szCs w:val="22"/>
        </w:rPr>
        <w:t xml:space="preserve">instruction and assessment tools. </w:t>
      </w:r>
    </w:p>
    <w:p w14:paraId="00000027" w14:textId="77777777" w:rsidR="001018AF" w:rsidRPr="003C0755" w:rsidRDefault="001018AF" w:rsidP="003C0755">
      <w:pPr>
        <w:ind w:left="-630"/>
        <w:rPr>
          <w:rFonts w:asciiTheme="minorHAnsi" w:hAnsiTheme="minorHAnsi"/>
          <w:sz w:val="22"/>
          <w:szCs w:val="22"/>
        </w:rPr>
      </w:pPr>
    </w:p>
    <w:p w14:paraId="00000028"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Work</w:t>
      </w:r>
      <w:r w:rsidRPr="003C0755">
        <w:rPr>
          <w:rFonts w:asciiTheme="minorHAnsi" w:eastAsia="Times New Roman" w:hAnsiTheme="minorHAnsi" w:cs="Times New Roman"/>
          <w:color w:val="000000"/>
          <w:sz w:val="22"/>
          <w:szCs w:val="22"/>
        </w:rPr>
        <w:t>ed</w:t>
      </w:r>
      <w:r w:rsidRPr="003C0755">
        <w:rPr>
          <w:rFonts w:asciiTheme="minorHAnsi" w:hAnsiTheme="minorHAnsi"/>
          <w:sz w:val="22"/>
          <w:szCs w:val="22"/>
        </w:rPr>
        <w:t xml:space="preserve"> in </w:t>
      </w:r>
      <w:proofErr w:type="spellStart"/>
      <w:proofErr w:type="gramStart"/>
      <w:r w:rsidRPr="003C0755">
        <w:rPr>
          <w:rFonts w:asciiTheme="minorHAnsi" w:hAnsiTheme="minorHAnsi"/>
          <w:sz w:val="22"/>
          <w:szCs w:val="22"/>
        </w:rPr>
        <w:t>a</w:t>
      </w:r>
      <w:proofErr w:type="spellEnd"/>
      <w:proofErr w:type="gramEnd"/>
      <w:r w:rsidRPr="003C0755">
        <w:rPr>
          <w:rFonts w:asciiTheme="minorHAnsi" w:hAnsiTheme="minorHAnsi"/>
          <w:sz w:val="22"/>
          <w:szCs w:val="22"/>
        </w:rPr>
        <w:t xml:space="preserve"> agile team environment</w:t>
      </w:r>
      <w:r w:rsidRPr="003C0755">
        <w:rPr>
          <w:rFonts w:asciiTheme="minorHAnsi" w:eastAsia="Times New Roman" w:hAnsiTheme="minorHAnsi" w:cs="Times New Roman"/>
          <w:color w:val="000000"/>
          <w:sz w:val="22"/>
          <w:szCs w:val="22"/>
        </w:rPr>
        <w:t xml:space="preserve">. </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 xml:space="preserve">Wrote </w:t>
      </w:r>
      <w:r w:rsidRPr="003C0755">
        <w:rPr>
          <w:rFonts w:asciiTheme="minorHAnsi" w:hAnsiTheme="minorHAnsi"/>
          <w:sz w:val="22"/>
          <w:szCs w:val="22"/>
        </w:rPr>
        <w:t>code</w:t>
      </w:r>
      <w:r w:rsidRPr="003C0755">
        <w:rPr>
          <w:rFonts w:asciiTheme="minorHAnsi" w:eastAsia="Times New Roman" w:hAnsiTheme="minorHAnsi" w:cs="Times New Roman"/>
          <w:color w:val="000000"/>
          <w:sz w:val="22"/>
          <w:szCs w:val="22"/>
        </w:rPr>
        <w:t xml:space="preserve"> using JavaScript frameworks (AngularJS, </w:t>
      </w:r>
      <w:proofErr w:type="spellStart"/>
      <w:r w:rsidRPr="003C0755">
        <w:rPr>
          <w:rFonts w:asciiTheme="minorHAnsi" w:eastAsia="Times New Roman" w:hAnsiTheme="minorHAnsi" w:cs="Times New Roman"/>
          <w:color w:val="000000"/>
          <w:sz w:val="22"/>
          <w:szCs w:val="22"/>
        </w:rPr>
        <w:t>EmberJS</w:t>
      </w:r>
      <w:proofErr w:type="spellEnd"/>
      <w:r w:rsidRPr="003C0755">
        <w:rPr>
          <w:rFonts w:asciiTheme="minorHAnsi" w:eastAsia="Times New Roman" w:hAnsiTheme="minorHAnsi" w:cs="Times New Roman"/>
          <w:color w:val="000000"/>
          <w:sz w:val="22"/>
          <w:szCs w:val="22"/>
        </w:rPr>
        <w:t xml:space="preserve">, </w:t>
      </w:r>
      <w:proofErr w:type="spellStart"/>
      <w:r w:rsidRPr="003C0755">
        <w:rPr>
          <w:rFonts w:asciiTheme="minorHAnsi" w:eastAsia="Times New Roman" w:hAnsiTheme="minorHAnsi" w:cs="Times New Roman"/>
          <w:color w:val="000000"/>
          <w:sz w:val="22"/>
          <w:szCs w:val="22"/>
        </w:rPr>
        <w:t>ExpressJS</w:t>
      </w:r>
      <w:proofErr w:type="spellEnd"/>
      <w:r w:rsidRPr="003C0755">
        <w:rPr>
          <w:rFonts w:asciiTheme="minorHAnsi" w:eastAsia="Times New Roman" w:hAnsiTheme="minorHAnsi" w:cs="Times New Roman"/>
          <w:color w:val="000000"/>
          <w:sz w:val="22"/>
          <w:szCs w:val="22"/>
        </w:rPr>
        <w:t>, Bootstrap), PHP, MySQL, HTML, CSS). E</w:t>
      </w:r>
      <w:r w:rsidRPr="003C0755">
        <w:rPr>
          <w:rFonts w:asciiTheme="minorHAnsi" w:hAnsiTheme="minorHAnsi"/>
          <w:color w:val="000000"/>
          <w:sz w:val="22"/>
          <w:szCs w:val="22"/>
        </w:rPr>
        <w:t>xtend</w:t>
      </w:r>
      <w:r w:rsidRPr="003C0755">
        <w:rPr>
          <w:rFonts w:asciiTheme="minorHAnsi" w:eastAsia="Times New Roman" w:hAnsiTheme="minorHAnsi" w:cs="Times New Roman"/>
          <w:color w:val="000000"/>
          <w:sz w:val="22"/>
          <w:szCs w:val="22"/>
        </w:rPr>
        <w:t>ed</w:t>
      </w:r>
      <w:r w:rsidRPr="003C0755">
        <w:rPr>
          <w:rFonts w:asciiTheme="minorHAnsi" w:hAnsiTheme="minorHAnsi"/>
          <w:color w:val="000000"/>
          <w:sz w:val="22"/>
          <w:szCs w:val="22"/>
        </w:rPr>
        <w:t xml:space="preserve"> </w:t>
      </w:r>
      <w:r w:rsidRPr="003C0755">
        <w:rPr>
          <w:rFonts w:asciiTheme="minorHAnsi" w:eastAsia="Times New Roman" w:hAnsiTheme="minorHAnsi" w:cs="Times New Roman"/>
          <w:color w:val="000000"/>
          <w:sz w:val="22"/>
          <w:szCs w:val="22"/>
        </w:rPr>
        <w:t xml:space="preserve">existing </w:t>
      </w:r>
      <w:r w:rsidRPr="003C0755">
        <w:rPr>
          <w:rFonts w:asciiTheme="minorHAnsi" w:hAnsiTheme="minorHAnsi"/>
          <w:color w:val="000000"/>
          <w:sz w:val="22"/>
          <w:szCs w:val="22"/>
        </w:rPr>
        <w:t>data models and database systems to support new research and development activities.</w:t>
      </w:r>
      <w:r w:rsidRPr="003C0755">
        <w:rPr>
          <w:rFonts w:asciiTheme="minorHAnsi" w:eastAsia="Times New Roman" w:hAnsiTheme="minorHAnsi" w:cs="Times New Roman"/>
          <w:color w:val="000000"/>
          <w:sz w:val="22"/>
          <w:szCs w:val="22"/>
        </w:rPr>
        <w:t xml:space="preserve"> W</w:t>
      </w:r>
      <w:r w:rsidRPr="003C0755">
        <w:rPr>
          <w:rFonts w:asciiTheme="minorHAnsi" w:hAnsiTheme="minorHAnsi"/>
          <w:sz w:val="22"/>
          <w:szCs w:val="22"/>
        </w:rPr>
        <w:t>r</w:t>
      </w:r>
      <w:r w:rsidRPr="003C0755">
        <w:rPr>
          <w:rFonts w:asciiTheme="minorHAnsi" w:eastAsia="Times New Roman" w:hAnsiTheme="minorHAnsi" w:cs="Times New Roman"/>
          <w:color w:val="000000"/>
          <w:sz w:val="22"/>
          <w:szCs w:val="22"/>
        </w:rPr>
        <w:t>o</w:t>
      </w:r>
      <w:r w:rsidRPr="003C0755">
        <w:rPr>
          <w:rFonts w:asciiTheme="minorHAnsi" w:hAnsiTheme="minorHAnsi"/>
          <w:sz w:val="22"/>
          <w:szCs w:val="22"/>
        </w:rPr>
        <w:t>te</w:t>
      </w:r>
      <w:r w:rsidRPr="003C0755">
        <w:rPr>
          <w:rFonts w:asciiTheme="minorHAnsi" w:eastAsia="Times New Roman" w:hAnsiTheme="minorHAnsi" w:cs="Times New Roman"/>
          <w:color w:val="000000"/>
          <w:sz w:val="22"/>
          <w:szCs w:val="22"/>
        </w:rPr>
        <w:t xml:space="preserve"> functional and unit</w:t>
      </w:r>
      <w:r w:rsidRPr="003C0755">
        <w:rPr>
          <w:rFonts w:asciiTheme="minorHAnsi" w:hAnsiTheme="minorHAnsi"/>
          <w:sz w:val="22"/>
          <w:szCs w:val="22"/>
        </w:rPr>
        <w:t xml:space="preserve"> tests, create</w:t>
      </w:r>
      <w:r w:rsidRPr="003C0755">
        <w:rPr>
          <w:rFonts w:asciiTheme="minorHAnsi" w:eastAsia="Times New Roman" w:hAnsiTheme="minorHAnsi" w:cs="Times New Roman"/>
          <w:color w:val="000000"/>
          <w:sz w:val="22"/>
          <w:szCs w:val="22"/>
        </w:rPr>
        <w:t>d</w:t>
      </w:r>
      <w:r w:rsidRPr="003C0755">
        <w:rPr>
          <w:rFonts w:asciiTheme="minorHAnsi" w:hAnsiTheme="minorHAnsi"/>
          <w:sz w:val="22"/>
          <w:szCs w:val="22"/>
        </w:rPr>
        <w:t xml:space="preserve"> documentation</w:t>
      </w:r>
      <w:r w:rsidRPr="003C0755">
        <w:rPr>
          <w:rFonts w:asciiTheme="minorHAnsi" w:eastAsia="Times New Roman" w:hAnsiTheme="minorHAnsi" w:cs="Times New Roman"/>
          <w:color w:val="000000"/>
          <w:sz w:val="22"/>
          <w:szCs w:val="22"/>
        </w:rPr>
        <w:t xml:space="preserve"> in tickets and a wiki</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 xml:space="preserve">and </w:t>
      </w:r>
      <w:r w:rsidRPr="003C0755">
        <w:rPr>
          <w:rFonts w:asciiTheme="minorHAnsi" w:hAnsiTheme="minorHAnsi"/>
          <w:sz w:val="22"/>
          <w:szCs w:val="22"/>
        </w:rPr>
        <w:t>manage</w:t>
      </w:r>
      <w:r w:rsidRPr="003C0755">
        <w:rPr>
          <w:rFonts w:asciiTheme="minorHAnsi" w:eastAsia="Times New Roman" w:hAnsiTheme="minorHAnsi" w:cs="Times New Roman"/>
          <w:color w:val="000000"/>
          <w:sz w:val="22"/>
          <w:szCs w:val="22"/>
        </w:rPr>
        <w:t>d</w:t>
      </w:r>
      <w:r w:rsidRPr="003C0755">
        <w:rPr>
          <w:rFonts w:asciiTheme="minorHAnsi" w:hAnsiTheme="minorHAnsi"/>
          <w:sz w:val="22"/>
          <w:szCs w:val="22"/>
        </w:rPr>
        <w:t xml:space="preserve"> </w:t>
      </w:r>
      <w:r w:rsidRPr="003C0755">
        <w:rPr>
          <w:rFonts w:asciiTheme="minorHAnsi" w:eastAsia="Times New Roman" w:hAnsiTheme="minorHAnsi" w:cs="Times New Roman"/>
          <w:color w:val="000000"/>
          <w:sz w:val="22"/>
          <w:szCs w:val="22"/>
        </w:rPr>
        <w:t xml:space="preserve">code and </w:t>
      </w:r>
      <w:r w:rsidRPr="003C0755">
        <w:rPr>
          <w:rFonts w:asciiTheme="minorHAnsi" w:hAnsiTheme="minorHAnsi"/>
          <w:sz w:val="22"/>
          <w:szCs w:val="22"/>
        </w:rPr>
        <w:t>release cycles</w:t>
      </w:r>
      <w:r w:rsidRPr="003C0755">
        <w:rPr>
          <w:rFonts w:asciiTheme="minorHAnsi" w:eastAsia="Times New Roman" w:hAnsiTheme="minorHAnsi" w:cs="Times New Roman"/>
          <w:color w:val="000000"/>
          <w:sz w:val="22"/>
          <w:szCs w:val="22"/>
        </w:rPr>
        <w:t xml:space="preserve"> using Git and SVN.</w:t>
      </w:r>
    </w:p>
    <w:p w14:paraId="1A8A90F1" w14:textId="77777777" w:rsidR="00CC0A09" w:rsidRDefault="00CC0A09" w:rsidP="00CC0A09">
      <w:pPr>
        <w:rPr>
          <w:rFonts w:asciiTheme="minorHAnsi" w:hAnsiTheme="minorHAnsi"/>
          <w:b/>
          <w:sz w:val="22"/>
          <w:szCs w:val="22"/>
        </w:rPr>
      </w:pPr>
    </w:p>
    <w:p w14:paraId="4F5ACAA9" w14:textId="77777777" w:rsidR="00CC0A09" w:rsidRDefault="00CC0A09" w:rsidP="00CC0A09">
      <w:pPr>
        <w:rPr>
          <w:rFonts w:asciiTheme="minorHAnsi" w:hAnsiTheme="minorHAnsi"/>
          <w:b/>
          <w:sz w:val="22"/>
          <w:szCs w:val="22"/>
        </w:rPr>
      </w:pPr>
    </w:p>
    <w:p w14:paraId="0000002B" w14:textId="50E72A9E" w:rsidR="001018AF" w:rsidRPr="003C0755" w:rsidRDefault="00600779" w:rsidP="00CC0A09">
      <w:pPr>
        <w:ind w:left="-630"/>
        <w:rPr>
          <w:rFonts w:asciiTheme="minorHAnsi" w:hAnsiTheme="minorHAnsi"/>
          <w:b/>
          <w:sz w:val="22"/>
          <w:szCs w:val="22"/>
        </w:rPr>
      </w:pPr>
      <w:r w:rsidRPr="003C0755">
        <w:rPr>
          <w:rFonts w:asciiTheme="minorHAnsi" w:hAnsiTheme="minorHAnsi"/>
          <w:b/>
          <w:sz w:val="22"/>
          <w:szCs w:val="22"/>
        </w:rPr>
        <w:t>Web Manager</w:t>
      </w:r>
    </w:p>
    <w:p w14:paraId="0000002C" w14:textId="7B1994DC" w:rsidR="001018AF" w:rsidRPr="003C0755" w:rsidRDefault="003C0755" w:rsidP="003C0755">
      <w:pPr>
        <w:ind w:left="-630"/>
        <w:rPr>
          <w:rFonts w:asciiTheme="minorHAnsi" w:hAnsiTheme="minorHAnsi"/>
          <w:b/>
          <w:sz w:val="22"/>
          <w:szCs w:val="22"/>
        </w:rPr>
      </w:pPr>
      <w:r>
        <w:rPr>
          <w:rFonts w:asciiTheme="minorHAnsi" w:hAnsiTheme="minorHAnsi"/>
          <w:b/>
          <w:sz w:val="22"/>
          <w:szCs w:val="22"/>
        </w:rPr>
        <w:t xml:space="preserve">OSU Libraries, </w:t>
      </w:r>
      <w:r w:rsidR="00600779" w:rsidRPr="003C0755">
        <w:rPr>
          <w:rFonts w:asciiTheme="minorHAnsi" w:hAnsiTheme="minorHAnsi"/>
          <w:b/>
          <w:sz w:val="22"/>
          <w:szCs w:val="22"/>
        </w:rPr>
        <w:t>Oregon State University</w:t>
      </w:r>
    </w:p>
    <w:p w14:paraId="0000002D" w14:textId="77777777" w:rsidR="001018AF" w:rsidRPr="003C0755" w:rsidRDefault="00600779" w:rsidP="003C0755">
      <w:pPr>
        <w:ind w:left="-630"/>
        <w:rPr>
          <w:rFonts w:asciiTheme="minorHAnsi" w:hAnsiTheme="minorHAnsi"/>
          <w:sz w:val="22"/>
          <w:szCs w:val="22"/>
        </w:rPr>
      </w:pPr>
      <w:r w:rsidRPr="003C0755">
        <w:rPr>
          <w:rFonts w:asciiTheme="minorHAnsi" w:hAnsiTheme="minorHAnsi"/>
          <w:b/>
          <w:sz w:val="22"/>
          <w:szCs w:val="22"/>
        </w:rPr>
        <w:t>August 2006 – May 2009; October 2010 – April 2014</w:t>
      </w:r>
    </w:p>
    <w:p w14:paraId="0000002E"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Responsible for the web presence of OSU Libraries and Press, including web applications related to resource discovery and access, library instruction, digital collection creation, and supplementary sites for Press books.</w:t>
      </w:r>
    </w:p>
    <w:p w14:paraId="0000002F" w14:textId="77777777" w:rsidR="001018AF" w:rsidRPr="003C0755" w:rsidRDefault="001018AF" w:rsidP="003C0755">
      <w:pPr>
        <w:widowControl w:val="0"/>
        <w:pBdr>
          <w:top w:val="nil"/>
          <w:left w:val="nil"/>
          <w:bottom w:val="nil"/>
          <w:right w:val="nil"/>
          <w:between w:val="nil"/>
        </w:pBdr>
        <w:spacing w:line="276" w:lineRule="auto"/>
        <w:ind w:left="-630"/>
        <w:rPr>
          <w:rFonts w:asciiTheme="minorHAnsi" w:hAnsiTheme="minorHAnsi"/>
          <w:sz w:val="22"/>
          <w:szCs w:val="22"/>
        </w:rPr>
        <w:sectPr w:rsidR="001018AF" w:rsidRPr="003C0755" w:rsidSect="00CC0A09">
          <w:headerReference w:type="default" r:id="rId8"/>
          <w:footerReference w:type="even" r:id="rId9"/>
          <w:footerReference w:type="default" r:id="rId10"/>
          <w:pgSz w:w="12240" w:h="15840"/>
          <w:pgMar w:top="1368" w:right="1620" w:bottom="1251" w:left="2160" w:header="720" w:footer="720" w:gutter="0"/>
          <w:pgNumType w:start="1"/>
          <w:cols w:space="720"/>
        </w:sectPr>
      </w:pPr>
    </w:p>
    <w:p w14:paraId="53C85E83" w14:textId="77777777" w:rsidR="003C0755" w:rsidRDefault="003C0755" w:rsidP="003C0755">
      <w:pPr>
        <w:ind w:left="-630"/>
        <w:rPr>
          <w:rFonts w:asciiTheme="minorHAnsi" w:hAnsiTheme="minorHAnsi"/>
          <w:b/>
          <w:sz w:val="22"/>
          <w:szCs w:val="22"/>
        </w:rPr>
      </w:pPr>
    </w:p>
    <w:p w14:paraId="00000030" w14:textId="42ABCC46"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Development</w:t>
      </w:r>
    </w:p>
    <w:p w14:paraId="00000031"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Coded custom websites and applications, and customized existing proprietary and open-source applications. Administered, configured, and themed Drupal, and reviewed, installed, and customized modules. Researched and recommended web applications, and assisted with implementation, administration, and maintenance as needed.</w:t>
      </w:r>
      <w:r w:rsidRPr="003C0755">
        <w:rPr>
          <w:rFonts w:asciiTheme="minorHAnsi" w:eastAsia="Times New Roman" w:hAnsiTheme="minorHAnsi" w:cs="Times New Roman"/>
          <w:color w:val="000000"/>
          <w:sz w:val="22"/>
          <w:szCs w:val="22"/>
        </w:rPr>
        <w:t xml:space="preserve"> Coded with HTML, CSS, PHP, JavaScript, jQuery, MySQL, and Ruby on Rails.</w:t>
      </w:r>
    </w:p>
    <w:p w14:paraId="00000032" w14:textId="77777777" w:rsidR="001018AF" w:rsidRPr="003C0755" w:rsidRDefault="001018AF" w:rsidP="003C0755">
      <w:pPr>
        <w:ind w:left="-630"/>
        <w:rPr>
          <w:rFonts w:asciiTheme="minorHAnsi" w:hAnsiTheme="minorHAnsi"/>
          <w:sz w:val="22"/>
          <w:szCs w:val="22"/>
        </w:rPr>
      </w:pPr>
    </w:p>
    <w:p w14:paraId="00000033"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Design</w:t>
      </w:r>
    </w:p>
    <w:p w14:paraId="00000034"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 xml:space="preserve">Worked with librarians to identify content and functional requirements. </w:t>
      </w:r>
      <w:r w:rsidRPr="003C0755">
        <w:rPr>
          <w:rFonts w:asciiTheme="minorHAnsi" w:eastAsia="Times New Roman" w:hAnsiTheme="minorHAnsi" w:cs="Times New Roman"/>
          <w:color w:val="000000"/>
          <w:sz w:val="22"/>
          <w:szCs w:val="22"/>
        </w:rPr>
        <w:t>With stakeholder input, direct</w:t>
      </w:r>
      <w:r w:rsidRPr="003C0755">
        <w:rPr>
          <w:rFonts w:asciiTheme="minorHAnsi" w:hAnsiTheme="minorHAnsi"/>
          <w:sz w:val="22"/>
          <w:szCs w:val="22"/>
        </w:rPr>
        <w:t>ed site architecture, functionality, layout, and coding</w:t>
      </w:r>
      <w:r w:rsidRPr="003C0755">
        <w:rPr>
          <w:rFonts w:asciiTheme="minorHAnsi" w:eastAsia="Times New Roman" w:hAnsiTheme="minorHAnsi" w:cs="Times New Roman"/>
          <w:color w:val="000000"/>
          <w:sz w:val="22"/>
          <w:szCs w:val="22"/>
        </w:rPr>
        <w:t>. Researched techniques for content management, project management, design, accessibility, usability testing, and web analytics, and shared them with web-related committees as appropriate</w:t>
      </w:r>
      <w:r w:rsidRPr="003C0755">
        <w:rPr>
          <w:rFonts w:asciiTheme="minorHAnsi" w:hAnsiTheme="minorHAnsi"/>
          <w:color w:val="000000"/>
          <w:sz w:val="22"/>
          <w:szCs w:val="22"/>
        </w:rPr>
        <w:t>.</w:t>
      </w:r>
      <w:r w:rsidRPr="003C0755">
        <w:rPr>
          <w:rFonts w:asciiTheme="minorHAnsi" w:eastAsia="Times New Roman" w:hAnsiTheme="minorHAnsi" w:cs="Times New Roman"/>
          <w:color w:val="000000"/>
          <w:sz w:val="22"/>
          <w:szCs w:val="22"/>
        </w:rPr>
        <w:t xml:space="preserve"> Performed a variety of website testing. </w:t>
      </w:r>
      <w:r w:rsidRPr="003C0755">
        <w:rPr>
          <w:rFonts w:asciiTheme="minorHAnsi" w:hAnsiTheme="minorHAnsi"/>
          <w:sz w:val="22"/>
          <w:szCs w:val="22"/>
        </w:rPr>
        <w:t>Directed graphic design and worked to provide an integrated user experience across a variety of platforms.</w:t>
      </w:r>
    </w:p>
    <w:p w14:paraId="00000035" w14:textId="77777777" w:rsidR="001018AF" w:rsidRPr="003C0755" w:rsidRDefault="001018AF" w:rsidP="003C0755">
      <w:pPr>
        <w:ind w:left="-630"/>
        <w:rPr>
          <w:rFonts w:asciiTheme="minorHAnsi" w:hAnsiTheme="minorHAnsi"/>
          <w:sz w:val="22"/>
          <w:szCs w:val="22"/>
        </w:rPr>
      </w:pPr>
    </w:p>
    <w:p w14:paraId="00000036"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Project Management</w:t>
      </w:r>
    </w:p>
    <w:p w14:paraId="00000037"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Coordinated all aspects of the design and development process to meet deadlines.  Collaborated with content owners, managers, programmers, system administrators and graphic designers. Oversaw the work of student web developers and graphic designers. Provided training to non-technical staff.</w:t>
      </w:r>
    </w:p>
    <w:p w14:paraId="00000038" w14:textId="77777777" w:rsidR="001018AF" w:rsidRPr="003C0755" w:rsidRDefault="001018AF" w:rsidP="003C0755">
      <w:pPr>
        <w:ind w:left="-630"/>
        <w:rPr>
          <w:rFonts w:asciiTheme="minorHAnsi" w:hAnsiTheme="minorHAnsi"/>
          <w:sz w:val="22"/>
          <w:szCs w:val="22"/>
        </w:rPr>
      </w:pPr>
    </w:p>
    <w:p w14:paraId="00000039" w14:textId="77777777" w:rsidR="001018AF" w:rsidRPr="003C0755" w:rsidRDefault="001018AF" w:rsidP="003C0755">
      <w:pPr>
        <w:ind w:left="-630"/>
        <w:rPr>
          <w:rFonts w:asciiTheme="minorHAnsi" w:hAnsiTheme="minorHAnsi"/>
          <w:b/>
          <w:sz w:val="22"/>
          <w:szCs w:val="22"/>
        </w:rPr>
      </w:pPr>
    </w:p>
    <w:p w14:paraId="0000003A"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Interim Department Head</w:t>
      </w:r>
    </w:p>
    <w:p w14:paraId="0000003C" w14:textId="3F719BC8"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Emerging Technologies and Services</w:t>
      </w:r>
      <w:r w:rsidR="003C0755">
        <w:rPr>
          <w:rFonts w:asciiTheme="minorHAnsi" w:hAnsiTheme="minorHAnsi"/>
          <w:b/>
          <w:sz w:val="22"/>
          <w:szCs w:val="22"/>
        </w:rPr>
        <w:t xml:space="preserve">, </w:t>
      </w:r>
      <w:r w:rsidRPr="003C0755">
        <w:rPr>
          <w:rFonts w:asciiTheme="minorHAnsi" w:hAnsiTheme="minorHAnsi"/>
          <w:b/>
          <w:sz w:val="22"/>
          <w:szCs w:val="22"/>
        </w:rPr>
        <w:t>Oregon State University Libraries</w:t>
      </w:r>
    </w:p>
    <w:p w14:paraId="0000003D"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May 2009-October 2010</w:t>
      </w:r>
    </w:p>
    <w:p w14:paraId="0000003E" w14:textId="77777777" w:rsidR="001018AF" w:rsidRPr="003C0755" w:rsidRDefault="001018AF" w:rsidP="003C0755">
      <w:pPr>
        <w:ind w:left="-630"/>
        <w:rPr>
          <w:rFonts w:asciiTheme="minorHAnsi" w:hAnsiTheme="minorHAnsi"/>
          <w:sz w:val="22"/>
          <w:szCs w:val="22"/>
        </w:rPr>
      </w:pPr>
    </w:p>
    <w:p w14:paraId="0000003F" w14:textId="77777777" w:rsidR="001018AF" w:rsidRPr="003C0755" w:rsidRDefault="00600779" w:rsidP="003C0755">
      <w:pPr>
        <w:ind w:left="-630"/>
        <w:rPr>
          <w:rFonts w:asciiTheme="minorHAnsi" w:hAnsiTheme="minorHAnsi"/>
          <w:sz w:val="22"/>
          <w:szCs w:val="22"/>
        </w:rPr>
      </w:pPr>
      <w:r w:rsidRPr="003C0755">
        <w:rPr>
          <w:rFonts w:asciiTheme="minorHAnsi" w:hAnsiTheme="minorHAnsi"/>
          <w:sz w:val="22"/>
          <w:szCs w:val="22"/>
        </w:rPr>
        <w:t>Managed a staff of six employees: two system administrators, three programmers, and a desktop support person. Prioritized and tracked the progress of departmental projects. Served on the Libraries’ management team and participated in library reorganization and strategic planning. Implemented a ticket tracking solution and documentation policies and procedures. Continued to maintain many duties from the Web Manager position listed above.</w:t>
      </w:r>
    </w:p>
    <w:p w14:paraId="00000040" w14:textId="77777777" w:rsidR="001018AF" w:rsidRPr="003C0755" w:rsidRDefault="001018AF" w:rsidP="003C0755">
      <w:pPr>
        <w:ind w:left="-630"/>
        <w:rPr>
          <w:rFonts w:asciiTheme="minorHAnsi" w:hAnsiTheme="minorHAnsi"/>
          <w:sz w:val="22"/>
          <w:szCs w:val="22"/>
        </w:rPr>
      </w:pPr>
    </w:p>
    <w:p w14:paraId="00000041" w14:textId="77777777" w:rsidR="001018AF" w:rsidRPr="003C0755" w:rsidRDefault="001018AF" w:rsidP="003C0755">
      <w:pPr>
        <w:ind w:left="-630"/>
        <w:rPr>
          <w:rFonts w:asciiTheme="minorHAnsi" w:hAnsiTheme="minorHAnsi"/>
          <w:b/>
          <w:sz w:val="22"/>
          <w:szCs w:val="22"/>
        </w:rPr>
      </w:pPr>
    </w:p>
    <w:p w14:paraId="3DA5E05E" w14:textId="77777777" w:rsidR="00CC0A09" w:rsidRDefault="00CC0A09" w:rsidP="003C0755">
      <w:pPr>
        <w:ind w:left="-630"/>
        <w:rPr>
          <w:rFonts w:asciiTheme="minorHAnsi" w:hAnsiTheme="minorHAnsi"/>
          <w:b/>
          <w:sz w:val="22"/>
          <w:szCs w:val="22"/>
        </w:rPr>
      </w:pPr>
    </w:p>
    <w:p w14:paraId="00000042" w14:textId="3A2F24DC"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Forestry Web Communications Coordinator</w:t>
      </w:r>
    </w:p>
    <w:p w14:paraId="00000044" w14:textId="69736F32"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College of Forestry</w:t>
      </w:r>
      <w:r w:rsidR="003C0755">
        <w:rPr>
          <w:rFonts w:asciiTheme="minorHAnsi" w:hAnsiTheme="minorHAnsi"/>
          <w:b/>
          <w:sz w:val="22"/>
          <w:szCs w:val="22"/>
        </w:rPr>
        <w:t xml:space="preserve">, </w:t>
      </w:r>
      <w:r w:rsidRPr="003C0755">
        <w:rPr>
          <w:rFonts w:asciiTheme="minorHAnsi" w:hAnsiTheme="minorHAnsi"/>
          <w:b/>
          <w:sz w:val="22"/>
          <w:szCs w:val="22"/>
        </w:rPr>
        <w:t>Oregon State University</w:t>
      </w:r>
    </w:p>
    <w:p w14:paraId="00000045" w14:textId="77777777" w:rsidR="001018AF" w:rsidRPr="003C0755" w:rsidRDefault="00600779" w:rsidP="003C0755">
      <w:pPr>
        <w:ind w:left="-630"/>
        <w:rPr>
          <w:rFonts w:asciiTheme="minorHAnsi" w:hAnsiTheme="minorHAnsi"/>
          <w:b/>
          <w:sz w:val="22"/>
          <w:szCs w:val="22"/>
        </w:rPr>
      </w:pPr>
      <w:r w:rsidRPr="003C0755">
        <w:rPr>
          <w:rFonts w:asciiTheme="minorHAnsi" w:hAnsiTheme="minorHAnsi"/>
          <w:b/>
          <w:sz w:val="22"/>
          <w:szCs w:val="22"/>
        </w:rPr>
        <w:t>June 2003 – August 2006</w:t>
      </w:r>
    </w:p>
    <w:p w14:paraId="00000046" w14:textId="77777777" w:rsidR="001018AF" w:rsidRPr="003C0755" w:rsidRDefault="001018AF" w:rsidP="003C0755">
      <w:pPr>
        <w:ind w:left="-630"/>
        <w:rPr>
          <w:rFonts w:asciiTheme="minorHAnsi" w:hAnsiTheme="minorHAnsi"/>
          <w:sz w:val="22"/>
          <w:szCs w:val="22"/>
        </w:rPr>
      </w:pPr>
    </w:p>
    <w:p w14:paraId="00000048" w14:textId="0C7DD15F" w:rsidR="001018AF" w:rsidRPr="003C0755" w:rsidRDefault="00600779" w:rsidP="003C0755">
      <w:pPr>
        <w:ind w:left="-630"/>
        <w:rPr>
          <w:rFonts w:asciiTheme="minorHAnsi" w:hAnsiTheme="minorHAnsi"/>
          <w:sz w:val="22"/>
          <w:szCs w:val="22"/>
        </w:rPr>
        <w:sectPr w:rsidR="001018AF" w:rsidRPr="003C0755" w:rsidSect="003C0755">
          <w:type w:val="continuous"/>
          <w:pgSz w:w="12240" w:h="15840"/>
          <w:pgMar w:top="1440" w:right="1620" w:bottom="1440" w:left="2160" w:header="720" w:footer="720" w:gutter="0"/>
          <w:cols w:space="720"/>
        </w:sectPr>
      </w:pPr>
      <w:r w:rsidRPr="003C0755">
        <w:rPr>
          <w:rFonts w:asciiTheme="minorHAnsi" w:hAnsiTheme="minorHAnsi"/>
          <w:sz w:val="22"/>
          <w:szCs w:val="22"/>
        </w:rPr>
        <w:t>Responsible for the design and development of the College of Forestry website and other related sites. Communicated standards to college web editors and provided training and resources. Responded to requests for programming or design assistance.</w:t>
      </w:r>
    </w:p>
    <w:p w14:paraId="30488336" w14:textId="77777777" w:rsidR="00750D5B" w:rsidRDefault="00750D5B" w:rsidP="003C0755">
      <w:pPr>
        <w:pBdr>
          <w:bottom w:val="single" w:sz="4" w:space="1" w:color="auto"/>
        </w:pBdr>
        <w:ind w:left="-630"/>
        <w:rPr>
          <w:rFonts w:asciiTheme="minorHAnsi" w:hAnsiTheme="minorHAnsi"/>
          <w:sz w:val="28"/>
          <w:szCs w:val="28"/>
        </w:rPr>
      </w:pPr>
    </w:p>
    <w:p w14:paraId="3B4B4C01" w14:textId="77777777" w:rsidR="00750D5B" w:rsidRDefault="00750D5B" w:rsidP="003C0755">
      <w:pPr>
        <w:pBdr>
          <w:bottom w:val="single" w:sz="4" w:space="1" w:color="auto"/>
        </w:pBdr>
        <w:ind w:left="-630"/>
        <w:rPr>
          <w:rFonts w:asciiTheme="minorHAnsi" w:hAnsiTheme="minorHAnsi"/>
          <w:sz w:val="28"/>
          <w:szCs w:val="28"/>
        </w:rPr>
      </w:pPr>
    </w:p>
    <w:p w14:paraId="00000051" w14:textId="68DE82C2" w:rsidR="001018AF" w:rsidRPr="003C0755" w:rsidRDefault="003C0755" w:rsidP="003C0755">
      <w:pPr>
        <w:pBdr>
          <w:bottom w:val="single" w:sz="4" w:space="1" w:color="auto"/>
        </w:pBdr>
        <w:ind w:left="-630"/>
        <w:rPr>
          <w:rFonts w:asciiTheme="minorHAnsi" w:hAnsiTheme="minorHAnsi"/>
          <w:sz w:val="28"/>
          <w:szCs w:val="28"/>
        </w:rPr>
      </w:pPr>
      <w:r>
        <w:rPr>
          <w:rFonts w:asciiTheme="minorHAnsi" w:hAnsiTheme="minorHAnsi"/>
          <w:sz w:val="28"/>
          <w:szCs w:val="28"/>
        </w:rPr>
        <w:t>PRESENTATIONS</w:t>
      </w:r>
      <w:r w:rsidR="00D368E7">
        <w:rPr>
          <w:rFonts w:asciiTheme="minorHAnsi" w:hAnsiTheme="minorHAnsi"/>
          <w:sz w:val="28"/>
          <w:szCs w:val="28"/>
        </w:rPr>
        <w:t xml:space="preserve"> &amp; POSTERS</w:t>
      </w:r>
    </w:p>
    <w:p w14:paraId="00000052" w14:textId="77777777" w:rsidR="001018AF" w:rsidRPr="003C0755" w:rsidRDefault="001018AF" w:rsidP="003C0755">
      <w:pPr>
        <w:ind w:left="-630"/>
        <w:rPr>
          <w:rFonts w:asciiTheme="minorHAnsi" w:hAnsiTheme="minorHAnsi"/>
          <w:sz w:val="22"/>
          <w:szCs w:val="22"/>
        </w:rPr>
      </w:pPr>
    </w:p>
    <w:p w14:paraId="5A023984" w14:textId="448A279A" w:rsidR="003D7E5C" w:rsidRDefault="003D7E5C" w:rsidP="00955CDA">
      <w:pPr>
        <w:ind w:left="-630"/>
        <w:rPr>
          <w:rFonts w:asciiTheme="minorHAnsi" w:hAnsiTheme="minorHAnsi"/>
          <w:color w:val="000000"/>
          <w:sz w:val="22"/>
          <w:szCs w:val="22"/>
        </w:rPr>
      </w:pPr>
      <w:r>
        <w:rPr>
          <w:rFonts w:asciiTheme="minorHAnsi" w:hAnsiTheme="minorHAnsi"/>
          <w:color w:val="000000"/>
          <w:sz w:val="22"/>
          <w:szCs w:val="22"/>
        </w:rPr>
        <w:t>Oral Presentation</w:t>
      </w:r>
      <w:r w:rsidR="00955CDA">
        <w:rPr>
          <w:rFonts w:asciiTheme="minorHAnsi" w:hAnsiTheme="minorHAnsi"/>
          <w:color w:val="000000"/>
          <w:sz w:val="22"/>
          <w:szCs w:val="22"/>
        </w:rPr>
        <w:t xml:space="preserve"> &amp; </w:t>
      </w:r>
      <w:r w:rsidR="00955CDA">
        <w:rPr>
          <w:rFonts w:asciiTheme="minorHAnsi" w:hAnsiTheme="minorHAnsi"/>
          <w:color w:val="000000"/>
          <w:sz w:val="22"/>
          <w:szCs w:val="22"/>
        </w:rPr>
        <w:t>Poster Presentation</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San Diego, CA, 20</w:t>
      </w:r>
      <w:r>
        <w:rPr>
          <w:rFonts w:asciiTheme="minorHAnsi" w:hAnsiTheme="minorHAnsi"/>
          <w:color w:val="000000"/>
          <w:sz w:val="22"/>
          <w:szCs w:val="22"/>
        </w:rPr>
        <w:t>20</w:t>
      </w:r>
    </w:p>
    <w:p w14:paraId="02EE0CFA" w14:textId="2DB83342" w:rsidR="003D7E5C" w:rsidRDefault="003D7E5C" w:rsidP="003C0755">
      <w:pPr>
        <w:ind w:left="-630"/>
        <w:rPr>
          <w:rFonts w:asciiTheme="minorHAnsi" w:hAnsiTheme="minorHAnsi"/>
          <w:color w:val="000000"/>
          <w:sz w:val="22"/>
          <w:szCs w:val="22"/>
        </w:rPr>
      </w:pPr>
      <w:r>
        <w:rPr>
          <w:rFonts w:asciiTheme="minorHAnsi" w:hAnsiTheme="minorHAnsi"/>
          <w:color w:val="000000"/>
          <w:sz w:val="22"/>
          <w:szCs w:val="22"/>
        </w:rPr>
        <w:t xml:space="preserve">Plant </w:t>
      </w:r>
      <w:r>
        <w:rPr>
          <w:rFonts w:asciiTheme="minorHAnsi" w:hAnsiTheme="minorHAnsi"/>
          <w:color w:val="000000"/>
          <w:sz w:val="22"/>
          <w:szCs w:val="22"/>
        </w:rPr>
        <w:t>&amp; Animal Genome Conference XXVII</w:t>
      </w:r>
      <w:r>
        <w:rPr>
          <w:rFonts w:asciiTheme="minorHAnsi" w:hAnsiTheme="minorHAnsi"/>
          <w:color w:val="000000"/>
          <w:sz w:val="22"/>
          <w:szCs w:val="22"/>
        </w:rPr>
        <w:t>I</w:t>
      </w:r>
    </w:p>
    <w:p w14:paraId="0E9348B7" w14:textId="0F6B9102" w:rsidR="003D7E5C" w:rsidRDefault="003D7E5C" w:rsidP="003C0755">
      <w:pPr>
        <w:ind w:left="-630"/>
        <w:rPr>
          <w:rFonts w:asciiTheme="minorHAnsi" w:hAnsiTheme="minorHAnsi"/>
          <w:color w:val="000000"/>
          <w:sz w:val="22"/>
          <w:szCs w:val="22"/>
        </w:rPr>
      </w:pPr>
      <w:r>
        <w:rPr>
          <w:rFonts w:asciiTheme="minorHAnsi" w:hAnsiTheme="minorHAnsi"/>
          <w:color w:val="000000"/>
          <w:sz w:val="22"/>
          <w:szCs w:val="22"/>
        </w:rPr>
        <w:t xml:space="preserve">Title: Sweet Genomes: Assembling, Annotating </w:t>
      </w:r>
      <w:r>
        <w:rPr>
          <w:rFonts w:asciiTheme="minorHAnsi" w:hAnsiTheme="minorHAnsi"/>
          <w:color w:val="000000"/>
          <w:sz w:val="22"/>
          <w:szCs w:val="22"/>
        </w:rPr>
        <w:t xml:space="preserve">and Comparing </w:t>
      </w:r>
      <w:r>
        <w:rPr>
          <w:rFonts w:asciiTheme="minorHAnsi" w:hAnsiTheme="minorHAnsi"/>
          <w:color w:val="000000"/>
          <w:sz w:val="22"/>
          <w:szCs w:val="22"/>
        </w:rPr>
        <w:t>Three Maples</w:t>
      </w:r>
    </w:p>
    <w:p w14:paraId="2488DDE1" w14:textId="77777777" w:rsidR="003D7E5C" w:rsidRDefault="003D7E5C" w:rsidP="003C0755">
      <w:pPr>
        <w:ind w:left="-630"/>
        <w:rPr>
          <w:rFonts w:asciiTheme="minorHAnsi" w:hAnsiTheme="minorHAnsi"/>
          <w:color w:val="000000"/>
          <w:sz w:val="22"/>
          <w:szCs w:val="22"/>
        </w:rPr>
      </w:pPr>
    </w:p>
    <w:p w14:paraId="0670889A" w14:textId="2265555F" w:rsidR="00155882" w:rsidRDefault="00155882" w:rsidP="003C0755">
      <w:pPr>
        <w:ind w:left="-630"/>
        <w:rPr>
          <w:rFonts w:asciiTheme="minorHAnsi" w:hAnsiTheme="minorHAnsi"/>
          <w:color w:val="000000"/>
          <w:sz w:val="22"/>
          <w:szCs w:val="22"/>
        </w:rPr>
      </w:pPr>
      <w:r>
        <w:rPr>
          <w:rFonts w:asciiTheme="minorHAnsi" w:hAnsiTheme="minorHAnsi"/>
          <w:color w:val="000000"/>
          <w:sz w:val="22"/>
          <w:szCs w:val="22"/>
        </w:rPr>
        <w:t>Poster Presentation</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              Providence, RI, 2019</w:t>
      </w:r>
    </w:p>
    <w:p w14:paraId="2F10C64C" w14:textId="015E5BF6" w:rsidR="00155882" w:rsidRDefault="00155882" w:rsidP="003C0755">
      <w:pPr>
        <w:ind w:left="-630"/>
        <w:rPr>
          <w:rFonts w:asciiTheme="minorHAnsi" w:hAnsiTheme="minorHAnsi"/>
          <w:color w:val="000000"/>
          <w:sz w:val="22"/>
          <w:szCs w:val="22"/>
        </w:rPr>
      </w:pPr>
      <w:r>
        <w:rPr>
          <w:rFonts w:asciiTheme="minorHAnsi" w:hAnsiTheme="minorHAnsi"/>
          <w:color w:val="000000"/>
          <w:sz w:val="22"/>
          <w:szCs w:val="22"/>
        </w:rPr>
        <w:t>Evolution 2019</w:t>
      </w:r>
    </w:p>
    <w:p w14:paraId="4B2097BC" w14:textId="7384D88D" w:rsidR="00155882" w:rsidRDefault="00155882" w:rsidP="00155882">
      <w:pPr>
        <w:ind w:left="-630"/>
        <w:rPr>
          <w:rFonts w:asciiTheme="minorHAnsi" w:hAnsiTheme="minorHAnsi"/>
          <w:color w:val="000000"/>
          <w:sz w:val="22"/>
          <w:szCs w:val="22"/>
        </w:rPr>
      </w:pPr>
      <w:r>
        <w:rPr>
          <w:rFonts w:asciiTheme="minorHAnsi" w:hAnsiTheme="minorHAnsi"/>
          <w:color w:val="000000"/>
          <w:sz w:val="22"/>
          <w:szCs w:val="22"/>
        </w:rPr>
        <w:t>Title: Sweet Genomes: Sequencing, Assembling, and Annotating Three Maples</w:t>
      </w:r>
    </w:p>
    <w:p w14:paraId="0D0B4600" w14:textId="77777777" w:rsidR="00155882" w:rsidRDefault="00155882" w:rsidP="00155882">
      <w:pPr>
        <w:rPr>
          <w:rFonts w:asciiTheme="minorHAnsi" w:hAnsiTheme="minorHAnsi"/>
          <w:color w:val="000000"/>
          <w:sz w:val="22"/>
          <w:szCs w:val="22"/>
        </w:rPr>
      </w:pPr>
    </w:p>
    <w:p w14:paraId="00000065" w14:textId="474A3F70" w:rsidR="001018AF" w:rsidRDefault="003C0755" w:rsidP="003C0755">
      <w:pPr>
        <w:ind w:left="-630"/>
        <w:rPr>
          <w:rFonts w:asciiTheme="minorHAnsi" w:hAnsiTheme="minorHAnsi"/>
          <w:color w:val="000000"/>
          <w:sz w:val="22"/>
          <w:szCs w:val="22"/>
        </w:rPr>
      </w:pPr>
      <w:r>
        <w:rPr>
          <w:rFonts w:asciiTheme="minorHAnsi" w:hAnsiTheme="minorHAnsi"/>
          <w:color w:val="000000"/>
          <w:sz w:val="22"/>
          <w:szCs w:val="22"/>
        </w:rPr>
        <w:t xml:space="preserve">Poster Presentation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University of New Hampshire, 2019</w:t>
      </w:r>
    </w:p>
    <w:p w14:paraId="5F21D30A" w14:textId="495DA6CE"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ASPB Northeast Section Annual Meeting</w:t>
      </w:r>
    </w:p>
    <w:p w14:paraId="28D50E3F" w14:textId="2DF1872C"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Title: Sweet Genomes: Sequencing, Assembling, and Annotating Two Maples</w:t>
      </w:r>
    </w:p>
    <w:p w14:paraId="25DB6D77" w14:textId="6E0336D5" w:rsidR="003C0755" w:rsidRDefault="003C0755" w:rsidP="003C0755">
      <w:pPr>
        <w:ind w:left="-630"/>
        <w:rPr>
          <w:rFonts w:asciiTheme="minorHAnsi" w:hAnsiTheme="minorHAnsi"/>
          <w:color w:val="000000"/>
          <w:sz w:val="22"/>
          <w:szCs w:val="22"/>
        </w:rPr>
      </w:pPr>
    </w:p>
    <w:p w14:paraId="50CFA96D" w14:textId="77220FA4"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Speed Talk</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           </w:t>
      </w:r>
      <w:r>
        <w:rPr>
          <w:rFonts w:asciiTheme="minorHAnsi" w:hAnsiTheme="minorHAnsi"/>
          <w:color w:val="000000"/>
          <w:sz w:val="22"/>
          <w:szCs w:val="22"/>
        </w:rPr>
        <w:tab/>
      </w:r>
      <w:r>
        <w:rPr>
          <w:rFonts w:asciiTheme="minorHAnsi" w:hAnsiTheme="minorHAnsi"/>
          <w:color w:val="000000"/>
          <w:sz w:val="22"/>
          <w:szCs w:val="22"/>
        </w:rPr>
        <w:tab/>
        <w:t xml:space="preserve">             UCONN, 2019</w:t>
      </w:r>
    </w:p>
    <w:p w14:paraId="24E3EE74" w14:textId="34E0A34E"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EEB Graduate Symposium</w:t>
      </w:r>
    </w:p>
    <w:p w14:paraId="7D504BF2" w14:textId="77777777"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Title: Sweet Genomes: Sequencing, Assembling, and Annotating Two Maples</w:t>
      </w:r>
    </w:p>
    <w:p w14:paraId="28E5B3EA" w14:textId="77777777" w:rsidR="003C0755" w:rsidRDefault="003C0755" w:rsidP="003C0755">
      <w:pPr>
        <w:rPr>
          <w:rFonts w:asciiTheme="minorHAnsi" w:hAnsiTheme="minorHAnsi"/>
          <w:color w:val="000000"/>
          <w:sz w:val="22"/>
          <w:szCs w:val="22"/>
        </w:rPr>
      </w:pPr>
    </w:p>
    <w:p w14:paraId="2EC84A28" w14:textId="60D14B7F"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 xml:space="preserve">Poster Presentation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 San Diego,</w:t>
      </w:r>
      <w:r w:rsidR="00155882">
        <w:rPr>
          <w:rFonts w:asciiTheme="minorHAnsi" w:hAnsiTheme="minorHAnsi"/>
          <w:color w:val="000000"/>
          <w:sz w:val="22"/>
          <w:szCs w:val="22"/>
        </w:rPr>
        <w:t xml:space="preserve"> CA,</w:t>
      </w:r>
      <w:r>
        <w:rPr>
          <w:rFonts w:asciiTheme="minorHAnsi" w:hAnsiTheme="minorHAnsi"/>
          <w:color w:val="000000"/>
          <w:sz w:val="22"/>
          <w:szCs w:val="22"/>
        </w:rPr>
        <w:t xml:space="preserve"> 2019</w:t>
      </w:r>
    </w:p>
    <w:p w14:paraId="54D1A551" w14:textId="67E2E527"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Plant &amp; Animal Genome Conference XXVII</w:t>
      </w:r>
    </w:p>
    <w:p w14:paraId="09BFE487" w14:textId="067E06C0"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Title: Sweet Genomes: Sequencing, Assembling, and Annotating Two Maples</w:t>
      </w:r>
    </w:p>
    <w:p w14:paraId="27D3AB5C" w14:textId="77777777" w:rsidR="003C0755" w:rsidRPr="003C0755" w:rsidRDefault="003C0755" w:rsidP="003C0755">
      <w:pPr>
        <w:rPr>
          <w:rFonts w:asciiTheme="minorHAnsi" w:hAnsiTheme="minorHAnsi"/>
          <w:color w:val="000000"/>
          <w:sz w:val="22"/>
          <w:szCs w:val="22"/>
        </w:rPr>
      </w:pPr>
    </w:p>
    <w:p w14:paraId="2912A573" w14:textId="43047101"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 xml:space="preserve">Poster Presentation </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 xml:space="preserve"> University of Massachusetts Amherst, 2019</w:t>
      </w:r>
    </w:p>
    <w:p w14:paraId="4B62027F" w14:textId="7904A895"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Plant Biology Graduate Program</w:t>
      </w:r>
    </w:p>
    <w:p w14:paraId="0C5B89F6" w14:textId="03667064" w:rsid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Title: Sweet Genomes: Sequencing, Assembling, and Annotating Two Maples</w:t>
      </w:r>
    </w:p>
    <w:p w14:paraId="0BF26919" w14:textId="6DB6A378" w:rsidR="003C0755" w:rsidRDefault="003C0755" w:rsidP="003C0755">
      <w:pPr>
        <w:ind w:left="-630"/>
        <w:rPr>
          <w:rFonts w:asciiTheme="minorHAnsi" w:hAnsiTheme="minorHAnsi"/>
          <w:color w:val="000000"/>
          <w:sz w:val="22"/>
          <w:szCs w:val="22"/>
        </w:rPr>
      </w:pPr>
    </w:p>
    <w:p w14:paraId="12AA2610" w14:textId="2482E3D8" w:rsidR="003C0755" w:rsidRDefault="003C0755" w:rsidP="003C0755">
      <w:pPr>
        <w:ind w:left="-630"/>
        <w:rPr>
          <w:rFonts w:asciiTheme="minorHAnsi" w:hAnsiTheme="minorHAnsi"/>
          <w:color w:val="000000"/>
          <w:sz w:val="22"/>
          <w:szCs w:val="22"/>
        </w:rPr>
      </w:pPr>
    </w:p>
    <w:p w14:paraId="4C6B9981" w14:textId="7C081C2E" w:rsidR="003C0755" w:rsidRDefault="003C0755" w:rsidP="003C0755">
      <w:pPr>
        <w:pBdr>
          <w:bottom w:val="single" w:sz="4" w:space="1" w:color="auto"/>
        </w:pBdr>
        <w:ind w:left="-630"/>
        <w:rPr>
          <w:rFonts w:asciiTheme="minorHAnsi" w:hAnsiTheme="minorHAnsi"/>
          <w:sz w:val="28"/>
          <w:szCs w:val="28"/>
        </w:rPr>
      </w:pPr>
      <w:r>
        <w:rPr>
          <w:rFonts w:asciiTheme="minorHAnsi" w:hAnsiTheme="minorHAnsi"/>
          <w:sz w:val="28"/>
          <w:szCs w:val="28"/>
        </w:rPr>
        <w:t>HONORS &amp; AWARDS</w:t>
      </w:r>
    </w:p>
    <w:p w14:paraId="5E2E0D2A" w14:textId="3162D3B7" w:rsidR="003C0755" w:rsidRDefault="003C0755" w:rsidP="003C0755">
      <w:pPr>
        <w:tabs>
          <w:tab w:val="left" w:pos="2495"/>
        </w:tabs>
        <w:ind w:left="-630"/>
        <w:rPr>
          <w:rFonts w:asciiTheme="minorHAnsi" w:hAnsiTheme="minorHAnsi"/>
          <w:color w:val="000000"/>
          <w:sz w:val="22"/>
          <w:szCs w:val="22"/>
        </w:rPr>
      </w:pPr>
      <w:r>
        <w:rPr>
          <w:rFonts w:asciiTheme="minorHAnsi" w:hAnsiTheme="minorHAnsi"/>
          <w:color w:val="000000"/>
          <w:sz w:val="22"/>
          <w:szCs w:val="22"/>
        </w:rPr>
        <w:tab/>
      </w:r>
    </w:p>
    <w:p w14:paraId="6AD828E6" w14:textId="23AF4FFA" w:rsidR="003D7E5C" w:rsidRDefault="003D7E5C" w:rsidP="003C0755">
      <w:pPr>
        <w:ind w:left="-630"/>
        <w:rPr>
          <w:rFonts w:asciiTheme="minorHAnsi" w:hAnsiTheme="minorHAnsi"/>
          <w:color w:val="000000"/>
          <w:sz w:val="22"/>
          <w:szCs w:val="22"/>
        </w:rPr>
      </w:pPr>
      <w:r w:rsidRPr="003D7E5C">
        <w:rPr>
          <w:rFonts w:asciiTheme="minorHAnsi" w:hAnsiTheme="minorHAnsi"/>
          <w:color w:val="000000"/>
          <w:sz w:val="22"/>
          <w:szCs w:val="22"/>
        </w:rPr>
        <w:t xml:space="preserve">Linda D. </w:t>
      </w:r>
      <w:proofErr w:type="spellStart"/>
      <w:r w:rsidRPr="003D7E5C">
        <w:rPr>
          <w:rFonts w:asciiTheme="minorHAnsi" w:hAnsiTheme="minorHAnsi"/>
          <w:color w:val="000000"/>
          <w:sz w:val="22"/>
          <w:szCs w:val="22"/>
        </w:rPr>
        <w:t>Strausbaugh</w:t>
      </w:r>
      <w:proofErr w:type="spellEnd"/>
      <w:r w:rsidRPr="003D7E5C">
        <w:rPr>
          <w:rFonts w:asciiTheme="minorHAnsi" w:hAnsiTheme="minorHAnsi"/>
          <w:color w:val="000000"/>
          <w:sz w:val="22"/>
          <w:szCs w:val="22"/>
        </w:rPr>
        <w:t xml:space="preserve"> Fellowship in Genetics and Genomics</w:t>
      </w:r>
      <w:r>
        <w:rPr>
          <w:rFonts w:asciiTheme="minorHAnsi" w:hAnsiTheme="minorHAnsi"/>
          <w:color w:val="000000"/>
          <w:sz w:val="22"/>
          <w:szCs w:val="22"/>
        </w:rPr>
        <w:t>, University of Connecticut Institute for Systems Genomics, 2019, awarded $1600</w:t>
      </w:r>
    </w:p>
    <w:p w14:paraId="466D0B27" w14:textId="77777777" w:rsidR="003D7E5C" w:rsidRDefault="003D7E5C" w:rsidP="003C0755">
      <w:pPr>
        <w:ind w:left="-630"/>
        <w:rPr>
          <w:rFonts w:asciiTheme="minorHAnsi" w:hAnsiTheme="minorHAnsi"/>
          <w:color w:val="000000"/>
          <w:sz w:val="22"/>
          <w:szCs w:val="22"/>
        </w:rPr>
      </w:pPr>
    </w:p>
    <w:p w14:paraId="7154C7EF" w14:textId="15FF8C0E" w:rsidR="003C0755" w:rsidRPr="003C0755" w:rsidRDefault="003C0755" w:rsidP="003C0755">
      <w:pPr>
        <w:ind w:left="-630"/>
        <w:rPr>
          <w:rFonts w:asciiTheme="minorHAnsi" w:hAnsiTheme="minorHAnsi"/>
          <w:color w:val="000000"/>
          <w:sz w:val="22"/>
          <w:szCs w:val="22"/>
        </w:rPr>
      </w:pPr>
      <w:r>
        <w:rPr>
          <w:rFonts w:asciiTheme="minorHAnsi" w:hAnsiTheme="minorHAnsi"/>
          <w:color w:val="000000"/>
          <w:sz w:val="22"/>
          <w:szCs w:val="22"/>
        </w:rPr>
        <w:t>EEB-MNH Botany Award</w:t>
      </w:r>
      <w:r w:rsidR="003D7E5C">
        <w:rPr>
          <w:rFonts w:asciiTheme="minorHAnsi" w:hAnsiTheme="minorHAnsi"/>
          <w:color w:val="000000"/>
          <w:sz w:val="22"/>
          <w:szCs w:val="22"/>
        </w:rPr>
        <w:t>, University of Connecticut, Department of Ecology and Evolutionary Biology</w:t>
      </w:r>
      <w:r>
        <w:rPr>
          <w:rFonts w:asciiTheme="minorHAnsi" w:hAnsiTheme="minorHAnsi"/>
          <w:color w:val="000000"/>
          <w:sz w:val="22"/>
          <w:szCs w:val="22"/>
        </w:rPr>
        <w:t>, 2019, awarded $1500</w:t>
      </w:r>
    </w:p>
    <w:sectPr w:rsidR="003C0755" w:rsidRPr="003C0755" w:rsidSect="003C0755">
      <w:type w:val="continuous"/>
      <w:pgSz w:w="12240" w:h="15840"/>
      <w:pgMar w:top="1440" w:right="162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80848" w14:textId="77777777" w:rsidR="00AC5709" w:rsidRDefault="00AC5709">
      <w:r>
        <w:separator/>
      </w:r>
    </w:p>
  </w:endnote>
  <w:endnote w:type="continuationSeparator" w:id="0">
    <w:p w14:paraId="6121D82D" w14:textId="77777777" w:rsidR="00AC5709" w:rsidRDefault="00AC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1018AF" w:rsidRDefault="0060077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06A" w14:textId="77777777" w:rsidR="001018AF" w:rsidRDefault="001018A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7874A0AE" w:rsidR="001018AF" w:rsidRDefault="0060077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3C0755">
      <w:rPr>
        <w:noProof/>
        <w:color w:val="000000"/>
      </w:rPr>
      <w:t>1</w:t>
    </w:r>
    <w:r>
      <w:rPr>
        <w:color w:val="000000"/>
      </w:rPr>
      <w:fldChar w:fldCharType="end"/>
    </w:r>
  </w:p>
  <w:p w14:paraId="00000068" w14:textId="77777777" w:rsidR="001018AF" w:rsidRDefault="001018A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69F69" w14:textId="77777777" w:rsidR="00AC5709" w:rsidRDefault="00AC5709">
      <w:r>
        <w:separator/>
      </w:r>
    </w:p>
  </w:footnote>
  <w:footnote w:type="continuationSeparator" w:id="0">
    <w:p w14:paraId="0F0F81C9" w14:textId="77777777" w:rsidR="00AC5709" w:rsidRDefault="00AC5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6" w14:textId="77777777" w:rsidR="001018AF" w:rsidRDefault="001018AF">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1547"/>
    <w:multiLevelType w:val="multilevel"/>
    <w:tmpl w:val="FFCA9E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5E1C2C69"/>
    <w:multiLevelType w:val="multilevel"/>
    <w:tmpl w:val="DF58D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AF"/>
    <w:rsid w:val="00003FC5"/>
    <w:rsid w:val="001018AF"/>
    <w:rsid w:val="00155882"/>
    <w:rsid w:val="002150CA"/>
    <w:rsid w:val="003C0755"/>
    <w:rsid w:val="003D0C03"/>
    <w:rsid w:val="003D7E5C"/>
    <w:rsid w:val="004D595A"/>
    <w:rsid w:val="00600779"/>
    <w:rsid w:val="006B44DF"/>
    <w:rsid w:val="006C0781"/>
    <w:rsid w:val="00717132"/>
    <w:rsid w:val="00750D5B"/>
    <w:rsid w:val="00773656"/>
    <w:rsid w:val="008151E0"/>
    <w:rsid w:val="00843448"/>
    <w:rsid w:val="0092042E"/>
    <w:rsid w:val="00955CDA"/>
    <w:rsid w:val="00A4259B"/>
    <w:rsid w:val="00AC5709"/>
    <w:rsid w:val="00C07524"/>
    <w:rsid w:val="00C302FA"/>
    <w:rsid w:val="00CC0A09"/>
    <w:rsid w:val="00CE7779"/>
    <w:rsid w:val="00CE7BA8"/>
    <w:rsid w:val="00D077E5"/>
    <w:rsid w:val="00D368E7"/>
    <w:rsid w:val="00DA599E"/>
    <w:rsid w:val="00EC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2E9F"/>
  <w15:docId w15:val="{376F29BD-7C27-9740-B398-AECC1DDE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0755"/>
    <w:rPr>
      <w:color w:val="0000FF" w:themeColor="hyperlink"/>
      <w:u w:val="single"/>
    </w:rPr>
  </w:style>
  <w:style w:type="character" w:styleId="UnresolvedMention">
    <w:name w:val="Unresolved Mention"/>
    <w:basedOn w:val="DefaultParagraphFont"/>
    <w:uiPriority w:val="99"/>
    <w:semiHidden/>
    <w:unhideWhenUsed/>
    <w:rsid w:val="003C0755"/>
    <w:rPr>
      <w:color w:val="605E5C"/>
      <w:shd w:val="clear" w:color="auto" w:fill="E1DFDD"/>
    </w:rPr>
  </w:style>
  <w:style w:type="paragraph" w:styleId="BalloonText">
    <w:name w:val="Balloon Text"/>
    <w:basedOn w:val="Normal"/>
    <w:link w:val="BalloonTextChar"/>
    <w:uiPriority w:val="99"/>
    <w:semiHidden/>
    <w:unhideWhenUsed/>
    <w:rsid w:val="00D368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8E7"/>
    <w:rPr>
      <w:rFonts w:ascii="Times New Roman" w:hAnsi="Times New Roman" w:cs="Times New Roman"/>
      <w:sz w:val="18"/>
      <w:szCs w:val="18"/>
    </w:rPr>
  </w:style>
  <w:style w:type="paragraph" w:styleId="ListParagraph">
    <w:name w:val="List Paragraph"/>
    <w:basedOn w:val="Normal"/>
    <w:uiPriority w:val="34"/>
    <w:qFormat/>
    <w:rsid w:val="00EC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02071">
      <w:bodyDiv w:val="1"/>
      <w:marLeft w:val="0"/>
      <w:marRight w:val="0"/>
      <w:marTop w:val="0"/>
      <w:marBottom w:val="0"/>
      <w:divBdr>
        <w:top w:val="none" w:sz="0" w:space="0" w:color="auto"/>
        <w:left w:val="none" w:sz="0" w:space="0" w:color="auto"/>
        <w:bottom w:val="none" w:sz="0" w:space="0" w:color="auto"/>
        <w:right w:val="none" w:sz="0" w:space="0" w:color="auto"/>
      </w:divBdr>
    </w:div>
    <w:div w:id="195659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san.mcevoy@ucon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2020-01-19T21:31:00Z</cp:lastPrinted>
  <dcterms:created xsi:type="dcterms:W3CDTF">2020-01-19T22:33:00Z</dcterms:created>
  <dcterms:modified xsi:type="dcterms:W3CDTF">2020-01-19T22:33:00Z</dcterms:modified>
</cp:coreProperties>
</file>