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E2AE" w14:textId="77777777" w:rsidR="006D4081" w:rsidRDefault="006D4081" w:rsidP="006D4081">
      <w:pPr>
        <w:widowControl/>
        <w:jc w:val="center"/>
        <w:rPr>
          <w:rFonts w:ascii="黑体" w:eastAsia="黑体" w:hint="eastAsia"/>
          <w:b/>
          <w:bCs/>
          <w:spacing w:val="-16"/>
          <w:w w:val="95"/>
          <w:kern w:val="0"/>
          <w:sz w:val="36"/>
          <w:szCs w:val="36"/>
        </w:rPr>
      </w:pPr>
      <w:r>
        <w:rPr>
          <w:rFonts w:ascii="黑体" w:eastAsia="黑体"/>
          <w:b/>
          <w:bCs/>
          <w:noProof/>
          <w:spacing w:val="-16"/>
          <w:w w:val="95"/>
          <w:kern w:val="0"/>
          <w:sz w:val="36"/>
          <w:szCs w:val="36"/>
        </w:rPr>
        <w:t>湖北工业大学</w:t>
      </w:r>
    </w:p>
    <w:p w14:paraId="19CBFC30" w14:textId="77777777" w:rsidR="006D4081" w:rsidRPr="00F5297A" w:rsidRDefault="006D4081" w:rsidP="006D4081">
      <w:pPr>
        <w:widowControl/>
        <w:jc w:val="center"/>
        <w:rPr>
          <w:rFonts w:ascii="黑体" w:eastAsia="黑体" w:hint="eastAsia"/>
          <w:b/>
          <w:bCs/>
          <w:spacing w:val="-16"/>
          <w:w w:val="95"/>
          <w:kern w:val="0"/>
          <w:sz w:val="36"/>
          <w:szCs w:val="36"/>
        </w:rPr>
      </w:pPr>
      <w:r>
        <w:rPr>
          <w:rFonts w:ascii="黑体" w:eastAsia="黑体" w:hint="eastAsia"/>
          <w:b/>
          <w:bCs/>
          <w:spacing w:val="-16"/>
          <w:w w:val="95"/>
          <w:kern w:val="0"/>
          <w:sz w:val="36"/>
          <w:szCs w:val="36"/>
        </w:rPr>
        <w:t>实习</w:t>
      </w:r>
      <w:r>
        <w:rPr>
          <w:rFonts w:ascii="黑体" w:eastAsia="黑体"/>
          <w:b/>
          <w:bCs/>
          <w:spacing w:val="-16"/>
          <w:w w:val="95"/>
          <w:kern w:val="0"/>
          <w:sz w:val="36"/>
          <w:szCs w:val="36"/>
        </w:rPr>
        <w:t>实践</w:t>
      </w:r>
      <w:r>
        <w:rPr>
          <w:rFonts w:ascii="黑体" w:eastAsia="黑体" w:hint="eastAsia"/>
          <w:b/>
          <w:bCs/>
          <w:spacing w:val="-16"/>
          <w:w w:val="95"/>
          <w:kern w:val="0"/>
          <w:sz w:val="36"/>
          <w:szCs w:val="36"/>
        </w:rPr>
        <w:t>报告</w:t>
      </w:r>
    </w:p>
    <w:tbl>
      <w:tblPr>
        <w:tblW w:w="9837"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8"/>
        <w:gridCol w:w="765"/>
        <w:gridCol w:w="2384"/>
        <w:gridCol w:w="705"/>
        <w:gridCol w:w="2295"/>
      </w:tblGrid>
      <w:tr w:rsidR="006D4081" w14:paraId="0578D2A0" w14:textId="77777777" w:rsidTr="00CD69A5">
        <w:trPr>
          <w:trHeight w:hRule="exact" w:val="652"/>
          <w:jc w:val="center"/>
        </w:trPr>
        <w:tc>
          <w:tcPr>
            <w:tcW w:w="720" w:type="dxa"/>
            <w:vAlign w:val="center"/>
          </w:tcPr>
          <w:p w14:paraId="41968226" w14:textId="77777777" w:rsidR="006D4081" w:rsidRDefault="006D4081" w:rsidP="00CD69A5">
            <w:pPr>
              <w:jc w:val="center"/>
              <w:rPr>
                <w:rFonts w:hint="eastAsia"/>
                <w:b/>
                <w:bCs/>
                <w:sz w:val="24"/>
              </w:rPr>
            </w:pPr>
            <w:r>
              <w:rPr>
                <w:rFonts w:hint="eastAsia"/>
                <w:b/>
                <w:bCs/>
                <w:sz w:val="24"/>
              </w:rPr>
              <w:t>姓名</w:t>
            </w:r>
          </w:p>
        </w:tc>
        <w:tc>
          <w:tcPr>
            <w:tcW w:w="2968" w:type="dxa"/>
            <w:vAlign w:val="center"/>
          </w:tcPr>
          <w:p w14:paraId="460BB4EF" w14:textId="77777777" w:rsidR="006D4081" w:rsidRDefault="006D4081" w:rsidP="00CD69A5">
            <w:pPr>
              <w:spacing w:line="400" w:lineRule="exact"/>
              <w:jc w:val="center"/>
              <w:rPr>
                <w:rFonts w:hint="eastAsia"/>
                <w:b/>
                <w:bCs/>
                <w:sz w:val="24"/>
              </w:rPr>
            </w:pPr>
            <w:r>
              <w:rPr>
                <w:rFonts w:hint="eastAsia"/>
                <w:noProof/>
                <w:sz w:val="24"/>
              </w:rPr>
              <w:t>张忆周</w:t>
            </w:r>
          </w:p>
        </w:tc>
        <w:tc>
          <w:tcPr>
            <w:tcW w:w="765" w:type="dxa"/>
            <w:vAlign w:val="center"/>
          </w:tcPr>
          <w:p w14:paraId="4A291974" w14:textId="77777777" w:rsidR="006D4081" w:rsidRDefault="006D4081" w:rsidP="00CD69A5">
            <w:pPr>
              <w:spacing w:line="400" w:lineRule="exact"/>
              <w:jc w:val="center"/>
              <w:rPr>
                <w:rFonts w:hint="eastAsia"/>
                <w:b/>
                <w:bCs/>
                <w:sz w:val="24"/>
              </w:rPr>
            </w:pPr>
            <w:r>
              <w:rPr>
                <w:rFonts w:hint="eastAsia"/>
                <w:b/>
                <w:bCs/>
                <w:sz w:val="24"/>
              </w:rPr>
              <w:t>性别</w:t>
            </w:r>
          </w:p>
        </w:tc>
        <w:tc>
          <w:tcPr>
            <w:tcW w:w="2384" w:type="dxa"/>
            <w:vAlign w:val="center"/>
          </w:tcPr>
          <w:p w14:paraId="25C24ECF" w14:textId="77777777" w:rsidR="006D4081" w:rsidRDefault="006D4081" w:rsidP="00CD69A5">
            <w:pPr>
              <w:spacing w:line="400" w:lineRule="exact"/>
              <w:jc w:val="center"/>
              <w:rPr>
                <w:rFonts w:hint="eastAsia"/>
                <w:sz w:val="24"/>
              </w:rPr>
            </w:pPr>
            <w:r>
              <w:rPr>
                <w:rFonts w:hint="eastAsia"/>
                <w:sz w:val="24"/>
              </w:rPr>
              <w:t>男</w:t>
            </w:r>
          </w:p>
        </w:tc>
        <w:tc>
          <w:tcPr>
            <w:tcW w:w="705" w:type="dxa"/>
            <w:vAlign w:val="center"/>
          </w:tcPr>
          <w:p w14:paraId="2A56229C" w14:textId="77777777" w:rsidR="006D4081" w:rsidRDefault="006D4081" w:rsidP="00CD69A5">
            <w:pPr>
              <w:spacing w:line="400" w:lineRule="exact"/>
              <w:jc w:val="center"/>
              <w:rPr>
                <w:rFonts w:hint="eastAsia"/>
                <w:b/>
                <w:bCs/>
                <w:sz w:val="24"/>
              </w:rPr>
            </w:pPr>
            <w:r>
              <w:rPr>
                <w:rFonts w:hint="eastAsia"/>
                <w:b/>
                <w:bCs/>
                <w:sz w:val="24"/>
              </w:rPr>
              <w:t>学号</w:t>
            </w:r>
          </w:p>
        </w:tc>
        <w:tc>
          <w:tcPr>
            <w:tcW w:w="2295" w:type="dxa"/>
            <w:vAlign w:val="center"/>
          </w:tcPr>
          <w:p w14:paraId="457A721E" w14:textId="77777777" w:rsidR="006D4081" w:rsidRDefault="006D4081" w:rsidP="00CD69A5">
            <w:pPr>
              <w:spacing w:line="400" w:lineRule="exact"/>
              <w:jc w:val="center"/>
              <w:rPr>
                <w:rFonts w:hint="eastAsia"/>
                <w:sz w:val="24"/>
              </w:rPr>
            </w:pPr>
            <w:r>
              <w:rPr>
                <w:rFonts w:hint="eastAsia"/>
                <w:noProof/>
                <w:sz w:val="24"/>
              </w:rPr>
              <w:t>2210541109</w:t>
            </w:r>
          </w:p>
        </w:tc>
      </w:tr>
      <w:tr w:rsidR="006D4081" w14:paraId="6B507224" w14:textId="77777777" w:rsidTr="00CD69A5">
        <w:trPr>
          <w:trHeight w:hRule="exact" w:val="652"/>
          <w:jc w:val="center"/>
        </w:trPr>
        <w:tc>
          <w:tcPr>
            <w:tcW w:w="720" w:type="dxa"/>
            <w:vAlign w:val="center"/>
          </w:tcPr>
          <w:p w14:paraId="073502EB" w14:textId="77777777" w:rsidR="006D4081" w:rsidRDefault="006D4081" w:rsidP="00CD69A5">
            <w:pPr>
              <w:jc w:val="center"/>
              <w:rPr>
                <w:rFonts w:hint="eastAsia"/>
                <w:b/>
                <w:bCs/>
                <w:sz w:val="24"/>
              </w:rPr>
            </w:pPr>
            <w:r>
              <w:rPr>
                <w:rFonts w:hint="eastAsia"/>
                <w:b/>
                <w:bCs/>
                <w:sz w:val="24"/>
              </w:rPr>
              <w:t>分院</w:t>
            </w:r>
          </w:p>
        </w:tc>
        <w:tc>
          <w:tcPr>
            <w:tcW w:w="2968" w:type="dxa"/>
            <w:vAlign w:val="center"/>
          </w:tcPr>
          <w:p w14:paraId="17BDAD17" w14:textId="77777777" w:rsidR="006D4081" w:rsidRDefault="006D4081" w:rsidP="00CD69A5">
            <w:pPr>
              <w:spacing w:line="400" w:lineRule="exact"/>
              <w:jc w:val="center"/>
              <w:rPr>
                <w:rFonts w:hint="eastAsia"/>
                <w:sz w:val="24"/>
              </w:rPr>
            </w:pPr>
            <w:r>
              <w:rPr>
                <w:rFonts w:hint="eastAsia"/>
                <w:noProof/>
                <w:sz w:val="24"/>
              </w:rPr>
              <w:t>计算机学院</w:t>
            </w:r>
          </w:p>
        </w:tc>
        <w:tc>
          <w:tcPr>
            <w:tcW w:w="765" w:type="dxa"/>
            <w:vAlign w:val="center"/>
          </w:tcPr>
          <w:p w14:paraId="62A61C47" w14:textId="77777777" w:rsidR="006D4081" w:rsidRDefault="006D4081" w:rsidP="00CD69A5">
            <w:pPr>
              <w:spacing w:line="400" w:lineRule="exact"/>
              <w:jc w:val="center"/>
              <w:rPr>
                <w:rFonts w:hint="eastAsia"/>
                <w:b/>
                <w:bCs/>
                <w:sz w:val="24"/>
              </w:rPr>
            </w:pPr>
            <w:r>
              <w:rPr>
                <w:rFonts w:hint="eastAsia"/>
                <w:b/>
                <w:bCs/>
                <w:sz w:val="24"/>
              </w:rPr>
              <w:t>专业</w:t>
            </w:r>
          </w:p>
        </w:tc>
        <w:tc>
          <w:tcPr>
            <w:tcW w:w="5384" w:type="dxa"/>
            <w:gridSpan w:val="3"/>
            <w:vAlign w:val="center"/>
          </w:tcPr>
          <w:p w14:paraId="1997B03A" w14:textId="77777777" w:rsidR="006D4081" w:rsidRDefault="006D4081" w:rsidP="00CD69A5">
            <w:pPr>
              <w:spacing w:line="400" w:lineRule="exact"/>
              <w:jc w:val="center"/>
              <w:rPr>
                <w:rFonts w:hint="eastAsia"/>
                <w:sz w:val="24"/>
              </w:rPr>
            </w:pPr>
            <w:r>
              <w:rPr>
                <w:rFonts w:hint="eastAsia"/>
                <w:noProof/>
                <w:sz w:val="24"/>
              </w:rPr>
              <w:t>信息安全</w:t>
            </w:r>
          </w:p>
        </w:tc>
      </w:tr>
      <w:tr w:rsidR="006D4081" w14:paraId="78C88BBF" w14:textId="77777777" w:rsidTr="00CD69A5">
        <w:trPr>
          <w:trHeight w:val="399"/>
          <w:jc w:val="center"/>
        </w:trPr>
        <w:tc>
          <w:tcPr>
            <w:tcW w:w="720" w:type="dxa"/>
            <w:vMerge w:val="restart"/>
            <w:vAlign w:val="center"/>
          </w:tcPr>
          <w:p w14:paraId="0837BD74" w14:textId="77777777" w:rsidR="006D4081" w:rsidRDefault="006D4081" w:rsidP="00CD69A5">
            <w:pPr>
              <w:jc w:val="center"/>
              <w:rPr>
                <w:rFonts w:hint="eastAsia"/>
                <w:b/>
                <w:bCs/>
                <w:sz w:val="24"/>
              </w:rPr>
            </w:pPr>
            <w:r>
              <w:rPr>
                <w:rFonts w:hint="eastAsia"/>
                <w:b/>
                <w:bCs/>
                <w:sz w:val="24"/>
              </w:rPr>
              <w:t>实践</w:t>
            </w:r>
          </w:p>
          <w:p w14:paraId="5D6BADAE" w14:textId="77777777" w:rsidR="006D4081" w:rsidRDefault="006D4081" w:rsidP="00CD69A5">
            <w:pPr>
              <w:jc w:val="center"/>
              <w:rPr>
                <w:rFonts w:hint="eastAsia"/>
                <w:b/>
                <w:bCs/>
                <w:sz w:val="24"/>
              </w:rPr>
            </w:pPr>
            <w:r>
              <w:rPr>
                <w:rFonts w:hint="eastAsia"/>
                <w:b/>
                <w:bCs/>
                <w:sz w:val="24"/>
              </w:rPr>
              <w:t>单位</w:t>
            </w:r>
          </w:p>
        </w:tc>
        <w:tc>
          <w:tcPr>
            <w:tcW w:w="2968" w:type="dxa"/>
            <w:vMerge w:val="restart"/>
            <w:vAlign w:val="center"/>
          </w:tcPr>
          <w:p w14:paraId="06F2E24D" w14:textId="77777777" w:rsidR="006D4081" w:rsidRDefault="006D4081" w:rsidP="00CD69A5">
            <w:pPr>
              <w:spacing w:line="400" w:lineRule="exact"/>
              <w:jc w:val="center"/>
              <w:rPr>
                <w:rFonts w:hint="eastAsia"/>
                <w:sz w:val="24"/>
              </w:rPr>
            </w:pPr>
            <w:r>
              <w:rPr>
                <w:rFonts w:hint="eastAsia"/>
                <w:sz w:val="24"/>
              </w:rPr>
              <w:t>无</w:t>
            </w:r>
          </w:p>
        </w:tc>
        <w:tc>
          <w:tcPr>
            <w:tcW w:w="765" w:type="dxa"/>
            <w:vMerge w:val="restart"/>
            <w:vAlign w:val="center"/>
          </w:tcPr>
          <w:p w14:paraId="2EE061A4" w14:textId="77777777" w:rsidR="006D4081" w:rsidRDefault="006D4081" w:rsidP="00CD69A5">
            <w:pPr>
              <w:pStyle w:val="17"/>
              <w:jc w:val="center"/>
              <w:rPr>
                <w:rFonts w:hint="eastAsia"/>
                <w:b/>
                <w:bCs/>
                <w:sz w:val="24"/>
                <w:szCs w:val="20"/>
              </w:rPr>
            </w:pPr>
            <w:r>
              <w:rPr>
                <w:rFonts w:hint="eastAsia"/>
                <w:b/>
                <w:bCs/>
                <w:sz w:val="24"/>
                <w:szCs w:val="20"/>
              </w:rPr>
              <w:t>实践</w:t>
            </w:r>
          </w:p>
          <w:p w14:paraId="710E96DC" w14:textId="77777777" w:rsidR="006D4081" w:rsidRDefault="006D4081" w:rsidP="00CD69A5">
            <w:pPr>
              <w:jc w:val="center"/>
              <w:rPr>
                <w:rFonts w:hint="eastAsia"/>
                <w:b/>
                <w:sz w:val="24"/>
              </w:rPr>
            </w:pPr>
            <w:r>
              <w:rPr>
                <w:rFonts w:hint="eastAsia"/>
                <w:b/>
                <w:bCs/>
                <w:sz w:val="24"/>
              </w:rPr>
              <w:t>岗位</w:t>
            </w:r>
          </w:p>
          <w:p w14:paraId="57BE5E4C" w14:textId="77777777" w:rsidR="006D4081" w:rsidRDefault="006D4081" w:rsidP="00CD69A5">
            <w:pPr>
              <w:jc w:val="center"/>
              <w:rPr>
                <w:rFonts w:hint="eastAsia"/>
                <w:b/>
                <w:bCs/>
                <w:sz w:val="24"/>
              </w:rPr>
            </w:pPr>
          </w:p>
        </w:tc>
        <w:tc>
          <w:tcPr>
            <w:tcW w:w="2384" w:type="dxa"/>
            <w:vAlign w:val="center"/>
          </w:tcPr>
          <w:p w14:paraId="3D34647F" w14:textId="77777777" w:rsidR="006D4081" w:rsidRDefault="006D4081" w:rsidP="00CD69A5">
            <w:pPr>
              <w:spacing w:line="400" w:lineRule="exact"/>
              <w:jc w:val="left"/>
              <w:rPr>
                <w:rFonts w:hint="eastAsia"/>
                <w:sz w:val="24"/>
              </w:rPr>
            </w:pPr>
            <w:r>
              <w:rPr>
                <w:rFonts w:hint="eastAsia"/>
                <w:bCs/>
                <w:sz w:val="18"/>
                <w:szCs w:val="18"/>
              </w:rPr>
              <w:t>岗位</w:t>
            </w:r>
            <w:r>
              <w:rPr>
                <w:rFonts w:hint="eastAsia"/>
                <w:bCs/>
                <w:sz w:val="18"/>
                <w:szCs w:val="18"/>
              </w:rPr>
              <w:t xml:space="preserve">  </w:t>
            </w:r>
            <w:r>
              <w:rPr>
                <w:rFonts w:hint="eastAsia"/>
                <w:bCs/>
                <w:sz w:val="18"/>
                <w:szCs w:val="18"/>
              </w:rPr>
              <w:t>无</w:t>
            </w:r>
          </w:p>
        </w:tc>
        <w:tc>
          <w:tcPr>
            <w:tcW w:w="705" w:type="dxa"/>
            <w:vMerge w:val="restart"/>
            <w:vAlign w:val="center"/>
          </w:tcPr>
          <w:p w14:paraId="1E0042A4" w14:textId="77777777" w:rsidR="006D4081" w:rsidRDefault="006D4081" w:rsidP="00CD69A5">
            <w:pPr>
              <w:tabs>
                <w:tab w:val="left" w:pos="518"/>
              </w:tabs>
              <w:spacing w:line="400" w:lineRule="exact"/>
              <w:jc w:val="center"/>
              <w:rPr>
                <w:rFonts w:hint="eastAsia"/>
                <w:b/>
                <w:sz w:val="24"/>
              </w:rPr>
            </w:pPr>
            <w:r>
              <w:rPr>
                <w:rFonts w:hint="eastAsia"/>
                <w:b/>
                <w:sz w:val="24"/>
              </w:rPr>
              <w:t>实习</w:t>
            </w:r>
          </w:p>
          <w:p w14:paraId="0B0953A4" w14:textId="77777777" w:rsidR="006D4081" w:rsidRDefault="006D4081" w:rsidP="00CD69A5">
            <w:pPr>
              <w:tabs>
                <w:tab w:val="left" w:pos="518"/>
              </w:tabs>
              <w:spacing w:line="400" w:lineRule="exact"/>
              <w:jc w:val="center"/>
              <w:rPr>
                <w:rFonts w:hint="eastAsia"/>
                <w:bCs/>
                <w:sz w:val="24"/>
              </w:rPr>
            </w:pPr>
            <w:r>
              <w:rPr>
                <w:rFonts w:hint="eastAsia"/>
                <w:b/>
                <w:sz w:val="24"/>
              </w:rPr>
              <w:t>时间</w:t>
            </w:r>
          </w:p>
        </w:tc>
        <w:tc>
          <w:tcPr>
            <w:tcW w:w="2295" w:type="dxa"/>
            <w:vMerge w:val="restart"/>
            <w:vAlign w:val="center"/>
          </w:tcPr>
          <w:p w14:paraId="7FDA67AE" w14:textId="77777777" w:rsidR="006D4081" w:rsidRDefault="006D4081" w:rsidP="00CD69A5">
            <w:pPr>
              <w:spacing w:line="400" w:lineRule="exact"/>
              <w:jc w:val="center"/>
              <w:rPr>
                <w:rFonts w:hint="eastAsia"/>
                <w:bCs/>
                <w:sz w:val="24"/>
              </w:rPr>
            </w:pPr>
            <w:r>
              <w:rPr>
                <w:rFonts w:hint="eastAsia"/>
                <w:bCs/>
                <w:noProof/>
                <w:sz w:val="24"/>
              </w:rPr>
              <w:t>2024-01-08</w:t>
            </w:r>
            <w:r>
              <w:rPr>
                <w:rFonts w:hint="eastAsia"/>
                <w:bCs/>
                <w:noProof/>
                <w:sz w:val="24"/>
              </w:rPr>
              <w:t>至</w:t>
            </w:r>
            <w:r>
              <w:rPr>
                <w:rFonts w:hint="eastAsia"/>
                <w:bCs/>
                <w:noProof/>
                <w:sz w:val="24"/>
              </w:rPr>
              <w:t>2024-01-19</w:t>
            </w:r>
          </w:p>
        </w:tc>
      </w:tr>
      <w:tr w:rsidR="006D4081" w14:paraId="44C68179" w14:textId="77777777" w:rsidTr="00CD69A5">
        <w:trPr>
          <w:trHeight w:val="484"/>
          <w:jc w:val="center"/>
        </w:trPr>
        <w:tc>
          <w:tcPr>
            <w:tcW w:w="720" w:type="dxa"/>
            <w:vMerge/>
          </w:tcPr>
          <w:p w14:paraId="40A6233C" w14:textId="77777777" w:rsidR="006D4081" w:rsidRDefault="006D4081" w:rsidP="00CD69A5">
            <w:pPr>
              <w:spacing w:line="400" w:lineRule="exact"/>
              <w:jc w:val="center"/>
            </w:pPr>
          </w:p>
        </w:tc>
        <w:tc>
          <w:tcPr>
            <w:tcW w:w="2968" w:type="dxa"/>
            <w:vMerge/>
          </w:tcPr>
          <w:p w14:paraId="40A29096" w14:textId="77777777" w:rsidR="006D4081" w:rsidRDefault="006D4081" w:rsidP="00CD69A5">
            <w:pPr>
              <w:spacing w:line="400" w:lineRule="exact"/>
              <w:jc w:val="center"/>
            </w:pPr>
          </w:p>
        </w:tc>
        <w:tc>
          <w:tcPr>
            <w:tcW w:w="765" w:type="dxa"/>
            <w:vMerge/>
          </w:tcPr>
          <w:p w14:paraId="37919186" w14:textId="77777777" w:rsidR="006D4081" w:rsidRDefault="006D4081" w:rsidP="00CD69A5">
            <w:pPr>
              <w:spacing w:line="400" w:lineRule="exact"/>
              <w:jc w:val="center"/>
            </w:pPr>
          </w:p>
        </w:tc>
        <w:tc>
          <w:tcPr>
            <w:tcW w:w="2384" w:type="dxa"/>
          </w:tcPr>
          <w:p w14:paraId="6688A302" w14:textId="77777777" w:rsidR="006D4081" w:rsidRDefault="006D4081" w:rsidP="00CD69A5">
            <w:pPr>
              <w:spacing w:line="400" w:lineRule="exact"/>
              <w:jc w:val="left"/>
              <w:rPr>
                <w:rFonts w:hint="eastAsia"/>
                <w:sz w:val="24"/>
              </w:rPr>
            </w:pPr>
            <w:r>
              <w:rPr>
                <w:rFonts w:hint="eastAsia"/>
                <w:bCs/>
                <w:sz w:val="18"/>
                <w:szCs w:val="18"/>
              </w:rPr>
              <w:t>岗位②</w:t>
            </w:r>
          </w:p>
        </w:tc>
        <w:tc>
          <w:tcPr>
            <w:tcW w:w="705" w:type="dxa"/>
            <w:vMerge/>
          </w:tcPr>
          <w:p w14:paraId="22E2820F" w14:textId="77777777" w:rsidR="006D4081" w:rsidRDefault="006D4081" w:rsidP="00CD69A5">
            <w:pPr>
              <w:spacing w:line="400" w:lineRule="exact"/>
              <w:jc w:val="center"/>
              <w:rPr>
                <w:rFonts w:hint="eastAsia"/>
                <w:sz w:val="24"/>
              </w:rPr>
            </w:pPr>
          </w:p>
        </w:tc>
        <w:tc>
          <w:tcPr>
            <w:tcW w:w="2295" w:type="dxa"/>
            <w:vMerge/>
          </w:tcPr>
          <w:p w14:paraId="66A4365D" w14:textId="77777777" w:rsidR="006D4081" w:rsidRDefault="006D4081" w:rsidP="00CD69A5">
            <w:pPr>
              <w:spacing w:line="400" w:lineRule="exact"/>
              <w:jc w:val="center"/>
              <w:rPr>
                <w:rFonts w:hint="eastAsia"/>
                <w:sz w:val="24"/>
              </w:rPr>
            </w:pPr>
          </w:p>
        </w:tc>
      </w:tr>
      <w:tr w:rsidR="006D4081" w14:paraId="50511800" w14:textId="77777777" w:rsidTr="00CD69A5">
        <w:trPr>
          <w:trHeight w:val="274"/>
          <w:jc w:val="center"/>
        </w:trPr>
        <w:tc>
          <w:tcPr>
            <w:tcW w:w="720" w:type="dxa"/>
            <w:vMerge/>
          </w:tcPr>
          <w:p w14:paraId="0E61EA2F" w14:textId="77777777" w:rsidR="006D4081" w:rsidRDefault="006D4081" w:rsidP="00CD69A5">
            <w:pPr>
              <w:spacing w:line="400" w:lineRule="exact"/>
              <w:jc w:val="center"/>
              <w:rPr>
                <w:rFonts w:hint="eastAsia"/>
                <w:sz w:val="24"/>
              </w:rPr>
            </w:pPr>
          </w:p>
        </w:tc>
        <w:tc>
          <w:tcPr>
            <w:tcW w:w="2968" w:type="dxa"/>
            <w:vMerge/>
          </w:tcPr>
          <w:p w14:paraId="5D61BDC7" w14:textId="77777777" w:rsidR="006D4081" w:rsidRDefault="006D4081" w:rsidP="00CD69A5">
            <w:pPr>
              <w:spacing w:line="400" w:lineRule="exact"/>
              <w:jc w:val="center"/>
              <w:rPr>
                <w:rFonts w:hint="eastAsia"/>
                <w:sz w:val="24"/>
              </w:rPr>
            </w:pPr>
          </w:p>
        </w:tc>
        <w:tc>
          <w:tcPr>
            <w:tcW w:w="765" w:type="dxa"/>
            <w:vMerge/>
          </w:tcPr>
          <w:p w14:paraId="09BA57AF" w14:textId="77777777" w:rsidR="006D4081" w:rsidRDefault="006D4081" w:rsidP="00CD69A5">
            <w:pPr>
              <w:spacing w:line="400" w:lineRule="exact"/>
              <w:jc w:val="center"/>
              <w:rPr>
                <w:rFonts w:hint="eastAsia"/>
                <w:sz w:val="24"/>
              </w:rPr>
            </w:pPr>
          </w:p>
        </w:tc>
        <w:tc>
          <w:tcPr>
            <w:tcW w:w="2384" w:type="dxa"/>
          </w:tcPr>
          <w:p w14:paraId="4CC286A0" w14:textId="77777777" w:rsidR="006D4081" w:rsidRDefault="006D4081" w:rsidP="00CD69A5">
            <w:pPr>
              <w:spacing w:line="400" w:lineRule="exact"/>
              <w:jc w:val="left"/>
              <w:rPr>
                <w:rFonts w:hint="eastAsia"/>
                <w:sz w:val="24"/>
              </w:rPr>
            </w:pPr>
            <w:r>
              <w:rPr>
                <w:rFonts w:hint="eastAsia"/>
                <w:bCs/>
                <w:sz w:val="18"/>
                <w:szCs w:val="18"/>
              </w:rPr>
              <w:t>岗位③</w:t>
            </w:r>
          </w:p>
        </w:tc>
        <w:tc>
          <w:tcPr>
            <w:tcW w:w="705" w:type="dxa"/>
            <w:vMerge/>
          </w:tcPr>
          <w:p w14:paraId="5DB38EDA" w14:textId="77777777" w:rsidR="006D4081" w:rsidRDefault="006D4081" w:rsidP="00CD69A5">
            <w:pPr>
              <w:spacing w:line="400" w:lineRule="exact"/>
              <w:jc w:val="center"/>
              <w:rPr>
                <w:rFonts w:hint="eastAsia"/>
                <w:sz w:val="24"/>
              </w:rPr>
            </w:pPr>
          </w:p>
        </w:tc>
        <w:tc>
          <w:tcPr>
            <w:tcW w:w="2295" w:type="dxa"/>
            <w:vMerge/>
          </w:tcPr>
          <w:p w14:paraId="4C7C1C28" w14:textId="77777777" w:rsidR="006D4081" w:rsidRDefault="006D4081" w:rsidP="00CD69A5">
            <w:pPr>
              <w:spacing w:line="400" w:lineRule="exact"/>
              <w:jc w:val="center"/>
              <w:rPr>
                <w:rFonts w:hint="eastAsia"/>
                <w:sz w:val="24"/>
              </w:rPr>
            </w:pPr>
          </w:p>
        </w:tc>
      </w:tr>
      <w:tr w:rsidR="006D4081" w14:paraId="2E3F2F2E" w14:textId="77777777" w:rsidTr="00CD69A5">
        <w:tblPrEx>
          <w:tblBorders>
            <w:bottom w:val="single" w:sz="4" w:space="0" w:color="auto"/>
          </w:tblBorders>
          <w:tblLook w:val="04A0" w:firstRow="1" w:lastRow="0" w:firstColumn="1" w:lastColumn="0" w:noHBand="0" w:noVBand="1"/>
        </w:tblPrEx>
        <w:trPr>
          <w:trHeight w:val="10305"/>
          <w:jc w:val="center"/>
        </w:trPr>
        <w:tc>
          <w:tcPr>
            <w:tcW w:w="9837" w:type="dxa"/>
            <w:gridSpan w:val="6"/>
            <w:shd w:val="clear" w:color="auto" w:fill="auto"/>
          </w:tcPr>
          <w:p w14:paraId="5212A04D" w14:textId="77777777" w:rsidR="006D4081" w:rsidRDefault="006D4081" w:rsidP="00CD69A5">
            <w:pPr>
              <w:pStyle w:val="a7"/>
              <w:spacing w:beforeLines="50" w:before="156" w:line="360" w:lineRule="auto"/>
              <w:jc w:val="left"/>
              <w:rPr>
                <w:rFonts w:ascii="宋体" w:hAnsi="宋体" w:cs="宋体"/>
                <w:kern w:val="0"/>
                <w:sz w:val="18"/>
                <w:szCs w:val="18"/>
              </w:rPr>
            </w:pPr>
            <w:r w:rsidRPr="00831FB8">
              <w:rPr>
                <w:rFonts w:ascii="宋体" w:hAnsi="宋体" w:cs="宋体" w:hint="eastAsia"/>
                <w:b/>
                <w:bCs/>
                <w:kern w:val="0"/>
                <w:szCs w:val="24"/>
              </w:rPr>
              <w:t>（一）实践主要内容及进程</w:t>
            </w:r>
            <w:r w:rsidRPr="00831FB8">
              <w:rPr>
                <w:rFonts w:ascii="宋体" w:hAnsi="宋体" w:cs="宋体"/>
                <w:b/>
                <w:bCs/>
                <w:kern w:val="0"/>
                <w:szCs w:val="24"/>
              </w:rPr>
              <w:br/>
            </w:r>
            <w:r w:rsidRPr="00831FB8">
              <w:rPr>
                <w:rFonts w:ascii="宋体" w:hAnsi="宋体" w:cs="宋体"/>
                <w:kern w:val="0"/>
                <w:sz w:val="18"/>
                <w:szCs w:val="18"/>
              </w:rPr>
              <w:t>（请按实</w:t>
            </w:r>
            <w:r w:rsidRPr="00831FB8">
              <w:rPr>
                <w:rFonts w:ascii="宋体" w:hAnsi="宋体" w:cs="宋体" w:hint="eastAsia"/>
                <w:kern w:val="0"/>
                <w:sz w:val="18"/>
                <w:szCs w:val="18"/>
              </w:rPr>
              <w:t>践</w:t>
            </w:r>
            <w:r w:rsidRPr="00831FB8">
              <w:rPr>
                <w:rFonts w:ascii="宋体" w:hAnsi="宋体" w:cs="宋体"/>
                <w:kern w:val="0"/>
                <w:sz w:val="18"/>
                <w:szCs w:val="18"/>
              </w:rPr>
              <w:t>时间或实</w:t>
            </w:r>
            <w:r w:rsidRPr="00831FB8">
              <w:rPr>
                <w:rFonts w:ascii="宋体" w:hAnsi="宋体" w:cs="宋体" w:hint="eastAsia"/>
                <w:kern w:val="0"/>
                <w:sz w:val="18"/>
                <w:szCs w:val="18"/>
              </w:rPr>
              <w:t>践</w:t>
            </w:r>
            <w:r w:rsidRPr="00831FB8">
              <w:rPr>
                <w:rFonts w:ascii="宋体" w:hAnsi="宋体" w:cs="宋体"/>
                <w:kern w:val="0"/>
                <w:sz w:val="18"/>
                <w:szCs w:val="18"/>
              </w:rPr>
              <w:t>内容顺序进行陈述。要求</w:t>
            </w:r>
            <w:r w:rsidRPr="00831FB8">
              <w:rPr>
                <w:rFonts w:ascii="宋体" w:hAnsi="宋体" w:cs="宋体" w:hint="eastAsia"/>
                <w:kern w:val="0"/>
                <w:sz w:val="18"/>
                <w:szCs w:val="18"/>
              </w:rPr>
              <w:t>5</w:t>
            </w:r>
            <w:r w:rsidRPr="00831FB8">
              <w:rPr>
                <w:rFonts w:ascii="宋体" w:hAnsi="宋体" w:cs="宋体"/>
                <w:kern w:val="0"/>
                <w:sz w:val="18"/>
                <w:szCs w:val="18"/>
              </w:rPr>
              <w:t>00字（包括图表）以上。表格不够可加页）</w:t>
            </w:r>
          </w:p>
          <w:p w14:paraId="2F9C7DD2" w14:textId="0226CDA7" w:rsidR="006D4081" w:rsidRPr="00244FA1" w:rsidRDefault="006D4081" w:rsidP="00CD69A5">
            <w:pPr>
              <w:spacing w:line="276" w:lineRule="auto"/>
              <w:rPr>
                <w:rFonts w:ascii="宋体" w:hAnsi="宋体"/>
                <w:szCs w:val="21"/>
              </w:rPr>
            </w:pPr>
            <w:r>
              <w:rPr>
                <w:rFonts w:ascii="Helvetica" w:hAnsi="Helvetica" w:cs="Helvetica"/>
                <w:color w:val="333333"/>
                <w:szCs w:val="21"/>
              </w:rPr>
              <w:t xml:space="preserve">     </w:t>
            </w:r>
            <w:r w:rsidRPr="00244FA1">
              <w:rPr>
                <w:rFonts w:ascii="宋体" w:hAnsi="宋体"/>
                <w:szCs w:val="21"/>
              </w:rPr>
              <w:t>第一天，先将无符号型大整数的基本运算先做出来，之后加入有符号型以及一些其他的运算。第一天，先写了无符号型大整数的加减乘法，用</w:t>
            </w:r>
            <m:oMath>
              <m:r>
                <w:rPr>
                  <w:rFonts w:ascii="Cambria Math" w:hAnsi="Cambria Math"/>
                  <w:szCs w:val="21"/>
                </w:rPr>
                <m:t>vector</m:t>
              </m:r>
            </m:oMath>
            <w:r w:rsidRPr="00244FA1">
              <w:rPr>
                <w:rFonts w:ascii="宋体" w:hAnsi="宋体"/>
                <w:szCs w:val="21"/>
              </w:rPr>
              <w:t>存储每个大整数，从低位到高位存储。对于加法，采用模拟用竖式计算的方法，对于</w:t>
            </w:r>
            <m:oMath>
              <m:r>
                <w:rPr>
                  <w:rFonts w:ascii="Cambria Math" w:hAnsi="Cambria Math"/>
                  <w:szCs w:val="21"/>
                </w:rPr>
                <m:t>a=</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n</m:t>
                  </m:r>
                </m:sub>
              </m:sSub>
              <m:r>
                <w:rPr>
                  <w:rFonts w:ascii="Cambria Math" w:hAnsi="Cambria Math"/>
                  <w:szCs w:val="21"/>
                </w:rPr>
                <m:t>,b=</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0</m:t>
                  </m:r>
                </m:sub>
              </m:sSub>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n</m:t>
                  </m:r>
                </m:sub>
              </m:sSub>
            </m:oMath>
            <w:r w:rsidRPr="00244FA1">
              <w:rPr>
                <w:rFonts w:ascii="宋体" w:hAnsi="宋体"/>
                <w:szCs w:val="21"/>
              </w:rPr>
              <w:t>,进位为</w:t>
            </w:r>
            <m:oMath>
              <m:r>
                <w:rPr>
                  <w:rFonts w:ascii="Cambria Math" w:hAnsi="Cambria Math"/>
                  <w:szCs w:val="21"/>
                </w:rPr>
                <m:t>last</m:t>
              </m:r>
            </m:oMath>
            <w:r w:rsidRPr="00244FA1">
              <w:rPr>
                <w:rFonts w:ascii="宋体" w:hAnsi="宋体"/>
                <w:szCs w:val="21"/>
              </w:rPr>
              <w:t>，</w:t>
            </w:r>
            <m:oMath>
              <m:r>
                <w:rPr>
                  <w:rFonts w:ascii="Cambria Math" w:hAnsi="Cambria Math"/>
                  <w:szCs w:val="21"/>
                </w:rPr>
                <m:t>c = a + b</m:t>
              </m:r>
            </m:oMath>
            <w:r w:rsidRPr="00244FA1">
              <w:rPr>
                <w:rFonts w:ascii="宋体" w:hAnsi="宋体"/>
                <w:szCs w:val="21"/>
              </w:rPr>
              <w:t>，则</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r>
                    <w:rPr>
                      <w:rFonts w:ascii="Cambria Math" w:hAnsi="Cambria Math"/>
                      <w:szCs w:val="21"/>
                    </w:rPr>
                    <m:t>+last</m:t>
                  </m:r>
                </m:e>
              </m:d>
              <m:r>
                <w:rPr>
                  <w:rFonts w:ascii="Cambria Math" w:hAnsi="Cambria Math"/>
                  <w:szCs w:val="21"/>
                </w:rPr>
                <m:t>%10</m:t>
              </m:r>
            </m:oMath>
            <w:r w:rsidRPr="00244FA1">
              <w:rPr>
                <w:rFonts w:ascii="宋体" w:hAnsi="宋体"/>
                <w:szCs w:val="21"/>
              </w:rPr>
              <w:t>;对于减法运算，与加法类似，last表示借位，</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r>
                    <w:rPr>
                      <w:rFonts w:ascii="Cambria Math" w:hAnsi="Cambria Math"/>
                      <w:szCs w:val="21"/>
                    </w:rPr>
                    <m:t>+10-</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r>
                    <w:rPr>
                      <w:rFonts w:ascii="Cambria Math" w:hAnsi="Cambria Math"/>
                      <w:szCs w:val="21"/>
                    </w:rPr>
                    <m:t>-last</m:t>
                  </m:r>
                </m:e>
              </m:d>
              <m:r>
                <w:rPr>
                  <w:rFonts w:ascii="Cambria Math" w:hAnsi="Cambria Math"/>
                  <w:szCs w:val="21"/>
                </w:rPr>
                <m:t>%10</m:t>
              </m:r>
            </m:oMath>
            <w:r w:rsidRPr="00244FA1">
              <w:rPr>
                <w:rFonts w:ascii="宋体" w:hAnsi="宋体"/>
                <w:szCs w:val="21"/>
              </w:rPr>
              <w:t>，实现时要注意清除因借位产生的前导零；对于乘法，目前采用模拟竖式计算的乘法，时间复杂度较高为</w:t>
            </w:r>
            <m:oMath>
              <m:r>
                <w:rPr>
                  <w:rFonts w:ascii="Cambria Math" w:hAnsi="Cambria Math"/>
                  <w:szCs w:val="21"/>
                </w:rPr>
                <m:t>O(nm)</m:t>
              </m:r>
            </m:oMath>
            <w:r w:rsidRPr="00244FA1">
              <w:rPr>
                <w:rFonts w:ascii="宋体" w:hAnsi="宋体"/>
                <w:szCs w:val="21"/>
              </w:rPr>
              <w:t>。</w:t>
            </w:r>
          </w:p>
          <w:p w14:paraId="21939E95" w14:textId="0FC12947" w:rsidR="006D4081" w:rsidRPr="00244FA1" w:rsidRDefault="006D4081" w:rsidP="00CD69A5">
            <w:pPr>
              <w:spacing w:line="276" w:lineRule="auto"/>
              <w:rPr>
                <w:rFonts w:ascii="宋体" w:hAnsi="宋体"/>
                <w:szCs w:val="21"/>
              </w:rPr>
            </w:pPr>
            <w:r w:rsidRPr="00244FA1">
              <w:rPr>
                <w:rFonts w:ascii="宋体" w:hAnsi="宋体"/>
                <w:szCs w:val="21"/>
              </w:rPr>
              <w:t>   第二天，由于在除法的实现中要用到比较大整数的大小，于是加上了</w:t>
            </w:r>
            <m:oMath>
              <m:r>
                <w:rPr>
                  <w:rFonts w:ascii="Cambria Math" w:hAnsi="Cambria Math"/>
                  <w:szCs w:val="21"/>
                </w:rPr>
                <m:t>&lt;=</m:t>
              </m:r>
            </m:oMath>
            <w:r w:rsidRPr="00244FA1">
              <w:rPr>
                <w:rFonts w:ascii="宋体" w:hAnsi="宋体"/>
                <w:szCs w:val="21"/>
              </w:rPr>
              <w:t>和</w:t>
            </w:r>
            <m:oMath>
              <m:r>
                <w:rPr>
                  <w:rFonts w:ascii="Cambria Math" w:hAnsi="Cambria Math"/>
                  <w:szCs w:val="21"/>
                </w:rPr>
                <m:t>==</m:t>
              </m:r>
            </m:oMath>
            <w:r w:rsidRPr="00244FA1">
              <w:rPr>
                <w:rFonts w:ascii="宋体" w:hAnsi="宋体"/>
                <w:szCs w:val="21"/>
              </w:rPr>
              <w:t>，比较的实现是非常简单的，先比较位数，位数相同再从高位到低位依次比较每位的大小即可；除法也是采用模拟的方式来实现，每次被除数减去除数的</w:t>
            </w:r>
            <m:oMath>
              <m:r>
                <w:rPr>
                  <w:rFonts w:ascii="Cambria Math" w:hAnsi="Cambria Math"/>
                  <w:szCs w:val="21"/>
                </w:rPr>
                <m:t>q</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n</m:t>
                  </m:r>
                </m:sup>
              </m:sSup>
            </m:oMath>
            <w:r w:rsidRPr="00244FA1">
              <w:rPr>
                <w:rFonts w:ascii="宋体" w:hAnsi="宋体"/>
                <w:szCs w:val="21"/>
              </w:rPr>
              <w:t>倍，只需找到当前数量级下使得</w:t>
            </w:r>
            <m:oMath>
              <m:r>
                <w:rPr>
                  <w:rFonts w:ascii="Cambria Math" w:hAnsi="Cambria Math"/>
                  <w:szCs w:val="21"/>
                </w:rPr>
                <m:t>a</m:t>
              </m:r>
              <m:r>
                <w:rPr>
                  <w:rFonts w:ascii="Cambria Math" w:hAnsi="Cambria Math" w:hint="eastAsia"/>
                  <w:szCs w:val="21"/>
                </w:rPr>
                <m:t>≥</m:t>
              </m:r>
              <m:r>
                <w:rPr>
                  <w:rFonts w:ascii="Cambria Math" w:hAnsi="Cambria Math"/>
                  <w:szCs w:val="21"/>
                </w:rPr>
                <m:t>bq</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n</m:t>
                  </m:r>
                </m:sup>
              </m:sSup>
            </m:oMath>
            <w:r w:rsidRPr="00244FA1">
              <w:rPr>
                <w:rFonts w:ascii="宋体" w:hAnsi="宋体"/>
                <w:szCs w:val="21"/>
              </w:rPr>
              <w:t>成立的最大的</w:t>
            </w:r>
            <m:oMath>
              <m:r>
                <w:rPr>
                  <w:rFonts w:ascii="Cambria Math" w:hAnsi="Cambria Math"/>
                  <w:szCs w:val="21"/>
                </w:rPr>
                <m:t>q</m:t>
              </m:r>
            </m:oMath>
            <w:r w:rsidRPr="00244FA1">
              <w:rPr>
                <w:rFonts w:ascii="宋体" w:hAnsi="宋体"/>
                <w:szCs w:val="21"/>
              </w:rPr>
              <w:t>即可;取余的运算比较简单,</w:t>
            </w:r>
            <m:oMath>
              <m:r>
                <w:rPr>
                  <w:rFonts w:ascii="Cambria Math" w:hAnsi="Cambria Math"/>
                  <w:szCs w:val="21"/>
                </w:rPr>
                <m:t>a%b=a-</m:t>
              </m:r>
              <m:d>
                <m:dPr>
                  <m:begChr m:val="⌊"/>
                  <m:endChr m:val="⌋"/>
                  <m:ctrlPr>
                    <w:rPr>
                      <w:rFonts w:ascii="Cambria Math" w:hAnsi="Cambria Math"/>
                      <w:szCs w:val="21"/>
                    </w:rPr>
                  </m:ctrlPr>
                </m:dPr>
                <m:e>
                  <m:f>
                    <m:fPr>
                      <m:ctrlPr>
                        <w:rPr>
                          <w:rFonts w:ascii="Cambria Math" w:hAnsi="Cambria Math"/>
                          <w:szCs w:val="21"/>
                        </w:rPr>
                      </m:ctrlPr>
                    </m:fPr>
                    <m:num>
                      <m:r>
                        <w:rPr>
                          <w:rFonts w:ascii="Cambria Math" w:hAnsi="Cambria Math"/>
                          <w:szCs w:val="21"/>
                        </w:rPr>
                        <m:t>a</m:t>
                      </m:r>
                      <m:ctrlPr>
                        <w:rPr>
                          <w:rFonts w:ascii="Cambria Math" w:hAnsi="Cambria Math"/>
                          <w:i/>
                          <w:szCs w:val="21"/>
                        </w:rPr>
                      </m:ctrlPr>
                    </m:num>
                    <m:den>
                      <m:r>
                        <w:rPr>
                          <w:rFonts w:ascii="Cambria Math" w:hAnsi="Cambria Math"/>
                          <w:szCs w:val="21"/>
                        </w:rPr>
                        <m:t>b</m:t>
                      </m:r>
                      <m:ctrlPr>
                        <w:rPr>
                          <w:rFonts w:ascii="Cambria Math" w:hAnsi="Cambria Math"/>
                          <w:i/>
                          <w:szCs w:val="21"/>
                        </w:rPr>
                      </m:ctrlPr>
                    </m:den>
                  </m:f>
                </m:e>
              </m:d>
              <m:r>
                <w:rPr>
                  <w:rFonts w:ascii="Cambria Math" w:hAnsi="Cambria Math"/>
                  <w:szCs w:val="21"/>
                </w:rPr>
                <m:t>b</m:t>
              </m:r>
            </m:oMath>
            <w:r w:rsidRPr="00244FA1">
              <w:rPr>
                <w:rFonts w:ascii="宋体" w:hAnsi="宋体"/>
                <w:szCs w:val="21"/>
              </w:rPr>
              <w:t>即可；模幂运算，即计算</w:t>
            </w:r>
            <m:oMath>
              <m:sSup>
                <m:sSupPr>
                  <m:ctrlPr>
                    <w:rPr>
                      <w:rFonts w:ascii="Cambria Math" w:hAnsi="Cambria Math"/>
                      <w:i/>
                      <w:szCs w:val="21"/>
                    </w:rPr>
                  </m:ctrlPr>
                </m:sSupPr>
                <m:e>
                  <m:r>
                    <w:rPr>
                      <w:rFonts w:ascii="Cambria Math" w:hAnsi="Cambria Math"/>
                      <w:szCs w:val="21"/>
                    </w:rPr>
                    <m:t>a</m:t>
                  </m:r>
                </m:e>
                <m:sup>
                  <m:r>
                    <w:rPr>
                      <w:rFonts w:ascii="Cambria Math" w:hAnsi="Cambria Math"/>
                      <w:szCs w:val="21"/>
                    </w:rPr>
                    <m:t>b</m:t>
                  </m:r>
                </m:sup>
              </m:sSup>
              <m:r>
                <w:rPr>
                  <w:rFonts w:ascii="Cambria Math" w:hAnsi="Cambria Math"/>
                  <w:szCs w:val="21"/>
                </w:rPr>
                <m:t>modp</m:t>
              </m:r>
            </m:oMath>
            <w:r w:rsidRPr="00244FA1">
              <w:rPr>
                <w:rFonts w:ascii="宋体" w:hAnsi="宋体"/>
                <w:szCs w:val="21"/>
              </w:rPr>
              <w:t>，采用快速幂算法即可。再以上的三种运算中，都用到了大量乘法运算，由于所采用乘法运算的低效导致的。</w:t>
            </w:r>
          </w:p>
          <w:p w14:paraId="373783EF" w14:textId="3E500D25" w:rsidR="006D4081" w:rsidRPr="00244FA1" w:rsidRDefault="006D4081" w:rsidP="00CD69A5">
            <w:pPr>
              <w:spacing w:line="276" w:lineRule="auto"/>
              <w:rPr>
                <w:rFonts w:ascii="宋体" w:hAnsi="宋体"/>
                <w:szCs w:val="21"/>
              </w:rPr>
            </w:pPr>
            <w:r w:rsidRPr="00244FA1">
              <w:rPr>
                <w:rFonts w:ascii="宋体" w:hAnsi="宋体"/>
                <w:szCs w:val="21"/>
              </w:rPr>
              <w:t>  之后的几天，在之前的基础上，添加了符号位，用</w:t>
            </w:r>
            <m:oMath>
              <m:r>
                <w:rPr>
                  <w:rFonts w:ascii="Cambria Math" w:hAnsi="Cambria Math"/>
                  <w:szCs w:val="21"/>
                </w:rPr>
                <m:t>sign</m:t>
              </m:r>
            </m:oMath>
            <w:r w:rsidRPr="00244FA1">
              <w:rPr>
                <w:rFonts w:ascii="宋体" w:hAnsi="宋体"/>
                <w:szCs w:val="21"/>
              </w:rPr>
              <w:t>表示，</w:t>
            </w:r>
            <m:oMath>
              <m:r>
                <w:rPr>
                  <w:rFonts w:ascii="Cambria Math" w:hAnsi="Cambria Math"/>
                  <w:szCs w:val="21"/>
                </w:rPr>
                <m:t>bool</m:t>
              </m:r>
            </m:oMath>
            <w:r w:rsidRPr="00244FA1">
              <w:rPr>
                <w:rFonts w:ascii="宋体" w:hAnsi="宋体"/>
                <w:szCs w:val="21"/>
              </w:rPr>
              <w:t>类型，</w:t>
            </w:r>
            <m:oMath>
              <m:r>
                <w:rPr>
                  <w:rFonts w:ascii="Cambria Math" w:hAnsi="Cambria Math"/>
                  <w:szCs w:val="21"/>
                </w:rPr>
                <m:t>sign = true</m:t>
              </m:r>
            </m:oMath>
            <w:r w:rsidRPr="00244FA1">
              <w:rPr>
                <w:rFonts w:ascii="宋体" w:hAnsi="宋体"/>
                <w:szCs w:val="21"/>
              </w:rPr>
              <w:t>时表示负数；用</w:t>
            </w:r>
            <m:oMath>
              <m:r>
                <w:rPr>
                  <w:rFonts w:ascii="Cambria Math" w:hAnsi="Cambria Math"/>
                  <w:szCs w:val="21"/>
                </w:rPr>
                <m:t>a</m:t>
              </m:r>
            </m:oMath>
            <w:r w:rsidRPr="00244FA1">
              <w:rPr>
                <w:rFonts w:ascii="宋体" w:hAnsi="宋体"/>
                <w:szCs w:val="21"/>
              </w:rPr>
              <w:t>,</w:t>
            </w:r>
            <m:oMath>
              <m:r>
                <w:rPr>
                  <w:rFonts w:ascii="Cambria Math" w:hAnsi="Cambria Math"/>
                  <w:szCs w:val="21"/>
                </w:rPr>
                <m:t>b</m:t>
              </m:r>
            </m:oMath>
            <w:r w:rsidRPr="00244FA1">
              <w:rPr>
                <w:rFonts w:ascii="宋体" w:hAnsi="宋体"/>
                <w:szCs w:val="21"/>
              </w:rPr>
              <w:t>表示两个大整数，</w:t>
            </w:r>
            <m:oMath>
              <m:r>
                <w:rPr>
                  <w:rFonts w:ascii="Cambria Math" w:hAnsi="Cambria Math"/>
                  <w:szCs w:val="21"/>
                </w:rPr>
                <m:t>c</m:t>
              </m:r>
            </m:oMath>
            <w:r w:rsidRPr="00244FA1">
              <w:rPr>
                <w:rFonts w:ascii="宋体" w:hAnsi="宋体"/>
                <w:szCs w:val="21"/>
              </w:rPr>
              <w:t>表示运算结果。在加法运算中，ab同号时，即</w:t>
            </w:r>
            <m:oMath>
              <m:r>
                <w:rPr>
                  <w:rFonts w:ascii="Cambria Math" w:hAnsi="Cambria Math"/>
                  <w:szCs w:val="21"/>
                </w:rPr>
                <m:t>a.sign</m:t>
              </m:r>
              <m:r>
                <w:rPr>
                  <w:rFonts w:ascii="Cambria Math" w:hAnsi="Cambria Math"/>
                  <w:szCs w:val="21"/>
                </w:rPr>
                <m:t xml:space="preserve">  </m:t>
              </m:r>
              <m:r>
                <w:rPr>
                  <w:rFonts w:ascii="Cambria Math" w:hAnsi="Cambria Math"/>
                  <w:szCs w:val="21"/>
                </w:rPr>
                <m:t>^</m:t>
              </m:r>
              <m:r>
                <w:rPr>
                  <w:rFonts w:ascii="Cambria Math" w:hAnsi="Cambria Math"/>
                  <w:szCs w:val="21"/>
                </w:rPr>
                <m:t xml:space="preserve">  </m:t>
              </m:r>
              <m:r>
                <w:rPr>
                  <w:rFonts w:ascii="Cambria Math" w:hAnsi="Cambria Math"/>
                  <w:szCs w:val="21"/>
                </w:rPr>
                <m:t>b.sign = 0</m:t>
              </m:r>
            </m:oMath>
            <w:r w:rsidRPr="00244FA1">
              <w:rPr>
                <w:rFonts w:ascii="宋体" w:hAnsi="宋体"/>
                <w:szCs w:val="21"/>
              </w:rPr>
              <w:t>时，</w:t>
            </w:r>
            <m:oMath>
              <m:r>
                <w:rPr>
                  <w:rFonts w:ascii="Cambria Math" w:hAnsi="Cambria Math"/>
                  <w:szCs w:val="21"/>
                </w:rPr>
                <m:t>c.sign = a.sign</m:t>
              </m:r>
            </m:oMath>
            <w:r w:rsidRPr="00244FA1">
              <w:rPr>
                <w:rFonts w:ascii="宋体" w:hAnsi="宋体"/>
                <w:szCs w:val="21"/>
              </w:rPr>
              <w:t>，</w:t>
            </w:r>
            <m:oMath>
              <m:r>
                <w:rPr>
                  <w:rFonts w:ascii="Cambria Math" w:hAnsi="Cambria Math"/>
                  <w:szCs w:val="21"/>
                </w:rPr>
                <m:t>|c| = |a| + |b|</m:t>
              </m:r>
            </m:oMath>
            <w:r w:rsidRPr="00244FA1">
              <w:rPr>
                <w:rFonts w:ascii="宋体" w:hAnsi="宋体"/>
                <w:szCs w:val="21"/>
              </w:rPr>
              <w:t>，</w:t>
            </w:r>
            <m:oMath>
              <m:r>
                <w:rPr>
                  <w:rFonts w:ascii="Cambria Math" w:hAnsi="Cambria Math"/>
                  <w:szCs w:val="21"/>
                </w:rPr>
                <m:t>ab</m:t>
              </m:r>
            </m:oMath>
            <w:r w:rsidRPr="00244FA1">
              <w:rPr>
                <w:rFonts w:ascii="宋体" w:hAnsi="宋体"/>
                <w:szCs w:val="21"/>
              </w:rPr>
              <w:t>异号时，</w:t>
            </w:r>
            <m:oMath>
              <m:r>
                <w:rPr>
                  <w:rFonts w:ascii="Cambria Math" w:hAnsi="Cambria Math"/>
                  <w:szCs w:val="21"/>
                </w:rPr>
                <m:t>a&gt;0,b&lt;0</m:t>
              </m:r>
            </m:oMath>
            <w:r w:rsidRPr="00244FA1">
              <w:rPr>
                <w:rFonts w:ascii="宋体" w:hAnsi="宋体"/>
                <w:szCs w:val="21"/>
              </w:rPr>
              <w:t>时,</w:t>
            </w:r>
            <m:oMath>
              <m:r>
                <w:rPr>
                  <w:rFonts w:ascii="Cambria Math" w:hAnsi="Cambria Math"/>
                  <w:szCs w:val="21"/>
                </w:rPr>
                <m:t>c = |a| - |b|</m:t>
              </m:r>
            </m:oMath>
            <w:r w:rsidRPr="00244FA1">
              <w:rPr>
                <w:rFonts w:ascii="宋体" w:hAnsi="宋体"/>
                <w:szCs w:val="21"/>
              </w:rPr>
              <w:t>,</w:t>
            </w:r>
            <m:oMath>
              <m:r>
                <w:rPr>
                  <w:rFonts w:ascii="Cambria Math" w:hAnsi="Cambria Math"/>
                  <w:szCs w:val="21"/>
                </w:rPr>
                <m:t>a&lt;0,b&gt;0</m:t>
              </m:r>
            </m:oMath>
            <w:r w:rsidRPr="00244FA1">
              <w:rPr>
                <w:rFonts w:ascii="宋体" w:hAnsi="宋体"/>
                <w:szCs w:val="21"/>
              </w:rPr>
              <w:t>时,</w:t>
            </w:r>
            <m:oMath>
              <m:r>
                <w:rPr>
                  <w:rFonts w:ascii="Cambria Math" w:hAnsi="Cambria Math"/>
                  <w:szCs w:val="21"/>
                </w:rPr>
                <m:t>c = |b| - |a|</m:t>
              </m:r>
            </m:oMath>
            <w:r w:rsidRPr="00244FA1">
              <w:rPr>
                <w:rFonts w:ascii="宋体" w:hAnsi="宋体"/>
                <w:szCs w:val="21"/>
              </w:rPr>
              <w:t>。在减法运算中，</w:t>
            </w:r>
            <m:oMath>
              <m:r>
                <w:rPr>
                  <w:rFonts w:ascii="Cambria Math" w:hAnsi="Cambria Math"/>
                  <w:szCs w:val="21"/>
                </w:rPr>
                <m:t>a &gt; 0,b &lt; 0</m:t>
              </m:r>
            </m:oMath>
            <w:r w:rsidRPr="00244FA1">
              <w:rPr>
                <w:rFonts w:ascii="宋体" w:hAnsi="宋体"/>
                <w:szCs w:val="21"/>
              </w:rPr>
              <w:t>时，</w:t>
            </w:r>
            <m:oMath>
              <m:r>
                <w:rPr>
                  <w:rFonts w:ascii="Cambria Math" w:hAnsi="Cambria Math"/>
                  <w:szCs w:val="21"/>
                </w:rPr>
                <m:t>c = |a| + |b|</m:t>
              </m:r>
            </m:oMath>
            <w:r w:rsidRPr="00244FA1">
              <w:rPr>
                <w:rFonts w:ascii="宋体" w:hAnsi="宋体"/>
                <w:szCs w:val="21"/>
              </w:rPr>
              <w:t>，</w:t>
            </w:r>
            <m:oMath>
              <m:r>
                <w:rPr>
                  <w:rFonts w:ascii="Cambria Math" w:hAnsi="Cambria Math"/>
                  <w:szCs w:val="21"/>
                </w:rPr>
                <m:t>a &lt; 0,b &gt; 0</m:t>
              </m:r>
            </m:oMath>
            <w:r w:rsidRPr="00244FA1">
              <w:rPr>
                <w:rFonts w:ascii="宋体" w:hAnsi="宋体"/>
                <w:szCs w:val="21"/>
              </w:rPr>
              <w:t>时，</w:t>
            </w:r>
            <m:oMath>
              <m:r>
                <w:rPr>
                  <w:rFonts w:ascii="Cambria Math" w:hAnsi="Cambria Math"/>
                  <w:szCs w:val="21"/>
                </w:rPr>
                <m:t>c = -(|a| + |b|)</m:t>
              </m:r>
            </m:oMath>
            <w:r w:rsidRPr="00244FA1">
              <w:rPr>
                <w:rFonts w:ascii="宋体" w:hAnsi="宋体"/>
                <w:szCs w:val="21"/>
              </w:rPr>
              <w:t>，</w:t>
            </w:r>
            <m:oMath>
              <m:r>
                <w:rPr>
                  <w:rFonts w:ascii="Cambria Math" w:hAnsi="Cambria Math"/>
                  <w:szCs w:val="21"/>
                </w:rPr>
                <m:t>ab</m:t>
              </m:r>
            </m:oMath>
            <w:r w:rsidRPr="00244FA1">
              <w:rPr>
                <w:rFonts w:ascii="宋体" w:hAnsi="宋体"/>
                <w:szCs w:val="21"/>
              </w:rPr>
              <w:t>同号时，</w:t>
            </w:r>
            <m:oMath>
              <m:r>
                <w:rPr>
                  <w:rFonts w:ascii="Cambria Math" w:hAnsi="Cambria Math"/>
                  <w:szCs w:val="21"/>
                </w:rPr>
                <m:t>a&gt;0,b&gt;0</m:t>
              </m:r>
            </m:oMath>
            <w:r w:rsidRPr="00244FA1">
              <w:rPr>
                <w:rFonts w:ascii="宋体" w:hAnsi="宋体"/>
                <w:szCs w:val="21"/>
              </w:rPr>
              <w:t>时,</w:t>
            </w:r>
            <m:oMath>
              <m:r>
                <w:rPr>
                  <w:rFonts w:ascii="Cambria Math" w:hAnsi="Cambria Math"/>
                  <w:szCs w:val="21"/>
                </w:rPr>
                <m:t>c = |a| - |b|</m:t>
              </m:r>
            </m:oMath>
            <w:r w:rsidRPr="00244FA1">
              <w:rPr>
                <w:rFonts w:ascii="宋体" w:hAnsi="宋体"/>
                <w:szCs w:val="21"/>
              </w:rPr>
              <w:t>，</w:t>
            </w:r>
            <m:oMath>
              <m:r>
                <w:rPr>
                  <w:rFonts w:ascii="Cambria Math" w:hAnsi="Cambria Math"/>
                  <w:szCs w:val="21"/>
                </w:rPr>
                <m:t>a&lt;0,b&lt;0</m:t>
              </m:r>
            </m:oMath>
            <w:r w:rsidRPr="00244FA1">
              <w:rPr>
                <w:rFonts w:ascii="宋体" w:hAnsi="宋体"/>
                <w:szCs w:val="21"/>
              </w:rPr>
              <w:t>时，</w:t>
            </w:r>
            <m:oMath>
              <m:r>
                <w:rPr>
                  <w:rFonts w:ascii="Cambria Math" w:hAnsi="Cambria Math"/>
                  <w:szCs w:val="21"/>
                </w:rPr>
                <m:t>c = |b| - |a|</m:t>
              </m:r>
            </m:oMath>
            <w:r w:rsidRPr="00244FA1">
              <w:rPr>
                <w:rFonts w:ascii="宋体" w:hAnsi="宋体"/>
                <w:szCs w:val="21"/>
              </w:rPr>
              <w:t>。除法和乘法相对比较简单，</w:t>
            </w:r>
            <m:oMath>
              <m:r>
                <w:rPr>
                  <w:rFonts w:ascii="Cambria Math" w:hAnsi="Cambria Math"/>
                  <w:szCs w:val="21"/>
                </w:rPr>
                <m:t>ab</m:t>
              </m:r>
            </m:oMath>
            <w:r w:rsidRPr="00244FA1">
              <w:rPr>
                <w:rFonts w:ascii="宋体" w:hAnsi="宋体"/>
                <w:szCs w:val="21"/>
              </w:rPr>
              <w:t>同号时</w:t>
            </w:r>
            <m:oMath>
              <m:r>
                <w:rPr>
                  <w:rFonts w:ascii="Cambria Math" w:hAnsi="Cambria Math"/>
                  <w:szCs w:val="21"/>
                </w:rPr>
                <m:t>c.sign = false</m:t>
              </m:r>
            </m:oMath>
            <w:r w:rsidRPr="00244FA1">
              <w:rPr>
                <w:rFonts w:ascii="宋体" w:hAnsi="宋体"/>
                <w:szCs w:val="21"/>
              </w:rPr>
              <w:t>，异号时为</w:t>
            </w:r>
            <m:oMath>
              <m:r>
                <w:rPr>
                  <w:rFonts w:ascii="Cambria Math" w:hAnsi="Cambria Math"/>
                  <w:szCs w:val="21"/>
                </w:rPr>
                <m:t>true</m:t>
              </m:r>
            </m:oMath>
            <w:r w:rsidRPr="00244FA1">
              <w:rPr>
                <w:rFonts w:ascii="宋体" w:hAnsi="宋体"/>
                <w:szCs w:val="21"/>
              </w:rPr>
              <w:t>。完成这些后，测试了几个用例，发现有几个减法、除法和取余的结果不对，分析代码发现，在减法运算时,之前是基于</w:t>
            </w:r>
            <m:oMath>
              <m:r>
                <w:rPr>
                  <w:rFonts w:ascii="Cambria Math" w:hAnsi="Cambria Math"/>
                  <w:szCs w:val="21"/>
                </w:rPr>
                <m:t>a&gt;0,b&gt;0</m:t>
              </m:r>
            </m:oMath>
            <w:r w:rsidRPr="00244FA1">
              <w:rPr>
                <w:rFonts w:ascii="宋体" w:hAnsi="宋体"/>
                <w:szCs w:val="21"/>
              </w:rPr>
              <w:t>且</w:t>
            </w:r>
            <m:oMath>
              <m:r>
                <w:rPr>
                  <w:rFonts w:ascii="Cambria Math" w:hAnsi="Cambria Math"/>
                  <w:szCs w:val="21"/>
                </w:rPr>
                <m:t>a &gt; b</m:t>
              </m:r>
            </m:oMath>
            <w:r w:rsidRPr="00244FA1">
              <w:rPr>
                <w:rFonts w:ascii="宋体" w:hAnsi="宋体"/>
                <w:szCs w:val="21"/>
              </w:rPr>
              <w:t>的情况下实现的，所以要判断当</w:t>
            </w:r>
            <m:oMath>
              <m:r>
                <w:rPr>
                  <w:rFonts w:ascii="Cambria Math" w:hAnsi="Cambria Math"/>
                  <w:szCs w:val="21"/>
                </w:rPr>
                <m:t>a&lt;b</m:t>
              </m:r>
            </m:oMath>
            <w:r w:rsidRPr="00244FA1">
              <w:rPr>
                <w:rFonts w:ascii="宋体" w:hAnsi="宋体"/>
                <w:szCs w:val="21"/>
              </w:rPr>
              <w:t>时返回</w:t>
            </w:r>
            <m:oMath>
              <m:r>
                <w:rPr>
                  <w:rFonts w:ascii="Cambria Math" w:hAnsi="Cambria Math"/>
                  <w:szCs w:val="21"/>
                </w:rPr>
                <m:t>-(b-a)</m:t>
              </m:r>
            </m:oMath>
            <w:r w:rsidRPr="00244FA1">
              <w:rPr>
                <w:rFonts w:ascii="宋体" w:hAnsi="宋体"/>
                <w:szCs w:val="21"/>
              </w:rPr>
              <w:t>；而在除法中也类似，</w:t>
            </w:r>
            <m:oMath>
              <m:r>
                <w:rPr>
                  <w:rFonts w:ascii="Cambria Math" w:hAnsi="Cambria Math"/>
                  <w:szCs w:val="21"/>
                </w:rPr>
                <m:t>a&lt;b</m:t>
              </m:r>
            </m:oMath>
            <w:r w:rsidRPr="00244FA1">
              <w:rPr>
                <w:rFonts w:ascii="宋体" w:hAnsi="宋体"/>
                <w:szCs w:val="21"/>
              </w:rPr>
              <w:t>时需返回</w:t>
            </w:r>
            <m:oMath>
              <m:r>
                <w:rPr>
                  <w:rFonts w:ascii="Cambria Math" w:hAnsi="Cambria Math"/>
                  <w:szCs w:val="21"/>
                </w:rPr>
                <m:t>0</m:t>
              </m:r>
            </m:oMath>
            <w:r w:rsidRPr="00244FA1">
              <w:rPr>
                <w:rFonts w:ascii="宋体" w:hAnsi="宋体"/>
                <w:szCs w:val="21"/>
              </w:rPr>
              <w:t>；取余的错误是由于减法和除法的错误产生，修改之后便都正确了。</w:t>
            </w:r>
          </w:p>
          <w:p w14:paraId="67CD3E70" w14:textId="5DCEB7DB" w:rsidR="006D4081" w:rsidRPr="00B6284B" w:rsidRDefault="006D4081" w:rsidP="00CD69A5">
            <w:pPr>
              <w:spacing w:line="276" w:lineRule="auto"/>
              <w:rPr>
                <w:rFonts w:ascii="宋体" w:hAnsi="宋体" w:hint="eastAsia"/>
                <w:szCs w:val="21"/>
              </w:rPr>
            </w:pPr>
            <w:r w:rsidRPr="00244FA1">
              <w:rPr>
                <w:rFonts w:ascii="宋体" w:hAnsi="宋体"/>
                <w:szCs w:val="21"/>
              </w:rPr>
              <w:t>   在实现了加、减、乘、除、余、模幂、求逆等操作后，便可以实现一个简单的</w:t>
            </w:r>
            <m:oMath>
              <m:r>
                <w:rPr>
                  <w:rFonts w:ascii="Cambria Math" w:hAnsi="Cambria Math"/>
                  <w:szCs w:val="21"/>
                </w:rPr>
                <m:t>RSA</m:t>
              </m:r>
            </m:oMath>
            <w:r w:rsidRPr="00244FA1">
              <w:rPr>
                <w:rFonts w:ascii="宋体" w:hAnsi="宋体"/>
                <w:szCs w:val="21"/>
              </w:rPr>
              <w:t>加密算法。先选取了两个大质数</w:t>
            </w:r>
            <m:oMath>
              <m:r>
                <w:rPr>
                  <w:rFonts w:ascii="Cambria Math" w:hAnsi="Cambria Math"/>
                  <w:szCs w:val="21"/>
                </w:rPr>
                <m:t>q</m:t>
              </m:r>
            </m:oMath>
            <w:r w:rsidRPr="00244FA1">
              <w:rPr>
                <w:rFonts w:ascii="宋体" w:hAnsi="宋体"/>
                <w:szCs w:val="21"/>
              </w:rPr>
              <w:t>和</w:t>
            </w:r>
            <m:oMath>
              <m:r>
                <w:rPr>
                  <w:rFonts w:ascii="Cambria Math" w:hAnsi="Cambria Math"/>
                  <w:szCs w:val="21"/>
                </w:rPr>
                <m:t>p</m:t>
              </m:r>
            </m:oMath>
            <w:r w:rsidRPr="00244FA1">
              <w:rPr>
                <w:rFonts w:ascii="宋体" w:hAnsi="宋体"/>
                <w:szCs w:val="21"/>
              </w:rPr>
              <w:t>，然后算出公钥</w:t>
            </w:r>
            <m:oMath>
              <m:r>
                <w:rPr>
                  <w:rFonts w:ascii="Cambria Math" w:hAnsi="Cambria Math"/>
                  <w:szCs w:val="21"/>
                </w:rPr>
                <m:t>n=pq</m:t>
              </m:r>
            </m:oMath>
            <w:r w:rsidRPr="00244FA1">
              <w:rPr>
                <w:rFonts w:ascii="宋体" w:hAnsi="宋体"/>
                <w:szCs w:val="21"/>
              </w:rPr>
              <w:t>，计算</w:t>
            </w:r>
            <m:oMath>
              <m:r>
                <w:rPr>
                  <w:rFonts w:ascii="Cambria Math" w:hAnsi="Cambria Math"/>
                  <w:szCs w:val="21"/>
                </w:rPr>
                <m:t>Φ(n) = (p - 1)(q - 1)</m:t>
              </m:r>
            </m:oMath>
            <w:r w:rsidRPr="00244FA1">
              <w:rPr>
                <w:rFonts w:ascii="宋体" w:hAnsi="宋体"/>
                <w:szCs w:val="21"/>
              </w:rPr>
              <w:t>，然后取一个</w:t>
            </w:r>
            <m:oMath>
              <m:r>
                <w:rPr>
                  <w:rFonts w:ascii="Cambria Math" w:hAnsi="Cambria Math"/>
                  <w:szCs w:val="21"/>
                </w:rPr>
                <m:t>e</m:t>
              </m:r>
            </m:oMath>
            <w:r w:rsidRPr="00244FA1">
              <w:rPr>
                <w:rFonts w:ascii="宋体" w:hAnsi="宋体"/>
                <w:szCs w:val="21"/>
              </w:rPr>
              <w:t>,使得</w:t>
            </w:r>
            <m:oMath>
              <m:r>
                <w:rPr>
                  <w:rFonts w:ascii="Cambria Math" w:hAnsi="Cambria Math"/>
                  <w:szCs w:val="21"/>
                </w:rPr>
                <m:t>gcd(e,Φ(n)) = 1</m:t>
              </m:r>
            </m:oMath>
            <w:r w:rsidRPr="00244FA1">
              <w:rPr>
                <w:rFonts w:ascii="宋体" w:hAnsi="宋体"/>
                <w:szCs w:val="21"/>
              </w:rPr>
              <w:t>，这里选取的</w:t>
            </w:r>
            <m:oMath>
              <m:r>
                <w:rPr>
                  <w:rFonts w:ascii="Cambria Math" w:hAnsi="Cambria Math"/>
                  <w:szCs w:val="21"/>
                </w:rPr>
                <m:t>e</m:t>
              </m:r>
            </m:oMath>
            <w:r w:rsidRPr="00244FA1">
              <w:rPr>
                <w:rFonts w:ascii="宋体" w:hAnsi="宋体"/>
                <w:szCs w:val="21"/>
              </w:rPr>
              <w:t>为</w:t>
            </w:r>
            <m:oMath>
              <m:r>
                <w:rPr>
                  <w:rFonts w:ascii="Cambria Math" w:hAnsi="Cambria Math"/>
                  <w:szCs w:val="21"/>
                </w:rPr>
                <m:t>65537</m:t>
              </m:r>
            </m:oMath>
            <w:r w:rsidRPr="00244FA1">
              <w:rPr>
                <w:rFonts w:ascii="宋体" w:hAnsi="宋体"/>
                <w:szCs w:val="21"/>
              </w:rPr>
              <w:t>，求私钥</w:t>
            </w:r>
            <m:oMath>
              <m:r>
                <w:rPr>
                  <w:rFonts w:ascii="Cambria Math" w:hAnsi="Cambria Math"/>
                  <w:szCs w:val="21"/>
                </w:rPr>
                <m:t>d</m:t>
              </m:r>
            </m:oMath>
            <w:r w:rsidRPr="00244FA1">
              <w:rPr>
                <w:rFonts w:ascii="宋体" w:hAnsi="宋体"/>
                <w:szCs w:val="21"/>
              </w:rPr>
              <w:t>，使</w:t>
            </w:r>
            <m:oMath>
              <m:r>
                <w:rPr>
                  <w:rFonts w:ascii="Cambria Math" w:hAnsi="Cambria Math"/>
                  <w:szCs w:val="21"/>
                </w:rPr>
                <m:t>ed ≡ 1 (mod Φ(n))</m:t>
              </m:r>
            </m:oMath>
            <w:r w:rsidRPr="00244FA1">
              <w:rPr>
                <w:rFonts w:ascii="宋体" w:hAnsi="宋体"/>
                <w:szCs w:val="21"/>
              </w:rPr>
              <w:t>，即</w:t>
            </w:r>
            <m:oMath>
              <m:r>
                <w:rPr>
                  <w:rFonts w:ascii="Cambria Math" w:hAnsi="Cambria Math"/>
                  <w:szCs w:val="21"/>
                </w:rPr>
                <m:t>d</m:t>
              </m:r>
            </m:oMath>
            <w:r w:rsidRPr="00244FA1">
              <w:rPr>
                <w:rFonts w:ascii="宋体" w:hAnsi="宋体"/>
                <w:szCs w:val="21"/>
              </w:rPr>
              <w:t>为</w:t>
            </w:r>
            <m:oMath>
              <m:r>
                <w:rPr>
                  <w:rFonts w:ascii="Cambria Math" w:hAnsi="Cambria Math"/>
                  <w:szCs w:val="21"/>
                </w:rPr>
                <m:t>e</m:t>
              </m:r>
            </m:oMath>
            <w:r w:rsidRPr="00244FA1">
              <w:rPr>
                <w:rFonts w:ascii="宋体" w:hAnsi="宋体"/>
                <w:szCs w:val="21"/>
              </w:rPr>
              <w:t>模</w:t>
            </w:r>
            <m:oMath>
              <m:r>
                <w:rPr>
                  <w:rFonts w:ascii="Cambria Math" w:hAnsi="Cambria Math"/>
                  <w:szCs w:val="21"/>
                </w:rPr>
                <m:t>Φ(n)</m:t>
              </m:r>
            </m:oMath>
            <w:r w:rsidRPr="00244FA1">
              <w:rPr>
                <w:rFonts w:ascii="宋体" w:hAnsi="宋体"/>
                <w:szCs w:val="21"/>
              </w:rPr>
              <w:t>的逆元。如此得到公钥为</w:t>
            </w:r>
            <m:oMath>
              <m:r>
                <w:rPr>
                  <w:rFonts w:ascii="Cambria Math" w:hAnsi="Cambria Math"/>
                  <w:szCs w:val="21"/>
                </w:rPr>
                <m:t>(n,e)</m:t>
              </m:r>
            </m:oMath>
            <w:r w:rsidRPr="00244FA1">
              <w:rPr>
                <w:rFonts w:ascii="宋体" w:hAnsi="宋体"/>
                <w:szCs w:val="21"/>
              </w:rPr>
              <w:t>，私钥为</w:t>
            </w:r>
            <m:oMath>
              <m:r>
                <w:rPr>
                  <w:rFonts w:ascii="Cambria Math" w:hAnsi="Cambria Math"/>
                  <w:szCs w:val="21"/>
                </w:rPr>
                <m:t>(n,d)</m:t>
              </m:r>
            </m:oMath>
            <w:r w:rsidRPr="00244FA1">
              <w:rPr>
                <w:rFonts w:ascii="宋体" w:hAnsi="宋体"/>
                <w:szCs w:val="21"/>
              </w:rPr>
              <w:t>。让后对明文</w:t>
            </w:r>
            <m:oMath>
              <m:r>
                <w:rPr>
                  <w:rFonts w:ascii="Cambria Math" w:hAnsi="Cambria Math"/>
                  <w:szCs w:val="21"/>
                </w:rPr>
                <m:t>c</m:t>
              </m:r>
            </m:oMath>
            <w:r w:rsidRPr="00244FA1">
              <w:rPr>
                <w:rFonts w:ascii="宋体" w:hAnsi="宋体"/>
                <w:szCs w:val="21"/>
              </w:rPr>
              <w:t>使用公钥加密得到密文</w:t>
            </w:r>
            <m:oMath>
              <m:r>
                <w:rPr>
                  <w:rFonts w:ascii="Cambria Math" w:hAnsi="Cambria Math"/>
                  <w:szCs w:val="21"/>
                </w:rPr>
                <m:t>m</m:t>
              </m:r>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c</m:t>
                  </m:r>
                </m:e>
                <m:sup>
                  <m:r>
                    <w:rPr>
                      <w:rFonts w:ascii="Cambria Math" w:hAnsi="Cambria Math"/>
                      <w:szCs w:val="21"/>
                    </w:rPr>
                    <m:t>e</m:t>
                  </m:r>
                </m:sup>
              </m:sSup>
              <m:d>
                <m:dPr>
                  <m:ctrlPr>
                    <w:rPr>
                      <w:rFonts w:ascii="Cambria Math" w:hAnsi="Cambria Math"/>
                      <w:i/>
                      <w:szCs w:val="21"/>
                    </w:rPr>
                  </m:ctrlPr>
                </m:dPr>
                <m:e>
                  <m:r>
                    <w:rPr>
                      <w:rFonts w:ascii="Cambria Math" w:hAnsi="Cambria Math"/>
                      <w:szCs w:val="21"/>
                    </w:rPr>
                    <m:t>modn</m:t>
                  </m:r>
                </m:e>
              </m:d>
            </m:oMath>
            <w:r w:rsidRPr="00244FA1">
              <w:rPr>
                <w:rFonts w:ascii="宋体" w:hAnsi="宋体"/>
                <w:szCs w:val="21"/>
              </w:rPr>
              <w:t>，解密时用私钥采用同样的运算解密得到</w:t>
            </w:r>
            <m:oMath>
              <m:r>
                <w:rPr>
                  <w:rFonts w:ascii="Cambria Math" w:hAnsi="Cambria Math"/>
                  <w:szCs w:val="21"/>
                </w:rPr>
                <m:t>c</m:t>
              </m:r>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d</m:t>
                  </m:r>
                </m:sup>
              </m:sSup>
              <m:d>
                <m:dPr>
                  <m:ctrlPr>
                    <w:rPr>
                      <w:rFonts w:ascii="Cambria Math" w:hAnsi="Cambria Math"/>
                      <w:i/>
                      <w:szCs w:val="21"/>
                    </w:rPr>
                  </m:ctrlPr>
                </m:dPr>
                <m:e>
                  <m:r>
                    <w:rPr>
                      <w:rFonts w:ascii="Cambria Math" w:hAnsi="Cambria Math"/>
                      <w:szCs w:val="21"/>
                    </w:rPr>
                    <m:t>modn</m:t>
                  </m:r>
                </m:e>
              </m:d>
            </m:oMath>
            <w:r w:rsidRPr="00244FA1">
              <w:rPr>
                <w:rFonts w:ascii="宋体" w:hAnsi="宋体"/>
                <w:szCs w:val="21"/>
              </w:rPr>
              <w:t>。</w:t>
            </w:r>
          </w:p>
          <w:p w14:paraId="47E14DFE" w14:textId="77777777" w:rsidR="006D4081" w:rsidRDefault="006D4081" w:rsidP="00CD69A5">
            <w:pPr>
              <w:pStyle w:val="a7"/>
              <w:spacing w:beforeLines="50" w:before="156" w:line="360" w:lineRule="auto"/>
              <w:jc w:val="left"/>
              <w:rPr>
                <w:rFonts w:ascii="宋体" w:hAnsi="宋体" w:cs="宋体"/>
                <w:kern w:val="0"/>
                <w:sz w:val="18"/>
                <w:szCs w:val="18"/>
              </w:rPr>
            </w:pPr>
            <w:r w:rsidRPr="00831FB8">
              <w:rPr>
                <w:rFonts w:ascii="宋体" w:hAnsi="宋体" w:cs="宋体"/>
                <w:kern w:val="0"/>
                <w:sz w:val="18"/>
                <w:szCs w:val="18"/>
              </w:rPr>
              <w:br/>
            </w:r>
            <w:r w:rsidRPr="00831FB8">
              <w:rPr>
                <w:rFonts w:ascii="宋体" w:hAnsi="宋体" w:cs="宋体"/>
                <w:b/>
                <w:bCs/>
                <w:kern w:val="0"/>
                <w:szCs w:val="24"/>
              </w:rPr>
              <w:lastRenderedPageBreak/>
              <w:t>（二）主要收获与体会</w:t>
            </w:r>
            <w:r w:rsidRPr="00831FB8">
              <w:rPr>
                <w:rFonts w:ascii="宋体" w:hAnsi="宋体" w:cs="宋体"/>
                <w:b/>
                <w:bCs/>
                <w:kern w:val="0"/>
                <w:szCs w:val="24"/>
              </w:rPr>
              <w:br/>
            </w:r>
            <w:r w:rsidRPr="00831FB8">
              <w:rPr>
                <w:rFonts w:ascii="宋体" w:hAnsi="宋体" w:cs="宋体"/>
                <w:kern w:val="0"/>
                <w:sz w:val="18"/>
                <w:szCs w:val="18"/>
              </w:rPr>
              <w:t>（请按实</w:t>
            </w:r>
            <w:r w:rsidRPr="00831FB8">
              <w:rPr>
                <w:rFonts w:ascii="宋体" w:hAnsi="宋体" w:cs="宋体" w:hint="eastAsia"/>
                <w:kern w:val="0"/>
                <w:sz w:val="18"/>
                <w:szCs w:val="18"/>
              </w:rPr>
              <w:t>践</w:t>
            </w:r>
            <w:r w:rsidRPr="00831FB8">
              <w:rPr>
                <w:rFonts w:ascii="宋体" w:hAnsi="宋体" w:cs="宋体"/>
                <w:kern w:val="0"/>
                <w:sz w:val="18"/>
                <w:szCs w:val="18"/>
              </w:rPr>
              <w:t>时间或实</w:t>
            </w:r>
            <w:r w:rsidRPr="00831FB8">
              <w:rPr>
                <w:rFonts w:ascii="宋体" w:hAnsi="宋体" w:cs="宋体" w:hint="eastAsia"/>
                <w:kern w:val="0"/>
                <w:sz w:val="18"/>
                <w:szCs w:val="18"/>
              </w:rPr>
              <w:t>践</w:t>
            </w:r>
            <w:r w:rsidRPr="00831FB8">
              <w:rPr>
                <w:rFonts w:ascii="宋体" w:hAnsi="宋体" w:cs="宋体"/>
                <w:kern w:val="0"/>
                <w:sz w:val="18"/>
                <w:szCs w:val="18"/>
              </w:rPr>
              <w:t>内容顺序进行陈述。要求00</w:t>
            </w:r>
            <w:r>
              <w:rPr>
                <w:rFonts w:ascii="宋体" w:hAnsi="宋体" w:cs="宋体"/>
                <w:kern w:val="0"/>
                <w:sz w:val="18"/>
                <w:szCs w:val="18"/>
              </w:rPr>
              <w:t>5</w:t>
            </w:r>
            <w:r w:rsidRPr="00831FB8">
              <w:rPr>
                <w:rFonts w:ascii="宋体" w:hAnsi="宋体" w:cs="宋体"/>
                <w:kern w:val="0"/>
                <w:sz w:val="18"/>
                <w:szCs w:val="18"/>
              </w:rPr>
              <w:t>字（包括图表）以上。表格不够可加页）</w:t>
            </w:r>
          </w:p>
          <w:p w14:paraId="2979D40E" w14:textId="77777777" w:rsidR="006D4081" w:rsidRPr="00B6284B" w:rsidRDefault="006D4081" w:rsidP="00CD69A5">
            <w:pPr>
              <w:spacing w:line="276" w:lineRule="auto"/>
              <w:ind w:firstLineChars="200" w:firstLine="405"/>
              <w:rPr>
                <w:rFonts w:ascii="宋体" w:hAnsi="宋体"/>
              </w:rPr>
            </w:pPr>
            <w:r w:rsidRPr="00B6284B">
              <w:rPr>
                <w:rFonts w:ascii="宋体" w:hAnsi="宋体" w:hint="eastAsia"/>
              </w:rPr>
              <w:t>在</w:t>
            </w:r>
            <w:r w:rsidRPr="00B6284B">
              <w:rPr>
                <w:rFonts w:ascii="宋体" w:hAnsi="宋体"/>
              </w:rPr>
              <w:t>这段时间</w:t>
            </w:r>
            <w:r w:rsidRPr="00B6284B">
              <w:rPr>
                <w:rFonts w:ascii="宋体" w:hAnsi="宋体" w:hint="eastAsia"/>
              </w:rPr>
              <w:t>里，实现了大整数</w:t>
            </w:r>
            <w:r w:rsidRPr="00B6284B">
              <w:rPr>
                <w:rFonts w:ascii="宋体" w:hAnsi="宋体"/>
              </w:rPr>
              <w:t>加、减、乘、除、余、模幂以及求逆</w:t>
            </w:r>
            <w:r w:rsidRPr="00B6284B">
              <w:rPr>
                <w:rFonts w:ascii="宋体" w:hAnsi="宋体" w:hint="eastAsia"/>
              </w:rPr>
              <w:t>运算，并以此为基础实现了R</w:t>
            </w:r>
            <w:r w:rsidRPr="00B6284B">
              <w:rPr>
                <w:rFonts w:ascii="宋体" w:hAnsi="宋体"/>
              </w:rPr>
              <w:t>SA加密算法</w:t>
            </w:r>
            <w:r w:rsidRPr="00B6284B">
              <w:rPr>
                <w:rFonts w:ascii="宋体" w:hAnsi="宋体" w:hint="eastAsia"/>
              </w:rPr>
              <w:t>，在这过程中也让我去学习到了很多算法和数论知识。</w:t>
            </w:r>
          </w:p>
          <w:p w14:paraId="41C8DB34" w14:textId="543DB4C4" w:rsidR="006D4081" w:rsidRPr="00B6284B" w:rsidRDefault="006D4081" w:rsidP="00CD69A5">
            <w:pPr>
              <w:spacing w:line="276" w:lineRule="auto"/>
              <w:ind w:firstLineChars="200" w:firstLine="405"/>
              <w:rPr>
                <w:rFonts w:ascii="宋体" w:hAnsi="宋体"/>
              </w:rPr>
            </w:pPr>
            <w:r w:rsidRPr="00B6284B">
              <w:rPr>
                <w:rFonts w:ascii="宋体" w:hAnsi="宋体" w:hint="eastAsia"/>
              </w:rPr>
              <w:t>大整数的加与乘运算，以及模幂运算由于之前有写过，所以这部分的实现是比较轻松的，减法与加法的实现类似，所以减法也是轻松实现。但是对于除法，这与前面的几种运算完全不同，所以就去看了几篇博客学习了两个大整数除法运算（不过目前网上大部分都是大整数与</w:t>
            </w:r>
            <m:oMath>
              <m:r>
                <w:rPr>
                  <w:rFonts w:ascii="Cambria Math" w:hAnsi="Cambria Math" w:hint="eastAsia"/>
                </w:rPr>
                <m:t>int</m:t>
              </m:r>
            </m:oMath>
            <w:r w:rsidRPr="00B6284B">
              <w:rPr>
                <w:rFonts w:ascii="宋体" w:hAnsi="宋体" w:hint="eastAsia"/>
              </w:rPr>
              <w:t>或</w:t>
            </w:r>
            <m:oMath>
              <m:r>
                <w:rPr>
                  <w:rFonts w:ascii="Cambria Math" w:hAnsi="Cambria Math" w:hint="eastAsia"/>
                </w:rPr>
                <m:t>l</m:t>
              </m:r>
              <m:r>
                <w:rPr>
                  <w:rFonts w:ascii="Cambria Math" w:hAnsi="Cambria Math"/>
                </w:rPr>
                <m:t>ong long</m:t>
              </m:r>
            </m:oMath>
            <w:r w:rsidRPr="00B6284B">
              <w:rPr>
                <w:rFonts w:ascii="宋体" w:hAnsi="宋体"/>
              </w:rPr>
              <w:t>型的</w:t>
            </w:r>
            <w:r w:rsidRPr="00B6284B">
              <w:rPr>
                <w:rFonts w:ascii="宋体" w:hAnsi="宋体" w:hint="eastAsia"/>
              </w:rPr>
              <w:t>除法，我之前也只写过这种，不过从最后的实现来看其实实现起来是差不多的，大整数除大整数的比较少可能是因为这个过程要用到大整数乘法而大部分文章都是单独实现的除法）。除法实现后取余也就简单了。再完成了基本运算后，就去实现模意义下的乘法求逆运算。最开始先去看了一些网上的文章，求逆有几种实现方法，我先去学习了第一种基于费马小定理实现的求逆运算，学习到了费马小定理，在实现了这个之后，发现这种实现方法只在模数为质数时成立，因此我去学习了第二种实现方法</w:t>
            </w:r>
            <w:r w:rsidRPr="00B6284B">
              <w:rPr>
                <w:rFonts w:ascii="宋体" w:hAnsi="宋体"/>
              </w:rPr>
              <w:t>—基于扩展欧几里得算法的求逆元，这种方法</w:t>
            </w:r>
            <w:r w:rsidRPr="00B6284B">
              <w:rPr>
                <w:rFonts w:ascii="宋体" w:hAnsi="宋体" w:hint="eastAsia"/>
              </w:rPr>
              <w:t>只要该数与模数互质便可求得逆元，最后也是采用了这种方法。虽然求逆还有第三种方法，在线性的时间复杂度里求得逆元，但是这种利用了一个递推式，考虑在使用大整数时递推会用到非常大的数组，根本存不下，使用没有采用这个方法。之后测试几组数据，发现求逆结果不对，后经调试发现是由于运算过程中有负数产生，而我写的是无符号型的，便又去加了个符号位，且进行了调整使其支持有符号的大整数运算。</w:t>
            </w:r>
          </w:p>
          <w:p w14:paraId="518E239F" w14:textId="54C96BD5" w:rsidR="006D4081" w:rsidRDefault="006D4081" w:rsidP="00CD69A5">
            <w:pPr>
              <w:spacing w:line="276" w:lineRule="auto"/>
              <w:ind w:firstLineChars="200" w:firstLine="405"/>
              <w:rPr>
                <w:rFonts w:ascii="宋体" w:hAnsi="宋体"/>
              </w:rPr>
            </w:pPr>
            <w:r w:rsidRPr="00B6284B">
              <w:rPr>
                <w:rFonts w:ascii="宋体" w:hAnsi="宋体"/>
              </w:rPr>
              <w:t>在实现了以上几种</w:t>
            </w:r>
            <w:r w:rsidRPr="00B6284B">
              <w:rPr>
                <w:rFonts w:ascii="宋体" w:hAnsi="宋体" w:hint="eastAsia"/>
              </w:rPr>
              <w:t>运算</w:t>
            </w:r>
            <w:r w:rsidRPr="00B6284B">
              <w:rPr>
                <w:rFonts w:ascii="宋体" w:hAnsi="宋体"/>
              </w:rPr>
              <w:t>之后</w:t>
            </w:r>
            <w:r w:rsidRPr="00B6284B">
              <w:rPr>
                <w:rFonts w:ascii="宋体" w:hAnsi="宋体" w:hint="eastAsia"/>
              </w:rPr>
              <w:t>，便开始对其进行应用，于是基于此写了个</w:t>
            </w:r>
            <m:oMath>
              <m:r>
                <w:rPr>
                  <w:rFonts w:ascii="Cambria Math" w:hAnsi="Cambria Math" w:hint="eastAsia"/>
                </w:rPr>
                <m:t>R</m:t>
              </m:r>
              <m:r>
                <w:rPr>
                  <w:rFonts w:ascii="Cambria Math" w:hAnsi="Cambria Math"/>
                </w:rPr>
                <m:t>SA</m:t>
              </m:r>
            </m:oMath>
            <w:r w:rsidRPr="00B6284B">
              <w:rPr>
                <w:rFonts w:ascii="宋体" w:hAnsi="宋体"/>
              </w:rPr>
              <w:t>加密算法，这里上课都讲过所以</w:t>
            </w:r>
            <w:r w:rsidRPr="00B6284B">
              <w:rPr>
                <w:rFonts w:ascii="宋体" w:hAnsi="宋体" w:hint="eastAsia"/>
              </w:rPr>
              <w:t>也是很简单就写出来了。不过由于R</w:t>
            </w:r>
            <w:r w:rsidRPr="00B6284B">
              <w:rPr>
                <w:rFonts w:ascii="宋体" w:hAnsi="宋体"/>
              </w:rPr>
              <w:t>SA</w:t>
            </w:r>
            <w:r w:rsidRPr="00B6284B">
              <w:rPr>
                <w:rFonts w:ascii="宋体" w:hAnsi="宋体" w:hint="eastAsia"/>
              </w:rPr>
              <w:t>中有用到两个非常大的数的乘法运算（并且在加解密的过程中使用了的模幂运算，虽然使用了快速幂算法，但由于幂次方数量级过于大，所以任有大量乘法）</w:t>
            </w:r>
            <w:r w:rsidRPr="00B6284B">
              <w:rPr>
                <w:rFonts w:ascii="宋体" w:hAnsi="宋体"/>
              </w:rPr>
              <w:t>，</w:t>
            </w:r>
            <w:r w:rsidRPr="00B6284B">
              <w:rPr>
                <w:rFonts w:ascii="宋体" w:hAnsi="宋体" w:hint="eastAsia"/>
              </w:rPr>
              <w:t>而目前乘法运算时间复杂度为</w:t>
            </w:r>
            <m:oMath>
              <m:r>
                <w:rPr>
                  <w:rFonts w:ascii="Cambria Math" w:hAnsi="Cambria Math"/>
                </w:rPr>
                <m:t>O</m:t>
              </m:r>
              <m:r>
                <w:rPr>
                  <w:rFonts w:ascii="Cambria Math" w:hAnsi="Cambria Math" w:hint="eastAsia"/>
                </w:rPr>
                <m:t>（</m:t>
              </m:r>
              <m:r>
                <w:rPr>
                  <w:rFonts w:ascii="Cambria Math" w:hAnsi="Cambria Math"/>
                </w:rPr>
                <m:t>nm</m:t>
              </m:r>
              <m:r>
                <w:rPr>
                  <w:rFonts w:ascii="Cambria Math" w:hAnsi="Cambria Math" w:hint="eastAsia"/>
                </w:rPr>
                <m:t>）</m:t>
              </m:r>
            </m:oMath>
            <w:r w:rsidR="00920423">
              <w:rPr>
                <w:rFonts w:ascii="宋体" w:hAnsi="宋体" w:hint="eastAsia"/>
              </w:rPr>
              <w:t>，</w:t>
            </w:r>
            <m:oMath>
              <m:r>
                <w:rPr>
                  <w:rFonts w:ascii="Cambria Math" w:hAnsi="Cambria Math"/>
                </w:rPr>
                <m:t>n,m</m:t>
              </m:r>
            </m:oMath>
            <w:r w:rsidRPr="00B6284B">
              <w:rPr>
                <w:rFonts w:ascii="宋体" w:hAnsi="宋体" w:hint="eastAsia"/>
              </w:rPr>
              <w:t>分别为两数的数量级，所以非常慢，于是尝试的去学习了快速傅里叶变换求优化，实践的那段时间也是大部分在搞这个算法，快速傅里叶变换算法原理还是比较复杂的，有一定的前置知识需要理解，但其实现比意想中要简单，非常简短，但由于学艺不精，实现细节有些问题，运行速度并没有优化多少，并且有时运行结果会有些许偏差（可能是由于要转换为复数再转换回来出现了精度丢失，或许该去学学快速数论变换了?），所以目前并没有将其替换上去。</w:t>
            </w:r>
          </w:p>
          <w:p w14:paraId="54F95A69" w14:textId="77777777" w:rsidR="006D4081" w:rsidRPr="002808E2" w:rsidRDefault="006D4081" w:rsidP="00CD69A5">
            <w:pPr>
              <w:rPr>
                <w:rFonts w:ascii="宋体" w:hAnsi="宋体" w:hint="eastAsia"/>
              </w:rPr>
            </w:pPr>
          </w:p>
          <w:p w14:paraId="7D0E4B34" w14:textId="77777777" w:rsidR="006D4081" w:rsidRDefault="006D4081" w:rsidP="00CD69A5">
            <w:pPr>
              <w:spacing w:line="400" w:lineRule="exact"/>
              <w:jc w:val="left"/>
              <w:rPr>
                <w:bCs/>
                <w:szCs w:val="24"/>
                <w:lang w:bidi="ar"/>
              </w:rPr>
            </w:pPr>
            <w:bookmarkStart w:id="0" w:name="OLE_LINK1"/>
            <w:r w:rsidRPr="00831FB8">
              <w:rPr>
                <w:rFonts w:ascii="宋体" w:hAnsi="宋体" w:cs="宋体" w:hint="eastAsia"/>
                <w:b/>
                <w:bCs/>
                <w:kern w:val="0"/>
                <w:sz w:val="24"/>
                <w:szCs w:val="24"/>
              </w:rPr>
              <w:t>（三）</w:t>
            </w:r>
            <w:bookmarkEnd w:id="0"/>
            <w:r w:rsidRPr="00831FB8">
              <w:rPr>
                <w:rFonts w:ascii="宋体" w:hAnsi="宋体" w:cs="宋体" w:hint="eastAsia"/>
                <w:b/>
                <w:bCs/>
                <w:kern w:val="0"/>
                <w:sz w:val="24"/>
                <w:szCs w:val="24"/>
              </w:rPr>
              <w:t>对实践单位的建议</w:t>
            </w:r>
          </w:p>
          <w:p w14:paraId="2867FAA9" w14:textId="77777777" w:rsidR="006D4081" w:rsidRPr="00831FB8" w:rsidRDefault="006D4081" w:rsidP="00CD69A5">
            <w:pPr>
              <w:pStyle w:val="18"/>
              <w:widowControl/>
              <w:spacing w:before="240" w:after="240"/>
              <w:jc w:val="left"/>
              <w:rPr>
                <w:rFonts w:hint="eastAsia"/>
                <w:bCs/>
                <w:szCs w:val="24"/>
                <w:lang w:bidi="ar"/>
              </w:rPr>
            </w:pPr>
            <w:r>
              <w:rPr>
                <w:rFonts w:hint="eastAsia"/>
                <w:bCs/>
                <w:szCs w:val="24"/>
                <w:lang w:bidi="ar"/>
              </w:rPr>
              <w:t>无。</w:t>
            </w:r>
          </w:p>
          <w:p w14:paraId="3807E71C" w14:textId="77777777" w:rsidR="006D4081" w:rsidRDefault="006D4081" w:rsidP="00CD69A5">
            <w:pPr>
              <w:ind w:rightChars="-244" w:right="-495"/>
              <w:jc w:val="left"/>
              <w:rPr>
                <w:rFonts w:ascii="宋体" w:hAnsi="宋体" w:cs="宋体" w:hint="eastAsia"/>
                <w:b/>
                <w:bCs/>
                <w:kern w:val="0"/>
                <w:sz w:val="24"/>
                <w:szCs w:val="24"/>
              </w:rPr>
            </w:pPr>
            <w:r w:rsidRPr="00831FB8">
              <w:rPr>
                <w:rFonts w:ascii="宋体" w:hAnsi="宋体" w:cs="宋体" w:hint="eastAsia"/>
                <w:b/>
                <w:bCs/>
                <w:kern w:val="0"/>
                <w:sz w:val="24"/>
                <w:szCs w:val="24"/>
              </w:rPr>
              <w:t>（四）</w:t>
            </w:r>
            <w:r w:rsidRPr="00831FB8">
              <w:rPr>
                <w:rFonts w:ascii="宋体" w:hAnsi="宋体" w:cs="宋体"/>
                <w:b/>
                <w:bCs/>
                <w:kern w:val="0"/>
                <w:sz w:val="24"/>
                <w:szCs w:val="24"/>
              </w:rPr>
              <w:t>实</w:t>
            </w:r>
            <w:r w:rsidRPr="00831FB8">
              <w:rPr>
                <w:rFonts w:ascii="宋体" w:hAnsi="宋体" w:cs="宋体" w:hint="eastAsia"/>
                <w:b/>
                <w:bCs/>
                <w:kern w:val="0"/>
                <w:sz w:val="24"/>
                <w:szCs w:val="24"/>
              </w:rPr>
              <w:t>践</w:t>
            </w:r>
            <w:r w:rsidRPr="00831FB8">
              <w:rPr>
                <w:rFonts w:ascii="宋体" w:hAnsi="宋体" w:cs="宋体"/>
                <w:b/>
                <w:bCs/>
                <w:kern w:val="0"/>
                <w:sz w:val="24"/>
                <w:szCs w:val="24"/>
              </w:rPr>
              <w:t>成果</w:t>
            </w:r>
          </w:p>
          <w:p w14:paraId="2239DC1D" w14:textId="77777777" w:rsidR="006D4081" w:rsidRDefault="006D4081" w:rsidP="00CD69A5">
            <w:r w:rsidRPr="00F04D73">
              <w:t>代码链接</w:t>
            </w:r>
            <w:r w:rsidRPr="00F04D73">
              <w:rPr>
                <w:rFonts w:hint="eastAsia"/>
              </w:rPr>
              <w:t>:</w:t>
            </w:r>
          </w:p>
          <w:p w14:paraId="20BE0E31" w14:textId="77777777" w:rsidR="006D4081" w:rsidRPr="00F04D73" w:rsidRDefault="006D4081" w:rsidP="00CD69A5">
            <w:r w:rsidRPr="00F04D73">
              <w:t>https://github.com/slmhh/homework/blob/main/%E5%A4%A7%E6%95%B4%E6%95%B0%E5%BA%93/2024.1.19</w:t>
            </w:r>
          </w:p>
          <w:p w14:paraId="3633367B" w14:textId="77777777" w:rsidR="006D4081" w:rsidRPr="00F04D73" w:rsidRDefault="006D4081" w:rsidP="00CD69A5">
            <w:pPr>
              <w:rPr>
                <w:rFonts w:hint="eastAsia"/>
              </w:rPr>
            </w:pPr>
            <w:r w:rsidRPr="00F04D73">
              <w:t>.cpp</w:t>
            </w:r>
          </w:p>
          <w:p w14:paraId="65BDEDDD" w14:textId="77777777" w:rsidR="006D4081" w:rsidRPr="00F04D73" w:rsidRDefault="006D4081" w:rsidP="00CD69A5">
            <w:r w:rsidRPr="00F04D73">
              <w:rPr>
                <w:rFonts w:hint="eastAsia"/>
              </w:rPr>
              <w:t>以下是主要函数截图以及运行测试截图</w:t>
            </w:r>
            <w:r w:rsidRPr="00F04D73">
              <w:rPr>
                <w:rFonts w:hint="eastAsia"/>
              </w:rPr>
              <w:t>:</w:t>
            </w:r>
          </w:p>
          <w:p w14:paraId="425B27AE" w14:textId="2FA88D8D"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hint="eastAsia"/>
                <w:b/>
                <w:bCs/>
                <w:noProof/>
                <w:kern w:val="0"/>
                <w:szCs w:val="24"/>
              </w:rPr>
              <w:lastRenderedPageBreak/>
              <w:drawing>
                <wp:inline distT="0" distB="0" distL="0" distR="0" wp14:anchorId="140D3DCC" wp14:editId="3468B305">
                  <wp:extent cx="4023360" cy="2842260"/>
                  <wp:effectExtent l="0" t="0" r="0" b="0"/>
                  <wp:docPr id="59832280"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280" name="图片 9"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2842260"/>
                          </a:xfrm>
                          <a:prstGeom prst="rect">
                            <a:avLst/>
                          </a:prstGeom>
                          <a:noFill/>
                          <a:ln>
                            <a:noFill/>
                          </a:ln>
                        </pic:spPr>
                      </pic:pic>
                    </a:graphicData>
                  </a:graphic>
                </wp:inline>
              </w:drawing>
            </w:r>
          </w:p>
          <w:p w14:paraId="3E0E035F" w14:textId="1F77B199"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b/>
                <w:bCs/>
                <w:noProof/>
                <w:kern w:val="0"/>
                <w:szCs w:val="24"/>
              </w:rPr>
              <w:drawing>
                <wp:inline distT="0" distB="0" distL="0" distR="0" wp14:anchorId="5B087448" wp14:editId="515E0878">
                  <wp:extent cx="3840480" cy="2887980"/>
                  <wp:effectExtent l="0" t="0" r="7620" b="7620"/>
                  <wp:docPr id="2047789906"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89906" name="图片 8"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2887980"/>
                          </a:xfrm>
                          <a:prstGeom prst="rect">
                            <a:avLst/>
                          </a:prstGeom>
                          <a:noFill/>
                          <a:ln>
                            <a:noFill/>
                          </a:ln>
                        </pic:spPr>
                      </pic:pic>
                    </a:graphicData>
                  </a:graphic>
                </wp:inline>
              </w:drawing>
            </w:r>
          </w:p>
          <w:p w14:paraId="3AA42017" w14:textId="421D0307"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b/>
                <w:bCs/>
                <w:noProof/>
                <w:kern w:val="0"/>
                <w:szCs w:val="24"/>
              </w:rPr>
              <w:drawing>
                <wp:inline distT="0" distB="0" distL="0" distR="0" wp14:anchorId="6E61CF56" wp14:editId="626E721F">
                  <wp:extent cx="4373880" cy="2194560"/>
                  <wp:effectExtent l="0" t="0" r="7620" b="0"/>
                  <wp:docPr id="1041009501"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09501" name="图片 7"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2194560"/>
                          </a:xfrm>
                          <a:prstGeom prst="rect">
                            <a:avLst/>
                          </a:prstGeom>
                          <a:noFill/>
                          <a:ln>
                            <a:noFill/>
                          </a:ln>
                        </pic:spPr>
                      </pic:pic>
                    </a:graphicData>
                  </a:graphic>
                </wp:inline>
              </w:drawing>
            </w:r>
          </w:p>
          <w:p w14:paraId="456FDE42" w14:textId="5106E460"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b/>
                <w:bCs/>
                <w:noProof/>
                <w:kern w:val="0"/>
                <w:szCs w:val="24"/>
              </w:rPr>
              <w:lastRenderedPageBreak/>
              <w:drawing>
                <wp:inline distT="0" distB="0" distL="0" distR="0" wp14:anchorId="395C06A3" wp14:editId="7157D157">
                  <wp:extent cx="4251960" cy="3474720"/>
                  <wp:effectExtent l="0" t="0" r="0" b="0"/>
                  <wp:docPr id="1230835508"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35508" name="图片 6"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3474720"/>
                          </a:xfrm>
                          <a:prstGeom prst="rect">
                            <a:avLst/>
                          </a:prstGeom>
                          <a:noFill/>
                          <a:ln>
                            <a:noFill/>
                          </a:ln>
                        </pic:spPr>
                      </pic:pic>
                    </a:graphicData>
                  </a:graphic>
                </wp:inline>
              </w:drawing>
            </w:r>
          </w:p>
          <w:p w14:paraId="6FAE63E3" w14:textId="1784D3A6"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b/>
                <w:bCs/>
                <w:noProof/>
                <w:kern w:val="0"/>
                <w:szCs w:val="24"/>
              </w:rPr>
              <w:drawing>
                <wp:inline distT="0" distB="0" distL="0" distR="0" wp14:anchorId="1A776060" wp14:editId="131B4077">
                  <wp:extent cx="4008120" cy="2026920"/>
                  <wp:effectExtent l="0" t="0" r="0" b="0"/>
                  <wp:docPr id="1988582789"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82789" name="图片 5" descr="文本, 信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120" cy="2026920"/>
                          </a:xfrm>
                          <a:prstGeom prst="rect">
                            <a:avLst/>
                          </a:prstGeom>
                          <a:noFill/>
                          <a:ln>
                            <a:noFill/>
                          </a:ln>
                        </pic:spPr>
                      </pic:pic>
                    </a:graphicData>
                  </a:graphic>
                </wp:inline>
              </w:drawing>
            </w:r>
          </w:p>
          <w:p w14:paraId="103AFA79" w14:textId="4D039E50"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b/>
                <w:bCs/>
                <w:noProof/>
                <w:kern w:val="0"/>
                <w:szCs w:val="24"/>
              </w:rPr>
              <w:drawing>
                <wp:inline distT="0" distB="0" distL="0" distR="0" wp14:anchorId="70B90F73" wp14:editId="420821C0">
                  <wp:extent cx="4335780" cy="2628900"/>
                  <wp:effectExtent l="0" t="0" r="7620" b="0"/>
                  <wp:docPr id="168234113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41135" name="图片 4"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628900"/>
                          </a:xfrm>
                          <a:prstGeom prst="rect">
                            <a:avLst/>
                          </a:prstGeom>
                          <a:noFill/>
                          <a:ln>
                            <a:noFill/>
                          </a:ln>
                        </pic:spPr>
                      </pic:pic>
                    </a:graphicData>
                  </a:graphic>
                </wp:inline>
              </w:drawing>
            </w:r>
          </w:p>
          <w:p w14:paraId="41A7A2F0" w14:textId="77777777" w:rsidR="006D4081" w:rsidRPr="00F04D73" w:rsidRDefault="006D4081" w:rsidP="00CD69A5">
            <w:pPr>
              <w:rPr>
                <w:rFonts w:ascii="宋体" w:hAnsi="宋体"/>
              </w:rPr>
            </w:pPr>
            <w:r w:rsidRPr="00F04D73">
              <w:rPr>
                <w:rFonts w:ascii="宋体" w:hAnsi="宋体" w:hint="eastAsia"/>
              </w:rPr>
              <w:t>R</w:t>
            </w:r>
            <w:r w:rsidRPr="00F04D73">
              <w:rPr>
                <w:rFonts w:ascii="宋体" w:hAnsi="宋体"/>
              </w:rPr>
              <w:t>SA部分</w:t>
            </w:r>
            <w:r w:rsidRPr="00F04D73">
              <w:rPr>
                <w:rFonts w:ascii="宋体" w:hAnsi="宋体" w:hint="eastAsia"/>
              </w:rPr>
              <w:t>:</w:t>
            </w:r>
          </w:p>
          <w:p w14:paraId="5722A6C1" w14:textId="07C2DB7A"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b/>
                <w:bCs/>
                <w:noProof/>
                <w:kern w:val="0"/>
                <w:szCs w:val="24"/>
              </w:rPr>
              <w:lastRenderedPageBreak/>
              <w:drawing>
                <wp:inline distT="0" distB="0" distL="0" distR="0" wp14:anchorId="0692A10C" wp14:editId="071D3D3C">
                  <wp:extent cx="3505200" cy="2255520"/>
                  <wp:effectExtent l="0" t="0" r="0" b="0"/>
                  <wp:docPr id="800738822"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38822" name="图片 3"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255520"/>
                          </a:xfrm>
                          <a:prstGeom prst="rect">
                            <a:avLst/>
                          </a:prstGeom>
                          <a:noFill/>
                          <a:ln>
                            <a:noFill/>
                          </a:ln>
                        </pic:spPr>
                      </pic:pic>
                    </a:graphicData>
                  </a:graphic>
                </wp:inline>
              </w:drawing>
            </w:r>
          </w:p>
          <w:p w14:paraId="67642496" w14:textId="2C08EFF2" w:rsidR="006D4081" w:rsidRDefault="006D4081" w:rsidP="00CD69A5">
            <w:pPr>
              <w:pStyle w:val="a7"/>
              <w:spacing w:beforeLines="50" w:before="156" w:line="360" w:lineRule="auto"/>
              <w:jc w:val="left"/>
              <w:rPr>
                <w:rFonts w:ascii="宋体" w:hAnsi="宋体" w:cs="宋体"/>
                <w:b/>
                <w:bCs/>
                <w:kern w:val="0"/>
                <w:szCs w:val="24"/>
              </w:rPr>
            </w:pPr>
            <w:r>
              <w:rPr>
                <w:rFonts w:ascii="宋体" w:hAnsi="宋体" w:cs="宋体"/>
                <w:b/>
                <w:bCs/>
                <w:noProof/>
                <w:kern w:val="0"/>
                <w:szCs w:val="24"/>
              </w:rPr>
              <w:drawing>
                <wp:inline distT="0" distB="0" distL="0" distR="0" wp14:anchorId="4238FCFC" wp14:editId="652087DC">
                  <wp:extent cx="4953000" cy="2141220"/>
                  <wp:effectExtent l="0" t="0" r="0" b="0"/>
                  <wp:docPr id="1896101749"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01749" name="图片 2" descr="文本, 信件&#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141220"/>
                          </a:xfrm>
                          <a:prstGeom prst="rect">
                            <a:avLst/>
                          </a:prstGeom>
                          <a:noFill/>
                          <a:ln>
                            <a:noFill/>
                          </a:ln>
                        </pic:spPr>
                      </pic:pic>
                    </a:graphicData>
                  </a:graphic>
                </wp:inline>
              </w:drawing>
            </w:r>
          </w:p>
          <w:p w14:paraId="07DC6C9B" w14:textId="07074548" w:rsidR="006D4081" w:rsidRPr="00831FB8" w:rsidRDefault="006D4081" w:rsidP="00CD69A5">
            <w:pPr>
              <w:pStyle w:val="a7"/>
              <w:spacing w:beforeLines="50" w:before="156" w:line="360" w:lineRule="auto"/>
              <w:jc w:val="left"/>
              <w:rPr>
                <w:rFonts w:ascii="宋体" w:hAnsi="宋体" w:cs="宋体" w:hint="eastAsia"/>
                <w:b/>
                <w:bCs/>
                <w:kern w:val="0"/>
                <w:szCs w:val="24"/>
              </w:rPr>
            </w:pPr>
            <w:r>
              <w:rPr>
                <w:rFonts w:ascii="宋体" w:hAnsi="宋体" w:cs="宋体" w:hint="eastAsia"/>
                <w:b/>
                <w:bCs/>
                <w:kern w:val="0"/>
                <w:szCs w:val="24"/>
              </w:rPr>
              <w:t>运行结果:</w:t>
            </w:r>
            <w:r>
              <w:rPr>
                <w:rFonts w:ascii="宋体" w:hAnsi="宋体" w:cs="宋体"/>
                <w:b/>
                <w:bCs/>
                <w:kern w:val="0"/>
                <w:szCs w:val="24"/>
              </w:rPr>
              <w:br/>
            </w:r>
            <w:r>
              <w:rPr>
                <w:rFonts w:ascii="宋体" w:hAnsi="宋体" w:cs="宋体"/>
                <w:b/>
                <w:bCs/>
                <w:noProof/>
                <w:kern w:val="0"/>
                <w:szCs w:val="24"/>
              </w:rPr>
              <w:drawing>
                <wp:inline distT="0" distB="0" distL="0" distR="0" wp14:anchorId="1F4E2F28" wp14:editId="54EC445B">
                  <wp:extent cx="6103620" cy="1478280"/>
                  <wp:effectExtent l="0" t="0" r="0" b="7620"/>
                  <wp:docPr id="293067106"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7106" name="图片 1" descr="图形用户界面, 文本&#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3620" cy="1478280"/>
                          </a:xfrm>
                          <a:prstGeom prst="rect">
                            <a:avLst/>
                          </a:prstGeom>
                          <a:noFill/>
                          <a:ln>
                            <a:noFill/>
                          </a:ln>
                        </pic:spPr>
                      </pic:pic>
                    </a:graphicData>
                  </a:graphic>
                </wp:inline>
              </w:drawing>
            </w:r>
          </w:p>
        </w:tc>
      </w:tr>
    </w:tbl>
    <w:p w14:paraId="4901CC61" w14:textId="77777777" w:rsidR="006D4081" w:rsidRDefault="006D4081" w:rsidP="006D4081"/>
    <w:p w14:paraId="54E67004" w14:textId="77777777" w:rsidR="00503918" w:rsidRDefault="00503918"/>
    <w:sectPr w:rsidR="00503918" w:rsidSect="000768DA">
      <w:footerReference w:type="default" r:id="rId15"/>
      <w:pgSz w:w="11906" w:h="16838"/>
      <w:pgMar w:top="1134" w:right="1134" w:bottom="1134" w:left="1134" w:header="851" w:footer="680" w:gutter="0"/>
      <w:pgNumType w:start="1"/>
      <w:cols w:space="720"/>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70C3" w14:textId="77777777" w:rsidR="000768DA" w:rsidRDefault="000768DA" w:rsidP="006D4081">
      <w:r>
        <w:separator/>
      </w:r>
    </w:p>
  </w:endnote>
  <w:endnote w:type="continuationSeparator" w:id="0">
    <w:p w14:paraId="09D90083" w14:textId="77777777" w:rsidR="000768DA" w:rsidRDefault="000768DA" w:rsidP="006D4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88D1" w14:textId="77777777" w:rsidR="00000000" w:rsidRDefault="00000000">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98AB" w14:textId="77777777" w:rsidR="000768DA" w:rsidRDefault="000768DA" w:rsidP="006D4081">
      <w:r>
        <w:separator/>
      </w:r>
    </w:p>
  </w:footnote>
  <w:footnote w:type="continuationSeparator" w:id="0">
    <w:p w14:paraId="2EDDF4CC" w14:textId="77777777" w:rsidR="000768DA" w:rsidRDefault="000768DA" w:rsidP="006D4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1C"/>
    <w:rsid w:val="000768DA"/>
    <w:rsid w:val="00113E45"/>
    <w:rsid w:val="00503918"/>
    <w:rsid w:val="00634A1C"/>
    <w:rsid w:val="006D4081"/>
    <w:rsid w:val="0092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F98BC"/>
  <w15:chartTrackingRefBased/>
  <w15:docId w15:val="{D193C2C7-6A77-486A-8134-7DEF1E68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08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081"/>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D4081"/>
    <w:rPr>
      <w:sz w:val="18"/>
      <w:szCs w:val="18"/>
    </w:rPr>
  </w:style>
  <w:style w:type="paragraph" w:styleId="a5">
    <w:name w:val="footer"/>
    <w:basedOn w:val="a"/>
    <w:link w:val="a6"/>
    <w:unhideWhenUsed/>
    <w:rsid w:val="006D40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6D4081"/>
    <w:rPr>
      <w:sz w:val="18"/>
      <w:szCs w:val="18"/>
    </w:rPr>
  </w:style>
  <w:style w:type="paragraph" w:customStyle="1" w:styleId="17">
    <w:name w:val="正文_17"/>
    <w:qFormat/>
    <w:rsid w:val="006D4081"/>
    <w:pPr>
      <w:widowControl w:val="0"/>
      <w:jc w:val="both"/>
    </w:pPr>
    <w:rPr>
      <w:rFonts w:ascii="Times New Roman" w:eastAsia="宋体" w:hAnsi="Times New Roman" w:cs="Times New Roman"/>
    </w:rPr>
  </w:style>
  <w:style w:type="paragraph" w:styleId="a7">
    <w:name w:val="Body Text"/>
    <w:basedOn w:val="a"/>
    <w:link w:val="a8"/>
    <w:rsid w:val="006D4081"/>
    <w:pPr>
      <w:spacing w:line="400" w:lineRule="exact"/>
    </w:pPr>
    <w:rPr>
      <w:color w:val="FF6600"/>
      <w:sz w:val="24"/>
    </w:rPr>
  </w:style>
  <w:style w:type="character" w:customStyle="1" w:styleId="a8">
    <w:name w:val="正文文本 字符"/>
    <w:basedOn w:val="a0"/>
    <w:link w:val="a7"/>
    <w:rsid w:val="006D4081"/>
    <w:rPr>
      <w:rFonts w:ascii="Times New Roman" w:eastAsia="宋体" w:hAnsi="Times New Roman" w:cs="Times New Roman"/>
      <w:color w:val="FF6600"/>
      <w:sz w:val="24"/>
      <w:szCs w:val="20"/>
    </w:rPr>
  </w:style>
  <w:style w:type="paragraph" w:customStyle="1" w:styleId="18">
    <w:name w:val="正文_18"/>
    <w:qFormat/>
    <w:rsid w:val="006D4081"/>
    <w:pPr>
      <w:widowControl w:val="0"/>
      <w:jc w:val="both"/>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 张</dc:creator>
  <cp:keywords/>
  <dc:description/>
  <cp:lastModifiedBy>三 张</cp:lastModifiedBy>
  <cp:revision>3</cp:revision>
  <dcterms:created xsi:type="dcterms:W3CDTF">2024-01-25T16:50:00Z</dcterms:created>
  <dcterms:modified xsi:type="dcterms:W3CDTF">2024-01-25T17:03:00Z</dcterms:modified>
</cp:coreProperties>
</file>