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FF13" w14:textId="511451EA" w:rsidR="00D65850" w:rsidRDefault="00466771">
      <w:pPr>
        <w:jc w:val="center"/>
        <w:rPr>
          <w:b/>
          <w:sz w:val="28"/>
          <w:szCs w:val="28"/>
        </w:rPr>
      </w:pPr>
      <w:r>
        <w:rPr>
          <w:rFonts w:hint="eastAsia"/>
          <w:b/>
          <w:sz w:val="28"/>
          <w:szCs w:val="28"/>
        </w:rPr>
        <w:t>《</w:t>
      </w:r>
      <w:r w:rsidR="00D93177" w:rsidRPr="00D93177">
        <w:rPr>
          <w:rFonts w:hint="eastAsia"/>
          <w:b/>
          <w:sz w:val="28"/>
          <w:szCs w:val="28"/>
        </w:rPr>
        <w:t>程序设计综合实践》</w:t>
      </w:r>
      <w:r>
        <w:rPr>
          <w:rFonts w:hint="eastAsia"/>
          <w:b/>
          <w:sz w:val="28"/>
          <w:szCs w:val="28"/>
        </w:rPr>
        <w:t>答辩记录表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2904"/>
        <w:gridCol w:w="1418"/>
        <w:gridCol w:w="2885"/>
      </w:tblGrid>
      <w:tr w:rsidR="00BD3AE4" w14:paraId="3270F103" w14:textId="77777777" w:rsidTr="006E28BD">
        <w:trPr>
          <w:trHeight w:val="433"/>
        </w:trPr>
        <w:tc>
          <w:tcPr>
            <w:tcW w:w="1315" w:type="dxa"/>
            <w:vAlign w:val="center"/>
          </w:tcPr>
          <w:p w14:paraId="55D62CFD" w14:textId="499642F5" w:rsidR="00BD3AE4" w:rsidRDefault="00BD3AE4">
            <w:pPr>
              <w:jc w:val="center"/>
              <w:rPr>
                <w:b/>
                <w:bCs/>
              </w:rPr>
            </w:pPr>
            <w:r>
              <w:rPr>
                <w:rFonts w:hint="eastAsia"/>
                <w:b/>
                <w:bCs/>
              </w:rPr>
              <w:t>班级</w:t>
            </w:r>
          </w:p>
        </w:tc>
        <w:tc>
          <w:tcPr>
            <w:tcW w:w="2904" w:type="dxa"/>
            <w:vAlign w:val="center"/>
          </w:tcPr>
          <w:p w14:paraId="5E57E9BC" w14:textId="54A7D7AC" w:rsidR="00BD3AE4" w:rsidRDefault="00BD3AE4" w:rsidP="00BD3AE4">
            <w:pPr>
              <w:jc w:val="center"/>
              <w:rPr>
                <w:b/>
                <w:bCs/>
              </w:rPr>
            </w:pPr>
            <w:r>
              <w:rPr>
                <w:rFonts w:hint="eastAsia"/>
                <w:b/>
                <w:bCs/>
              </w:rPr>
              <w:t xml:space="preserve"> </w:t>
            </w:r>
            <w:r w:rsidR="000A21D0">
              <w:rPr>
                <w:b/>
                <w:bCs/>
              </w:rPr>
              <w:t>22</w:t>
            </w:r>
            <w:r w:rsidR="000A21D0">
              <w:rPr>
                <w:rFonts w:hint="eastAsia"/>
                <w:b/>
                <w:bCs/>
              </w:rPr>
              <w:t>信安</w:t>
            </w:r>
            <w:r w:rsidR="000A21D0">
              <w:rPr>
                <w:rFonts w:hint="eastAsia"/>
                <w:b/>
                <w:bCs/>
              </w:rPr>
              <w:t>2</w:t>
            </w:r>
          </w:p>
        </w:tc>
        <w:tc>
          <w:tcPr>
            <w:tcW w:w="1418" w:type="dxa"/>
            <w:vAlign w:val="center"/>
          </w:tcPr>
          <w:p w14:paraId="6DAEB71F" w14:textId="77777777" w:rsidR="00BD3AE4" w:rsidRDefault="00BD3AE4">
            <w:pPr>
              <w:jc w:val="center"/>
              <w:rPr>
                <w:b/>
                <w:bCs/>
              </w:rPr>
            </w:pPr>
            <w:r>
              <w:rPr>
                <w:rFonts w:hint="eastAsia"/>
                <w:b/>
                <w:bCs/>
              </w:rPr>
              <w:t xml:space="preserve"> </w:t>
            </w:r>
            <w:r>
              <w:rPr>
                <w:rFonts w:hint="eastAsia"/>
                <w:b/>
                <w:bCs/>
              </w:rPr>
              <w:t>指导教师</w:t>
            </w:r>
          </w:p>
        </w:tc>
        <w:tc>
          <w:tcPr>
            <w:tcW w:w="2885" w:type="dxa"/>
            <w:vAlign w:val="center"/>
          </w:tcPr>
          <w:p w14:paraId="62B41AB1" w14:textId="618DBD29" w:rsidR="00BD3AE4" w:rsidRDefault="000A21D0">
            <w:pPr>
              <w:jc w:val="center"/>
              <w:rPr>
                <w:b/>
                <w:bCs/>
              </w:rPr>
            </w:pPr>
            <w:r>
              <w:rPr>
                <w:rFonts w:hint="eastAsia"/>
                <w:b/>
                <w:bCs/>
              </w:rPr>
              <w:t>杜江毅</w:t>
            </w:r>
          </w:p>
        </w:tc>
      </w:tr>
      <w:tr w:rsidR="00D65850" w14:paraId="290A89D8" w14:textId="77777777" w:rsidTr="006E28BD">
        <w:tc>
          <w:tcPr>
            <w:tcW w:w="1315" w:type="dxa"/>
            <w:vAlign w:val="center"/>
          </w:tcPr>
          <w:p w14:paraId="31DACB78" w14:textId="4D8CB7C2" w:rsidR="00D65850" w:rsidRDefault="00BD3AE4">
            <w:pPr>
              <w:jc w:val="center"/>
              <w:rPr>
                <w:b/>
                <w:bCs/>
              </w:rPr>
            </w:pPr>
            <w:r>
              <w:rPr>
                <w:rFonts w:hint="eastAsia"/>
                <w:b/>
                <w:bCs/>
              </w:rPr>
              <w:t>选题</w:t>
            </w:r>
          </w:p>
        </w:tc>
        <w:tc>
          <w:tcPr>
            <w:tcW w:w="7207" w:type="dxa"/>
            <w:gridSpan w:val="3"/>
            <w:vAlign w:val="center"/>
          </w:tcPr>
          <w:p w14:paraId="31BC8A18" w14:textId="540DA44A" w:rsidR="00D65850" w:rsidRDefault="000A21D0" w:rsidP="000A21D0">
            <w:pPr>
              <w:ind w:firstLineChars="100" w:firstLine="220"/>
              <w:rPr>
                <w:b/>
                <w:bCs/>
              </w:rPr>
            </w:pPr>
            <w:r>
              <w:rPr>
                <w:rFonts w:hint="eastAsia"/>
                <w:b/>
                <w:bCs/>
              </w:rPr>
              <w:t>重排九宫格</w:t>
            </w:r>
          </w:p>
        </w:tc>
      </w:tr>
      <w:tr w:rsidR="00BD3AE4" w14:paraId="44CBEE04" w14:textId="77777777" w:rsidTr="006E28BD">
        <w:tc>
          <w:tcPr>
            <w:tcW w:w="1315" w:type="dxa"/>
            <w:vAlign w:val="center"/>
          </w:tcPr>
          <w:p w14:paraId="7F21F0F4" w14:textId="2363E883" w:rsidR="00BD3AE4" w:rsidRDefault="00BD3AE4">
            <w:pPr>
              <w:jc w:val="center"/>
              <w:rPr>
                <w:b/>
                <w:bCs/>
              </w:rPr>
            </w:pPr>
            <w:r>
              <w:rPr>
                <w:rFonts w:hint="eastAsia"/>
                <w:b/>
                <w:bCs/>
              </w:rPr>
              <w:t>小组成员</w:t>
            </w:r>
            <w:r w:rsidR="00E9048F">
              <w:rPr>
                <w:rFonts w:hint="eastAsia"/>
                <w:b/>
                <w:bCs/>
              </w:rPr>
              <w:t>及学号</w:t>
            </w:r>
          </w:p>
        </w:tc>
        <w:tc>
          <w:tcPr>
            <w:tcW w:w="7207" w:type="dxa"/>
            <w:gridSpan w:val="3"/>
            <w:vAlign w:val="center"/>
          </w:tcPr>
          <w:p w14:paraId="3218FE5C" w14:textId="41253FAA" w:rsidR="000A21D0" w:rsidRPr="00B27CBF" w:rsidRDefault="000A21D0" w:rsidP="00B27CBF">
            <w:r w:rsidRPr="00B27CBF">
              <w:rPr>
                <w:rFonts w:hint="eastAsia"/>
              </w:rPr>
              <w:t>张忆周</w:t>
            </w:r>
            <w:r w:rsidRPr="00B27CBF">
              <w:rPr>
                <w:rFonts w:hint="eastAsia"/>
              </w:rPr>
              <w:t xml:space="preserve"> 2</w:t>
            </w:r>
            <w:r w:rsidRPr="00B27CBF">
              <w:t>210541109</w:t>
            </w:r>
          </w:p>
          <w:p w14:paraId="5425AF89" w14:textId="048A6126" w:rsidR="00BD3AE4" w:rsidRDefault="000A21D0" w:rsidP="00B27CBF">
            <w:pPr>
              <w:rPr>
                <w:b/>
                <w:bCs/>
              </w:rPr>
            </w:pPr>
            <w:r w:rsidRPr="00B27CBF">
              <w:rPr>
                <w:rFonts w:hint="eastAsia"/>
              </w:rPr>
              <w:t>罗锦宇</w:t>
            </w:r>
            <w:r w:rsidRPr="00B27CBF">
              <w:rPr>
                <w:rFonts w:hint="eastAsia"/>
              </w:rPr>
              <w:t xml:space="preserve"> </w:t>
            </w:r>
            <w:r w:rsidRPr="00B27CBF">
              <w:t>2210300411</w:t>
            </w:r>
          </w:p>
        </w:tc>
      </w:tr>
      <w:tr w:rsidR="006E28BD" w14:paraId="3C67C614" w14:textId="77777777" w:rsidTr="006E28BD">
        <w:trPr>
          <w:trHeight w:val="8090"/>
        </w:trPr>
        <w:tc>
          <w:tcPr>
            <w:tcW w:w="8522" w:type="dxa"/>
            <w:gridSpan w:val="4"/>
          </w:tcPr>
          <w:p w14:paraId="39E3CA4B" w14:textId="77777777" w:rsidR="006E28BD" w:rsidRDefault="006E28BD">
            <w:pPr>
              <w:rPr>
                <w:b/>
                <w:bCs/>
              </w:rPr>
            </w:pPr>
            <w:r>
              <w:rPr>
                <w:rFonts w:hint="eastAsia"/>
                <w:b/>
                <w:bCs/>
              </w:rPr>
              <w:t>答辩问题记录（问题、解答等）</w:t>
            </w:r>
          </w:p>
          <w:p w14:paraId="70964BE5" w14:textId="705FD405" w:rsidR="00E007ED" w:rsidRPr="00E007ED" w:rsidRDefault="00E007ED" w:rsidP="00E007ED">
            <w:pPr>
              <w:spacing w:after="0"/>
              <w:rPr>
                <w:rFonts w:ascii="宋体" w:eastAsia="宋体" w:hAnsi="宋体"/>
                <w:sz w:val="24"/>
                <w:szCs w:val="24"/>
              </w:rPr>
            </w:pPr>
            <w:r w:rsidRPr="00E007ED">
              <w:rPr>
                <w:rFonts w:ascii="宋体" w:eastAsia="宋体" w:hAnsi="宋体" w:hint="eastAsia"/>
                <w:sz w:val="24"/>
                <w:szCs w:val="24"/>
              </w:rPr>
              <w:t>对</w:t>
            </w:r>
            <w:r w:rsidRPr="00E007ED">
              <w:rPr>
                <w:rFonts w:ascii="宋体" w:eastAsia="宋体" w:hAnsi="宋体" w:hint="eastAsia"/>
                <w:b/>
                <w:bCs/>
                <w:sz w:val="24"/>
                <w:szCs w:val="24"/>
              </w:rPr>
              <w:t>张忆周</w:t>
            </w:r>
            <w:r w:rsidRPr="00E007ED">
              <w:rPr>
                <w:rFonts w:ascii="宋体" w:eastAsia="宋体" w:hAnsi="宋体" w:hint="eastAsia"/>
                <w:sz w:val="24"/>
                <w:szCs w:val="24"/>
              </w:rPr>
              <w:t>的提问:最初的A</w:t>
            </w:r>
            <w:r w:rsidRPr="00E007ED">
              <w:rPr>
                <w:rFonts w:ascii="宋体" w:eastAsia="宋体" w:hAnsi="宋体"/>
                <w:sz w:val="24"/>
                <w:szCs w:val="24"/>
              </w:rPr>
              <w:t>*</w:t>
            </w:r>
            <w:r w:rsidRPr="00E007ED">
              <w:rPr>
                <w:rFonts w:ascii="宋体" w:eastAsia="宋体" w:hAnsi="宋体" w:hint="eastAsia"/>
                <w:sz w:val="24"/>
                <w:szCs w:val="24"/>
              </w:rPr>
              <w:t>算法优化时为什么比未优化的版本更慢了？是如何解决</w:t>
            </w:r>
            <w:r>
              <w:rPr>
                <w:rFonts w:ascii="宋体" w:eastAsia="宋体" w:hAnsi="宋体" w:hint="eastAsia"/>
                <w:sz w:val="24"/>
                <w:szCs w:val="24"/>
              </w:rPr>
              <w:t>这一问题</w:t>
            </w:r>
            <w:r w:rsidRPr="00E007ED">
              <w:rPr>
                <w:rFonts w:ascii="宋体" w:eastAsia="宋体" w:hAnsi="宋体" w:hint="eastAsia"/>
                <w:sz w:val="24"/>
                <w:szCs w:val="24"/>
              </w:rPr>
              <w:t>的？</w:t>
            </w:r>
          </w:p>
          <w:p w14:paraId="50EA865A" w14:textId="6C9E9E34" w:rsidR="00E007ED" w:rsidRPr="00E007ED" w:rsidRDefault="00E007ED" w:rsidP="00E007ED">
            <w:pPr>
              <w:widowControl w:val="0"/>
              <w:adjustRightInd/>
              <w:snapToGrid/>
              <w:spacing w:after="0"/>
              <w:ind w:firstLineChars="200" w:firstLine="480"/>
              <w:jc w:val="both"/>
              <w:rPr>
                <w:rFonts w:ascii="宋体" w:eastAsia="宋体" w:hAnsi="宋体" w:cs="Times New Roman"/>
                <w:sz w:val="24"/>
                <w:szCs w:val="24"/>
              </w:rPr>
            </w:pPr>
            <w:r w:rsidRPr="00E007ED">
              <w:rPr>
                <w:rFonts w:ascii="宋体" w:eastAsia="宋体" w:hAnsi="宋体" w:hint="eastAsia"/>
                <w:sz w:val="24"/>
                <w:szCs w:val="24"/>
              </w:rPr>
              <w:t>最初的A</w:t>
            </w:r>
            <w:r w:rsidRPr="00E007ED">
              <w:rPr>
                <w:rFonts w:ascii="宋体" w:eastAsia="宋体" w:hAnsi="宋体"/>
                <w:sz w:val="24"/>
                <w:szCs w:val="24"/>
              </w:rPr>
              <w:t>*</w:t>
            </w:r>
            <w:r w:rsidRPr="00E007ED">
              <w:rPr>
                <w:rFonts w:ascii="宋体" w:eastAsia="宋体" w:hAnsi="宋体" w:hint="eastAsia"/>
                <w:sz w:val="24"/>
                <w:szCs w:val="24"/>
              </w:rPr>
              <w:t>算法</w:t>
            </w:r>
            <w:r w:rsidRPr="00E007ED">
              <w:rPr>
                <w:rFonts w:ascii="宋体" w:eastAsia="宋体" w:hAnsi="宋体" w:cs="Times New Roman" w:hint="eastAsia"/>
                <w:sz w:val="24"/>
                <w:szCs w:val="24"/>
                <w:lang w:val="en"/>
              </w:rPr>
              <w:t>采用的是未归位数字数量作为h</w:t>
            </w:r>
            <w:r w:rsidRPr="00E007ED">
              <w:rPr>
                <w:rFonts w:ascii="宋体" w:eastAsia="宋体" w:hAnsi="宋体" w:cs="Times New Roman"/>
                <w:sz w:val="24"/>
                <w:szCs w:val="24"/>
                <w:lang w:val="en"/>
              </w:rPr>
              <w:t>(x)</w:t>
            </w:r>
            <w:r w:rsidRPr="00E007ED">
              <w:rPr>
                <w:rFonts w:ascii="宋体" w:eastAsia="宋体" w:hAnsi="宋体" w:cs="Times New Roman" w:hint="eastAsia"/>
                <w:sz w:val="24"/>
                <w:szCs w:val="24"/>
                <w:lang w:val="en"/>
              </w:rPr>
              <w:t xml:space="preserve"> </w:t>
            </w:r>
            <w:r w:rsidRPr="00E007ED">
              <w:rPr>
                <w:rFonts w:ascii="宋体" w:eastAsia="宋体" w:hAnsi="宋体" w:cs="Times New Roman" w:hint="eastAsia"/>
                <w:sz w:val="24"/>
                <w:szCs w:val="24"/>
                <w:lang w:val="en"/>
              </w:rPr>
              <w:t>估价，但由测试结果来看，时间比B</w:t>
            </w:r>
            <w:r w:rsidRPr="00E007ED">
              <w:rPr>
                <w:rFonts w:ascii="宋体" w:eastAsia="宋体" w:hAnsi="宋体" w:cs="Times New Roman"/>
                <w:sz w:val="24"/>
                <w:szCs w:val="24"/>
                <w:lang w:val="en"/>
              </w:rPr>
              <w:t>FS</w:t>
            </w:r>
            <w:r w:rsidRPr="00E007ED">
              <w:rPr>
                <w:rFonts w:ascii="宋体" w:eastAsia="宋体" w:hAnsi="宋体" w:cs="Times New Roman" w:hint="eastAsia"/>
                <w:sz w:val="24"/>
                <w:szCs w:val="24"/>
                <w:lang w:val="en"/>
              </w:rPr>
              <w:t>更慢了，产生了负优化，分析发现变得</w:t>
            </w:r>
            <w:r w:rsidRPr="00E007ED">
              <w:rPr>
                <w:rFonts w:ascii="宋体" w:eastAsia="宋体" w:hAnsi="宋体" w:hint="eastAsia"/>
                <w:sz w:val="24"/>
                <w:szCs w:val="24"/>
              </w:rPr>
              <w:t>更慢的原因是</w:t>
            </w:r>
            <w:r w:rsidRPr="00E007ED">
              <w:rPr>
                <w:rFonts w:ascii="宋体" w:eastAsia="宋体" w:hAnsi="宋体" w:cs="Times New Roman" w:hint="eastAsia"/>
                <w:sz w:val="24"/>
                <w:szCs w:val="24"/>
              </w:rPr>
              <w:t>A*算法的实现时，相比B</w:t>
            </w:r>
            <w:r w:rsidRPr="00E007ED">
              <w:rPr>
                <w:rFonts w:ascii="宋体" w:eastAsia="宋体" w:hAnsi="宋体" w:cs="Times New Roman"/>
                <w:sz w:val="24"/>
                <w:szCs w:val="24"/>
              </w:rPr>
              <w:t>FS</w:t>
            </w:r>
            <w:r w:rsidRPr="00E007ED">
              <w:rPr>
                <w:rFonts w:ascii="宋体" w:eastAsia="宋体" w:hAnsi="宋体" w:cs="Times New Roman" w:hint="eastAsia"/>
                <w:sz w:val="24"/>
                <w:szCs w:val="24"/>
              </w:rPr>
              <w:t>，由于不能保证估价函数小状态的一定是最优解中的一步，所以在原本判定是否有重复节点的基础上，还需判断当前是否比之前的步数更少，以此才能保证是最优解，所以当采用了不恰当的估计时会使遍历的状态更多</w:t>
            </w:r>
            <w:r>
              <w:rPr>
                <w:rFonts w:ascii="宋体" w:eastAsia="宋体" w:hAnsi="宋体" w:cs="Times New Roman" w:hint="eastAsia"/>
                <w:sz w:val="24"/>
                <w:szCs w:val="24"/>
              </w:rPr>
              <w:t>，从而导致运行时间更长</w:t>
            </w:r>
            <w:r w:rsidRPr="00E007ED">
              <w:rPr>
                <w:rFonts w:ascii="宋体" w:eastAsia="宋体" w:hAnsi="宋体" w:cs="Times New Roman" w:hint="eastAsia"/>
                <w:sz w:val="24"/>
                <w:szCs w:val="24"/>
                <w:lang w:val="en"/>
              </w:rPr>
              <w:t>。将未归位数字数量改成现态与终态同一数字之间曼哈顿距离之和作为h</w:t>
            </w:r>
            <w:r w:rsidRPr="00E007ED">
              <w:rPr>
                <w:rFonts w:ascii="宋体" w:eastAsia="宋体" w:hAnsi="宋体" w:cs="Times New Roman"/>
                <w:sz w:val="24"/>
                <w:szCs w:val="24"/>
                <w:lang w:val="en"/>
              </w:rPr>
              <w:t>(x)</w:t>
            </w:r>
            <w:r w:rsidRPr="00E007ED">
              <w:rPr>
                <w:rFonts w:ascii="宋体" w:eastAsia="宋体" w:hAnsi="宋体" w:cs="Times New Roman" w:hint="eastAsia"/>
                <w:sz w:val="24"/>
                <w:szCs w:val="24"/>
                <w:lang w:val="en"/>
              </w:rPr>
              <w:t>估价就解决了这个问题</w:t>
            </w:r>
            <w:r>
              <w:rPr>
                <w:rFonts w:ascii="宋体" w:eastAsia="宋体" w:hAnsi="宋体" w:cs="Times New Roman" w:hint="eastAsia"/>
                <w:sz w:val="24"/>
                <w:szCs w:val="24"/>
                <w:lang w:val="en"/>
              </w:rPr>
              <w:t>，运行时间大大提升</w:t>
            </w:r>
            <w:r w:rsidRPr="00E007ED">
              <w:rPr>
                <w:rFonts w:ascii="宋体" w:eastAsia="宋体" w:hAnsi="宋体" w:cs="Times New Roman" w:hint="eastAsia"/>
                <w:sz w:val="24"/>
                <w:szCs w:val="24"/>
                <w:lang w:val="en"/>
              </w:rPr>
              <w:t>。</w:t>
            </w:r>
          </w:p>
          <w:p w14:paraId="40040070" w14:textId="77777777" w:rsidR="00E9145F" w:rsidRPr="00E007ED" w:rsidRDefault="00E9145F" w:rsidP="00AF1AD4">
            <w:pPr>
              <w:rPr>
                <w:rFonts w:ascii="宋体" w:eastAsia="宋体" w:hAnsi="宋体" w:hint="eastAsia"/>
                <w:sz w:val="24"/>
                <w:szCs w:val="24"/>
              </w:rPr>
            </w:pPr>
          </w:p>
          <w:p w14:paraId="0996DB9C" w14:textId="77777777" w:rsidR="00A41DBB" w:rsidRPr="00E007ED" w:rsidRDefault="00A41DBB" w:rsidP="00A41DBB">
            <w:pPr>
              <w:spacing w:after="0"/>
              <w:contextualSpacing/>
              <w:rPr>
                <w:rFonts w:ascii="宋体" w:eastAsia="宋体" w:hAnsi="宋体"/>
                <w:sz w:val="24"/>
                <w:szCs w:val="24"/>
              </w:rPr>
            </w:pPr>
            <w:r w:rsidRPr="00E007ED">
              <w:rPr>
                <w:rFonts w:ascii="宋体" w:eastAsia="宋体" w:hAnsi="宋体"/>
                <w:sz w:val="24"/>
                <w:szCs w:val="24"/>
              </w:rPr>
              <w:t>对</w:t>
            </w:r>
            <w:r w:rsidRPr="00E007ED">
              <w:rPr>
                <w:rFonts w:ascii="宋体" w:eastAsia="宋体" w:hAnsi="宋体" w:hint="eastAsia"/>
                <w:b/>
                <w:bCs/>
                <w:sz w:val="24"/>
                <w:szCs w:val="24"/>
              </w:rPr>
              <w:t>罗锦宇</w:t>
            </w:r>
            <w:r w:rsidRPr="00E007ED">
              <w:rPr>
                <w:rFonts w:ascii="宋体" w:eastAsia="宋体" w:hAnsi="宋体" w:hint="eastAsia"/>
                <w:sz w:val="24"/>
                <w:szCs w:val="24"/>
              </w:rPr>
              <w:t>的提问:如何判定无解的情况？</w:t>
            </w:r>
          </w:p>
          <w:p w14:paraId="28436433" w14:textId="559BA339" w:rsidR="00B27CBF" w:rsidRPr="00E9145F" w:rsidRDefault="00A41DBB" w:rsidP="00A41DBB">
            <w:pPr>
              <w:spacing w:after="0"/>
              <w:ind w:firstLineChars="200" w:firstLine="480"/>
              <w:contextualSpacing/>
              <w:rPr>
                <w:rFonts w:hint="eastAsia"/>
              </w:rPr>
            </w:pPr>
            <w:r w:rsidRPr="00E9145F">
              <w:rPr>
                <w:rFonts w:ascii="宋体" w:eastAsia="宋体" w:hAnsi="宋体" w:hint="eastAsia"/>
                <w:sz w:val="24"/>
                <w:szCs w:val="24"/>
              </w:rPr>
              <w:t>网格宽度为N:如果N是奇数，始态的逆序数与终态的逆序数奇偶性相同，则实例是可解的，反之则不可解。如果N是偶数，始态的逆序数与空格所在的行之和与态的逆序数与空格所在的行之和奇偶性相同，则实例是可解的，反之则不可解。</w:t>
            </w:r>
            <w:r w:rsidRPr="00E007ED">
              <w:rPr>
                <w:rFonts w:ascii="宋体" w:eastAsia="宋体" w:hAnsi="宋体" w:hint="eastAsia"/>
                <w:sz w:val="24"/>
                <w:szCs w:val="24"/>
              </w:rPr>
              <w:t>在本题中N</w:t>
            </w:r>
            <w:r w:rsidRPr="00E007ED">
              <w:rPr>
                <w:rFonts w:ascii="宋体" w:eastAsia="宋体" w:hAnsi="宋体"/>
                <w:sz w:val="24"/>
                <w:szCs w:val="24"/>
              </w:rPr>
              <w:t xml:space="preserve"> = 5,</w:t>
            </w:r>
            <w:r w:rsidRPr="00E007ED">
              <w:rPr>
                <w:rFonts w:ascii="宋体" w:eastAsia="宋体" w:hAnsi="宋体" w:hint="eastAsia"/>
                <w:sz w:val="24"/>
                <w:szCs w:val="24"/>
              </w:rPr>
              <w:t>且终态逆序数为奇数，所以始态逆序数为奇数的时候</w:t>
            </w:r>
            <w:r w:rsidR="00AC2DBC" w:rsidRPr="00E007ED">
              <w:rPr>
                <w:rFonts w:ascii="宋体" w:eastAsia="宋体" w:hAnsi="宋体" w:hint="eastAsia"/>
                <w:sz w:val="24"/>
                <w:szCs w:val="24"/>
              </w:rPr>
              <w:t>有解，反正无解。</w:t>
            </w:r>
          </w:p>
        </w:tc>
      </w:tr>
      <w:tr w:rsidR="00D65850" w14:paraId="5C44F7BD" w14:textId="77777777" w:rsidTr="006E28BD">
        <w:trPr>
          <w:trHeight w:val="2388"/>
        </w:trPr>
        <w:tc>
          <w:tcPr>
            <w:tcW w:w="8522" w:type="dxa"/>
            <w:gridSpan w:val="4"/>
            <w:vAlign w:val="center"/>
          </w:tcPr>
          <w:p w14:paraId="52FCD171" w14:textId="77777777" w:rsidR="00D65850" w:rsidRDefault="00466771">
            <w:pPr>
              <w:rPr>
                <w:b/>
                <w:bCs/>
              </w:rPr>
            </w:pPr>
            <w:r>
              <w:rPr>
                <w:rFonts w:hint="eastAsia"/>
                <w:b/>
                <w:bCs/>
              </w:rPr>
              <w:t>答辩小组意见</w:t>
            </w:r>
          </w:p>
          <w:p w14:paraId="47FBAC4C" w14:textId="77777777" w:rsidR="00D65850" w:rsidRDefault="00D65850"/>
          <w:p w14:paraId="58F5CF19" w14:textId="77777777" w:rsidR="00D65850" w:rsidRDefault="00466771">
            <w:pPr>
              <w:jc w:val="center"/>
            </w:pPr>
            <w:r>
              <w:rPr>
                <w:rFonts w:hint="eastAsia"/>
              </w:rPr>
              <w:t xml:space="preserve">                                                   </w:t>
            </w:r>
            <w:r>
              <w:rPr>
                <w:rFonts w:hint="eastAsia"/>
              </w:rPr>
              <w:t>答辩成绩（评分）：</w:t>
            </w:r>
            <w:r>
              <w:rPr>
                <w:rFonts w:hint="eastAsia"/>
              </w:rPr>
              <w:t xml:space="preserve"> </w:t>
            </w:r>
          </w:p>
          <w:p w14:paraId="6916DA9B" w14:textId="77777777" w:rsidR="00D65850" w:rsidRDefault="00466771">
            <w:pPr>
              <w:jc w:val="center"/>
            </w:pPr>
            <w:r>
              <w:rPr>
                <w:rFonts w:hint="eastAsia"/>
              </w:rPr>
              <w:t xml:space="preserve">                                         </w:t>
            </w:r>
            <w:r>
              <w:rPr>
                <w:rFonts w:hint="eastAsia"/>
              </w:rPr>
              <w:t>答辩组组长：</w:t>
            </w:r>
            <w:r>
              <w:rPr>
                <w:rFonts w:hint="eastAsia"/>
              </w:rPr>
              <w:t xml:space="preserve">                </w:t>
            </w:r>
          </w:p>
          <w:p w14:paraId="2CCD550F" w14:textId="77777777" w:rsidR="00D65850" w:rsidRDefault="00466771">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CE0FEF3" w14:textId="77777777" w:rsidR="00D65850" w:rsidRPr="00E007ED" w:rsidRDefault="00D65850">
      <w:pPr>
        <w:spacing w:line="300" w:lineRule="auto"/>
        <w:rPr>
          <w:rFonts w:hAnsi="宋体"/>
          <w:szCs w:val="21"/>
        </w:rPr>
      </w:pPr>
    </w:p>
    <w:sectPr w:rsidR="00D65850" w:rsidRPr="00E007ED">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557C0" w14:textId="77777777" w:rsidR="005A54A5" w:rsidRDefault="005A54A5">
      <w:pPr>
        <w:spacing w:after="0"/>
      </w:pPr>
      <w:r>
        <w:separator/>
      </w:r>
    </w:p>
  </w:endnote>
  <w:endnote w:type="continuationSeparator" w:id="0">
    <w:p w14:paraId="18059A42" w14:textId="77777777" w:rsidR="005A54A5" w:rsidRDefault="005A5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754F" w14:textId="77777777" w:rsidR="00D65850" w:rsidRDefault="00D65850">
    <w:pPr>
      <w:pStyle w:val="aa"/>
      <w:jc w:val="right"/>
    </w:pPr>
  </w:p>
  <w:p w14:paraId="6A36137D" w14:textId="77777777" w:rsidR="00D65850" w:rsidRDefault="00D65850">
    <w:pPr>
      <w:pStyle w:val="a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E3E8" w14:textId="77777777" w:rsidR="005A54A5" w:rsidRDefault="005A54A5">
      <w:pPr>
        <w:spacing w:after="0"/>
      </w:pPr>
      <w:r>
        <w:separator/>
      </w:r>
    </w:p>
  </w:footnote>
  <w:footnote w:type="continuationSeparator" w:id="0">
    <w:p w14:paraId="4BA119F2" w14:textId="77777777" w:rsidR="005A54A5" w:rsidRDefault="005A54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05EFA" w14:textId="77777777" w:rsidR="00D65850" w:rsidRDefault="00D65850">
    <w:pPr>
      <w:pStyle w:val="ac"/>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50"/>
    <w:rsid w:val="00067576"/>
    <w:rsid w:val="000A21D0"/>
    <w:rsid w:val="000E65C6"/>
    <w:rsid w:val="0012137C"/>
    <w:rsid w:val="00127451"/>
    <w:rsid w:val="001A0A00"/>
    <w:rsid w:val="001A6899"/>
    <w:rsid w:val="001B4038"/>
    <w:rsid w:val="001D6982"/>
    <w:rsid w:val="00212561"/>
    <w:rsid w:val="002132F3"/>
    <w:rsid w:val="0023102E"/>
    <w:rsid w:val="00252401"/>
    <w:rsid w:val="00284CD3"/>
    <w:rsid w:val="002A3BC5"/>
    <w:rsid w:val="002A52B6"/>
    <w:rsid w:val="00323B43"/>
    <w:rsid w:val="00331DE7"/>
    <w:rsid w:val="003560DC"/>
    <w:rsid w:val="00367EA8"/>
    <w:rsid w:val="003B6059"/>
    <w:rsid w:val="003B7013"/>
    <w:rsid w:val="003C0918"/>
    <w:rsid w:val="003D37D8"/>
    <w:rsid w:val="003F0259"/>
    <w:rsid w:val="003F2ED7"/>
    <w:rsid w:val="003F6992"/>
    <w:rsid w:val="004033B1"/>
    <w:rsid w:val="00406716"/>
    <w:rsid w:val="00426133"/>
    <w:rsid w:val="0043175A"/>
    <w:rsid w:val="004358AB"/>
    <w:rsid w:val="0044706B"/>
    <w:rsid w:val="00461F68"/>
    <w:rsid w:val="004641C3"/>
    <w:rsid w:val="00466771"/>
    <w:rsid w:val="0048163E"/>
    <w:rsid w:val="00494FE8"/>
    <w:rsid w:val="004A5E53"/>
    <w:rsid w:val="004B258D"/>
    <w:rsid w:val="004D7930"/>
    <w:rsid w:val="004F5F45"/>
    <w:rsid w:val="0052437D"/>
    <w:rsid w:val="0053540E"/>
    <w:rsid w:val="00553FF6"/>
    <w:rsid w:val="00565475"/>
    <w:rsid w:val="005660BC"/>
    <w:rsid w:val="00570EF8"/>
    <w:rsid w:val="00596E98"/>
    <w:rsid w:val="005A54A5"/>
    <w:rsid w:val="005A7B16"/>
    <w:rsid w:val="00613508"/>
    <w:rsid w:val="00624DE7"/>
    <w:rsid w:val="00671EB8"/>
    <w:rsid w:val="00683E7E"/>
    <w:rsid w:val="00686020"/>
    <w:rsid w:val="006E28BD"/>
    <w:rsid w:val="007417D0"/>
    <w:rsid w:val="00746275"/>
    <w:rsid w:val="0076328F"/>
    <w:rsid w:val="00790C35"/>
    <w:rsid w:val="007974F8"/>
    <w:rsid w:val="007B3F80"/>
    <w:rsid w:val="007F5AC4"/>
    <w:rsid w:val="007F7203"/>
    <w:rsid w:val="008149FA"/>
    <w:rsid w:val="00832D7A"/>
    <w:rsid w:val="008459A8"/>
    <w:rsid w:val="008727C1"/>
    <w:rsid w:val="00890AC5"/>
    <w:rsid w:val="008A3123"/>
    <w:rsid w:val="008B7726"/>
    <w:rsid w:val="009216F5"/>
    <w:rsid w:val="00933C8C"/>
    <w:rsid w:val="00970A4B"/>
    <w:rsid w:val="009F74D4"/>
    <w:rsid w:val="00A0720B"/>
    <w:rsid w:val="00A41DBB"/>
    <w:rsid w:val="00A53BFB"/>
    <w:rsid w:val="00A5790C"/>
    <w:rsid w:val="00A86EE4"/>
    <w:rsid w:val="00AA553F"/>
    <w:rsid w:val="00AC0091"/>
    <w:rsid w:val="00AC2DBC"/>
    <w:rsid w:val="00AD62EF"/>
    <w:rsid w:val="00B2150C"/>
    <w:rsid w:val="00B27CBF"/>
    <w:rsid w:val="00B556D1"/>
    <w:rsid w:val="00B64468"/>
    <w:rsid w:val="00B65914"/>
    <w:rsid w:val="00B670E2"/>
    <w:rsid w:val="00B72FC0"/>
    <w:rsid w:val="00BB1D7A"/>
    <w:rsid w:val="00BC2C21"/>
    <w:rsid w:val="00BC63B7"/>
    <w:rsid w:val="00BD0ADF"/>
    <w:rsid w:val="00BD3AE4"/>
    <w:rsid w:val="00BF15C0"/>
    <w:rsid w:val="00BF44FD"/>
    <w:rsid w:val="00C0364D"/>
    <w:rsid w:val="00C0772B"/>
    <w:rsid w:val="00C31A4E"/>
    <w:rsid w:val="00C476E7"/>
    <w:rsid w:val="00C62809"/>
    <w:rsid w:val="00CA02D6"/>
    <w:rsid w:val="00CD7701"/>
    <w:rsid w:val="00CE1866"/>
    <w:rsid w:val="00D22A50"/>
    <w:rsid w:val="00D31D50"/>
    <w:rsid w:val="00D43A09"/>
    <w:rsid w:val="00D44F83"/>
    <w:rsid w:val="00D60297"/>
    <w:rsid w:val="00D65850"/>
    <w:rsid w:val="00D93177"/>
    <w:rsid w:val="00DA452E"/>
    <w:rsid w:val="00DA6274"/>
    <w:rsid w:val="00DB3690"/>
    <w:rsid w:val="00DB4D0C"/>
    <w:rsid w:val="00DC353E"/>
    <w:rsid w:val="00DE503E"/>
    <w:rsid w:val="00E007ED"/>
    <w:rsid w:val="00E1003A"/>
    <w:rsid w:val="00E3467B"/>
    <w:rsid w:val="00E36D09"/>
    <w:rsid w:val="00E9048F"/>
    <w:rsid w:val="00E9145F"/>
    <w:rsid w:val="00EE6848"/>
    <w:rsid w:val="00EF5D73"/>
    <w:rsid w:val="00F17812"/>
    <w:rsid w:val="00F30400"/>
    <w:rsid w:val="00F57990"/>
    <w:rsid w:val="00F76429"/>
    <w:rsid w:val="00F92388"/>
    <w:rsid w:val="00FB4B08"/>
    <w:rsid w:val="00FC3546"/>
    <w:rsid w:val="00FD71E7"/>
    <w:rsid w:val="00FF30CC"/>
    <w:rsid w:val="1A4B615C"/>
    <w:rsid w:val="3AB7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FEB65"/>
  <w15:docId w15:val="{590DF768-2A01-429D-B752-D5A26755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styleId="a4">
    <w:name w:val="annotation text"/>
    <w:basedOn w:val="a"/>
    <w:link w:val="a5"/>
    <w:uiPriority w:val="99"/>
    <w:semiHidden/>
    <w:unhideWhenUsed/>
  </w:style>
  <w:style w:type="paragraph" w:styleId="a6">
    <w:name w:val="Body Text Indent"/>
    <w:basedOn w:val="a"/>
    <w:link w:val="a7"/>
    <w:pPr>
      <w:widowControl w:val="0"/>
      <w:adjustRightInd/>
      <w:snapToGrid/>
      <w:spacing w:after="0"/>
      <w:ind w:firstLine="420"/>
      <w:jc w:val="both"/>
    </w:pPr>
    <w:rPr>
      <w:rFonts w:ascii="Times New Roman" w:eastAsia="宋体" w:hAnsi="Times New Roman" w:cs="Times New Roman"/>
      <w:sz w:val="24"/>
      <w:szCs w:val="20"/>
    </w:rPr>
  </w:style>
  <w:style w:type="paragraph" w:styleId="a8">
    <w:name w:val="Balloon Text"/>
    <w:basedOn w:val="a"/>
    <w:link w:val="a9"/>
    <w:uiPriority w:val="99"/>
    <w:semiHidden/>
    <w:unhideWhenUsed/>
    <w:pPr>
      <w:spacing w:after="0"/>
    </w:pPr>
    <w:rPr>
      <w:sz w:val="18"/>
      <w:szCs w:val="18"/>
    </w:rPr>
  </w:style>
  <w:style w:type="paragraph" w:styleId="aa">
    <w:name w:val="footer"/>
    <w:basedOn w:val="a"/>
    <w:link w:val="ab"/>
    <w:pPr>
      <w:widowControl w:val="0"/>
      <w:tabs>
        <w:tab w:val="center" w:pos="4153"/>
        <w:tab w:val="right" w:pos="8306"/>
      </w:tabs>
      <w:adjustRightInd/>
      <w:spacing w:after="0"/>
    </w:pPr>
    <w:rPr>
      <w:rFonts w:ascii="Times New Roman" w:eastAsia="宋体" w:hAnsi="Times New Roman" w:cs="Times New Roman"/>
      <w:kern w:val="2"/>
      <w:sz w:val="18"/>
      <w:szCs w:val="18"/>
    </w:rPr>
  </w:style>
  <w:style w:type="paragraph" w:styleId="ac">
    <w:name w:val="header"/>
    <w:basedOn w:val="a"/>
    <w:link w:val="ad"/>
    <w:uiPriority w:val="99"/>
    <w:pPr>
      <w:widowControl w:val="0"/>
      <w:pBdr>
        <w:bottom w:val="single" w:sz="6" w:space="1" w:color="auto"/>
      </w:pBdr>
      <w:tabs>
        <w:tab w:val="center" w:pos="4153"/>
        <w:tab w:val="right" w:pos="8306"/>
      </w:tabs>
      <w:adjustRightInd/>
      <w:spacing w:after="0"/>
      <w:jc w:val="center"/>
    </w:pPr>
    <w:rPr>
      <w:rFonts w:ascii="Times New Roman" w:eastAsia="宋体" w:hAnsi="Times New Roman" w:cs="Times New Roman"/>
      <w:kern w:val="2"/>
      <w:sz w:val="18"/>
      <w:szCs w:val="18"/>
    </w:rPr>
  </w:style>
  <w:style w:type="paragraph" w:styleId="ae">
    <w:name w:val="annotation subject"/>
    <w:basedOn w:val="a4"/>
    <w:next w:val="a4"/>
    <w:link w:val="af"/>
    <w:uiPriority w:val="99"/>
    <w:semiHidden/>
    <w:unhideWhenUsed/>
    <w:rPr>
      <w:b/>
      <w:bCs/>
    </w:rPr>
  </w:style>
  <w:style w:type="character" w:styleId="af0">
    <w:name w:val="Hyperlink"/>
    <w:basedOn w:val="a0"/>
    <w:rPr>
      <w:color w:val="0000FF"/>
      <w:u w:val="single"/>
    </w:rPr>
  </w:style>
  <w:style w:type="character" w:styleId="af1">
    <w:name w:val="annotation reference"/>
    <w:basedOn w:val="a0"/>
    <w:uiPriority w:val="99"/>
    <w:semiHidden/>
    <w:unhideWhenUsed/>
    <w:rPr>
      <w:sz w:val="21"/>
      <w:szCs w:val="21"/>
    </w:rPr>
  </w:style>
  <w:style w:type="character" w:customStyle="1" w:styleId="a7">
    <w:name w:val="正文文本缩进 字符"/>
    <w:basedOn w:val="a0"/>
    <w:link w:val="a6"/>
    <w:rPr>
      <w:rFonts w:ascii="Times New Roman" w:eastAsia="宋体" w:hAnsi="Times New Roman" w:cs="Times New Roman"/>
      <w:sz w:val="24"/>
      <w:szCs w:val="20"/>
    </w:rPr>
  </w:style>
  <w:style w:type="character" w:customStyle="1" w:styleId="ab">
    <w:name w:val="页脚 字符"/>
    <w:basedOn w:val="a0"/>
    <w:link w:val="aa"/>
    <w:rPr>
      <w:rFonts w:ascii="Times New Roman" w:eastAsia="宋体" w:hAnsi="Times New Roman" w:cs="Times New Roman"/>
      <w:kern w:val="2"/>
      <w:sz w:val="18"/>
      <w:szCs w:val="18"/>
    </w:rPr>
  </w:style>
  <w:style w:type="character" w:customStyle="1" w:styleId="ad">
    <w:name w:val="页眉 字符"/>
    <w:basedOn w:val="a0"/>
    <w:link w:val="ac"/>
    <w:uiPriority w:val="99"/>
    <w:rPr>
      <w:rFonts w:ascii="Times New Roman" w:eastAsia="宋体" w:hAnsi="Times New Roman" w:cs="Times New Roman"/>
      <w:kern w:val="2"/>
      <w:sz w:val="18"/>
      <w:szCs w:val="18"/>
    </w:rPr>
  </w:style>
  <w:style w:type="paragraph" w:customStyle="1" w:styleId="section1">
    <w:name w:val="section1"/>
    <w:basedOn w:val="a"/>
    <w:pPr>
      <w:adjustRightInd/>
      <w:snapToGrid/>
      <w:spacing w:before="100" w:beforeAutospacing="1" w:after="100" w:afterAutospacing="1"/>
    </w:pPr>
    <w:rPr>
      <w:rFonts w:ascii="宋体" w:eastAsia="宋体" w:hAnsi="宋体" w:cs="Times New Roman"/>
      <w:sz w:val="24"/>
      <w:szCs w:val="24"/>
    </w:rPr>
  </w:style>
  <w:style w:type="character" w:customStyle="1" w:styleId="a5">
    <w:name w:val="批注文字 字符"/>
    <w:basedOn w:val="a0"/>
    <w:link w:val="a4"/>
    <w:uiPriority w:val="99"/>
    <w:semiHidden/>
    <w:rPr>
      <w:rFonts w:ascii="Tahoma" w:hAnsi="Tahoma"/>
    </w:rPr>
  </w:style>
  <w:style w:type="character" w:customStyle="1" w:styleId="af">
    <w:name w:val="批注主题 字符"/>
    <w:basedOn w:val="a5"/>
    <w:link w:val="ae"/>
    <w:uiPriority w:val="99"/>
    <w:semiHidden/>
    <w:rPr>
      <w:rFonts w:ascii="Tahoma" w:hAnsi="Tahoma"/>
      <w:b/>
      <w:bCs/>
    </w:rPr>
  </w:style>
  <w:style w:type="character" w:customStyle="1" w:styleId="a9">
    <w:name w:val="批注框文本 字符"/>
    <w:basedOn w:val="a0"/>
    <w:link w:val="a8"/>
    <w:uiPriority w:val="99"/>
    <w:semiHidden/>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8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114</Words>
  <Characters>655</Characters>
  <Application>Microsoft Office Word</Application>
  <DocSecurity>0</DocSecurity>
  <Lines>5</Lines>
  <Paragraphs>1</Paragraphs>
  <ScaleCrop>false</ScaleCrop>
  <Company>HP</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oyywu</dc:creator>
  <cp:lastModifiedBy>三 张</cp:lastModifiedBy>
  <cp:revision>13</cp:revision>
  <dcterms:created xsi:type="dcterms:W3CDTF">2020-06-28T08:19:00Z</dcterms:created>
  <dcterms:modified xsi:type="dcterms:W3CDTF">2023-12-17T11:38:00Z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