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1205" w:firstLineChars="40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{</w:t>
      </w:r>
      <w:r>
        <w:rPr>
          <w:rFonts w:ascii="宋体" w:hAnsi="宋体"/>
          <w:b/>
          <w:bCs/>
          <w:sz w:val="30"/>
          <w:szCs w:val="30"/>
          <w:u w:val="single"/>
        </w:rPr>
        <w:t>{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>Fenxianggongchengmingcheng}}</w:t>
      </w:r>
      <w:r>
        <w:rPr>
          <w:rFonts w:hint="eastAsia" w:ascii="宋体" w:hAnsi="宋体"/>
          <w:b/>
          <w:bCs/>
          <w:sz w:val="30"/>
          <w:szCs w:val="30"/>
        </w:rPr>
        <w:t>分项工程质量检验评定记录</w:t>
      </w:r>
      <w:r>
        <w:rPr>
          <w:rFonts w:hint="eastAsia" w:ascii="宋体" w:hAnsi="宋体"/>
          <w:bCs/>
          <w:sz w:val="30"/>
          <w:szCs w:val="30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    </w:t>
      </w:r>
    </w:p>
    <w:p>
      <w:pPr>
        <w:snapToGrid w:val="0"/>
        <w:jc w:val="center"/>
        <w:rPr>
          <w:rFonts w:ascii="宋体" w:hAnsi="宋体"/>
          <w:sz w:val="18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sz w:val="18"/>
        </w:rPr>
        <w:t xml:space="preserve"> 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031"/>
        <w:gridCol w:w="1813"/>
        <w:gridCol w:w="1183"/>
        <w:gridCol w:w="386"/>
        <w:gridCol w:w="815"/>
        <w:gridCol w:w="1158"/>
        <w:gridCol w:w="685"/>
        <w:gridCol w:w="878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hanging="108" w:hangingChars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84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刚果（金）卡莫亚铜钴矿二期硫化矿选矿厂项目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right="-107" w:rightChars="-51" w:hanging="108" w:hangingChars="6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t>单位工程名称</w:t>
            </w:r>
          </w:p>
        </w:tc>
        <w:tc>
          <w:tcPr>
            <w:tcW w:w="3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/>
              </w:rPr>
              <w:t>{{Danweigongchengmingcheng}}</w:t>
            </w:r>
          </w:p>
        </w:tc>
        <w:tc>
          <w:tcPr>
            <w:tcW w:w="1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hanging="124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分部工程名称</w:t>
            </w:r>
          </w:p>
        </w:tc>
        <w:tc>
          <w:tcPr>
            <w:tcW w:w="3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Fenbugongchengmingcheng</w:t>
            </w:r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总承包单位</w:t>
            </w:r>
          </w:p>
        </w:tc>
        <w:tc>
          <w:tcPr>
            <w:tcW w:w="2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刚果（金）孔雀石工程有限公司</w:t>
            </w:r>
          </w:p>
        </w:tc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21"/>
              </w:rPr>
              <w:t>项目经理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right="-107" w:rightChars="-51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何亚军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施工单位名称</w:t>
            </w:r>
          </w:p>
        </w:tc>
        <w:tc>
          <w:tcPr>
            <w:tcW w:w="2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武黄建筑贸易有限公司</w:t>
            </w:r>
          </w:p>
        </w:tc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86" w:rightChars="-4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</w:rPr>
              <w:t>经理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卢德云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代秀敏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0" w:leftChars="-102" w:right="-252" w:rightChars="-120" w:hanging="104" w:hangingChars="58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检验批部位、区段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B-C轴1-3线细部构造安装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{item.Xuhao}}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Jianyanchibuwei}}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endfor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99"/>
              </w:tabs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 </w:t>
            </w:r>
            <w:r>
              <w:rPr>
                <w:rFonts w:ascii="宋体" w:hAnsi="宋体"/>
                <w:sz w:val="18"/>
              </w:rPr>
              <w:t>{{size}}</w:t>
            </w:r>
            <w:r>
              <w:rPr>
                <w:rFonts w:hint="eastAsia" w:ascii="宋体" w:hAnsi="宋体"/>
                <w:sz w:val="18"/>
              </w:rPr>
              <w:t xml:space="preserve">  检验批，其中合格检验批      项，优良检验批   </w:t>
            </w:r>
            <w:r>
              <w:rPr>
                <w:rFonts w:ascii="宋体" w:hAnsi="宋体"/>
                <w:sz w:val="18"/>
              </w:rPr>
              <w:t>{{size}}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</w:rPr>
              <w:t xml:space="preserve">   项，优良率    100%。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□合格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>
            <w:pPr>
              <w:spacing w:line="400" w:lineRule="atLeast"/>
              <w:jc w:val="center"/>
              <w:rPr>
                <w:rFonts w:ascii="宋体" w:hAnsi="宋体"/>
                <w:sz w:val="18"/>
              </w:rPr>
            </w:pP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项目专业技术负责人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总承包单位评定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ind w:firstLine="2340" w:firstLineChars="130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□合格   □优良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项目专业技术负责人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年   月   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□合格   □优良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专业监理工程师签字：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5" o:spid="_x0000_s1035" o:spt="75" alt="李" type="#_x0000_t75" style="position:absolute;left:0pt;margin-left:401.15pt;margin-top:14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6" o:spid="_x0000_s1036" o:spt="75" alt="李" type="#_x0000_t75" style="position:absolute;left:0pt;margin-left:413.15pt;margin-top:26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7" o:spid="_x0000_s1037" o:spt="75" alt="李" type="#_x0000_t75" style="position:absolute;left:0pt;margin-left:389.15pt;margin-top:2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                 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yNDNkZWJmMDU4MDgyODdkNjcyMDMxMmM0MjI0MDEifQ=="/>
  </w:docVars>
  <w:rsids>
    <w:rsidRoot w:val="00AA33CD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0E16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4BA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A85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0D8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12AF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677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5E28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CD4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27CB1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3F6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EDF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851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3B89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4712"/>
    <w:rsid w:val="00515836"/>
    <w:rsid w:val="005158CC"/>
    <w:rsid w:val="005162C2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4BC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92E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11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112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D45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4FE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77B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6C5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624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3976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87A40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3CD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872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1B1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C64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6BC0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0F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7F3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57C4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787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6E33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A7CDC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2DAF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2D7C"/>
    <w:rsid w:val="00F53263"/>
    <w:rsid w:val="00F534D2"/>
    <w:rsid w:val="00F53950"/>
    <w:rsid w:val="00F53AB2"/>
    <w:rsid w:val="00F5435A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67A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1039F3"/>
    <w:rsid w:val="021914B8"/>
    <w:rsid w:val="04B35139"/>
    <w:rsid w:val="061340E1"/>
    <w:rsid w:val="08E037B0"/>
    <w:rsid w:val="09F746C3"/>
    <w:rsid w:val="0A0855DF"/>
    <w:rsid w:val="0B203A00"/>
    <w:rsid w:val="0B574A70"/>
    <w:rsid w:val="0C3637C6"/>
    <w:rsid w:val="0D053984"/>
    <w:rsid w:val="0D51242E"/>
    <w:rsid w:val="1216504A"/>
    <w:rsid w:val="125913C0"/>
    <w:rsid w:val="14EE0728"/>
    <w:rsid w:val="16FC296F"/>
    <w:rsid w:val="1815338D"/>
    <w:rsid w:val="18366034"/>
    <w:rsid w:val="18571BD0"/>
    <w:rsid w:val="1878385E"/>
    <w:rsid w:val="1A576FBD"/>
    <w:rsid w:val="1E3D0D5B"/>
    <w:rsid w:val="1F7E0142"/>
    <w:rsid w:val="22F402BA"/>
    <w:rsid w:val="231E7EB6"/>
    <w:rsid w:val="24A451E7"/>
    <w:rsid w:val="25033C0D"/>
    <w:rsid w:val="2BC93E3B"/>
    <w:rsid w:val="300C37CC"/>
    <w:rsid w:val="31B04A03"/>
    <w:rsid w:val="321E6AB8"/>
    <w:rsid w:val="327359AA"/>
    <w:rsid w:val="35C00CD7"/>
    <w:rsid w:val="38EC419A"/>
    <w:rsid w:val="3B057A17"/>
    <w:rsid w:val="3BDE6CCA"/>
    <w:rsid w:val="3CAF2527"/>
    <w:rsid w:val="3F964063"/>
    <w:rsid w:val="4138176C"/>
    <w:rsid w:val="438F22F2"/>
    <w:rsid w:val="447D18D7"/>
    <w:rsid w:val="45A72A45"/>
    <w:rsid w:val="48A0270A"/>
    <w:rsid w:val="4A1D483C"/>
    <w:rsid w:val="4A510301"/>
    <w:rsid w:val="4C1A01F6"/>
    <w:rsid w:val="4EB47EAF"/>
    <w:rsid w:val="4F6F5863"/>
    <w:rsid w:val="54884115"/>
    <w:rsid w:val="59C967C5"/>
    <w:rsid w:val="5A605F65"/>
    <w:rsid w:val="5ACF3C62"/>
    <w:rsid w:val="5B2B19B5"/>
    <w:rsid w:val="5D142B8E"/>
    <w:rsid w:val="5ED528B9"/>
    <w:rsid w:val="60401C3C"/>
    <w:rsid w:val="627E3805"/>
    <w:rsid w:val="67151D13"/>
    <w:rsid w:val="67670D0C"/>
    <w:rsid w:val="687C5038"/>
    <w:rsid w:val="68B44F7C"/>
    <w:rsid w:val="68B95597"/>
    <w:rsid w:val="69822E6C"/>
    <w:rsid w:val="6BC26511"/>
    <w:rsid w:val="70AF5330"/>
    <w:rsid w:val="75AD0232"/>
    <w:rsid w:val="75B72E5F"/>
    <w:rsid w:val="79660020"/>
    <w:rsid w:val="7A684727"/>
    <w:rsid w:val="7E094473"/>
    <w:rsid w:val="7EF4320A"/>
    <w:rsid w:val="7F0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0</TotalTime>
  <ScaleCrop>false</ScaleCrop>
  <LinksUpToDate>false</LinksUpToDate>
  <CharactersWithSpaces>921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2024-01-30T05:44:00Z</dcterms:created>
  <dc:creator>LIQIUBIN</dc:creator>
  <cp:lastModifiedBy>shuli</cp:lastModifiedBy>
  <cp:lastPrinted>2021-01-11T20:01:00Z</cp:lastPrinted>
  <dcterms:modified xsi:type="dcterms:W3CDTF">2024-03-08T06:03:40Z</dcterms:modified>
  <dc:title>                    分项工程质量检验评定记录     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848A7472984147ECA2E0F70754F2E90F</vt:lpwstr>
  </property>
</Properties>
</file>