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slobentanzer/causality_perspective_2023@0bd437b</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48</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 ​]</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rh7nCPVE">
        <w:r>
          <w:rPr>
            <w:rStyle w:val="Hyperlink"/>
          </w:rPr>
          <w:t xml:space="preserve">34</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69</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69</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70</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71</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72</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73</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74</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75</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76</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77</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generalisation through scaling and specialisation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78</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79</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80</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7"/>
    <w:bookmarkEnd w:id="88"/>
    <w:bookmarkStart w:id="89" w:name="glossary"/>
    <w:p>
      <w:pPr>
        <w:pStyle w:val="Heading2"/>
      </w:pPr>
      <w:r>
        <w:t xml:space="preserve">Glossary?</w:t>
      </w:r>
    </w:p>
    <w:bookmarkEnd w:id="89"/>
    <w:bookmarkStart w:id="370" w:name="references"/>
    <w:p>
      <w:pPr>
        <w:pStyle w:val="Heading2"/>
      </w:pPr>
      <w:r>
        <w:t xml:space="preserve">References</w:t>
      </w:r>
    </w:p>
    <w:bookmarkStart w:id="369" w:name="refs"/>
    <w:bookmarkStart w:id="90"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3"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51">
        <w:r>
          <w:rPr>
            <w:rStyle w:val="Hyperlink"/>
          </w:rPr>
          <w:t xml:space="preserve">https://doi.org/gfn45m</w:t>
        </w:r>
      </w:hyperlink>
      <w:r>
        <w:t xml:space="preserve"> </w:t>
      </w:r>
      <w:r>
        <w:t xml:space="preserve">DOI:</w:t>
      </w:r>
      <w:r>
        <w:t xml:space="preserve"> </w:t>
      </w:r>
      <w:hyperlink r:id="rId252">
        <w:r>
          <w:rPr>
            <w:rStyle w:val="Hyperlink"/>
          </w:rPr>
          <w:t xml:space="preserve">10.1111/j.2517-6161.1996.tb02080.x</w:t>
        </w:r>
      </w:hyperlink>
    </w:p>
    <w:bookmarkEnd w:id="253"/>
    <w:bookmarkStart w:id="258"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4">
        <w:r>
          <w:rPr>
            <w:rStyle w:val="Hyperlink"/>
          </w:rPr>
          <w:t xml:space="preserve">https://doi.org/gcv5w7</w:t>
        </w:r>
      </w:hyperlink>
      <w:r>
        <w:t xml:space="preserve"> </w:t>
      </w:r>
      <w:r>
        <w:t xml:space="preserve">DOI:</w:t>
      </w:r>
      <w:r>
        <w:t xml:space="preserve"> </w:t>
      </w:r>
      <w:hyperlink r:id="rId255">
        <w:r>
          <w:rPr>
            <w:rStyle w:val="Hyperlink"/>
          </w:rPr>
          <w:t xml:space="preserve">10.1038/s41467-017-02554-5</w:t>
        </w:r>
      </w:hyperlink>
      <w:r>
        <w:t xml:space="preserve"> </w:t>
      </w:r>
      <w:r>
        <w:t xml:space="preserve">· PMID:</w:t>
      </w:r>
      <w:r>
        <w:t xml:space="preserve"> </w:t>
      </w:r>
      <w:hyperlink r:id="rId256">
        <w:r>
          <w:rPr>
            <w:rStyle w:val="Hyperlink"/>
          </w:rPr>
          <w:t xml:space="preserve">29348443</w:t>
        </w:r>
      </w:hyperlink>
      <w:r>
        <w:t xml:space="preserve"> </w:t>
      </w:r>
      <w:r>
        <w:t xml:space="preserve">· PMCID:</w:t>
      </w:r>
      <w:r>
        <w:t xml:space="preserve"> </w:t>
      </w:r>
      <w:hyperlink r:id="rId257">
        <w:r>
          <w:rPr>
            <w:rStyle w:val="Hyperlink"/>
          </w:rPr>
          <w:t xml:space="preserve">PMC5773593</w:t>
        </w:r>
      </w:hyperlink>
    </w:p>
    <w:bookmarkEnd w:id="258"/>
    <w:bookmarkStart w:id="261"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9">
        <w:r>
          <w:rPr>
            <w:rStyle w:val="Hyperlink"/>
          </w:rPr>
          <w:t xml:space="preserve">https://doi.org/bknd8g</w:t>
        </w:r>
      </w:hyperlink>
      <w:r>
        <w:t xml:space="preserve"> </w:t>
      </w:r>
      <w:r>
        <w:t xml:space="preserve">DOI:</w:t>
      </w:r>
      <w:r>
        <w:t xml:space="preserve"> </w:t>
      </w:r>
      <w:hyperlink r:id="rId260">
        <w:r>
          <w:rPr>
            <w:rStyle w:val="Hyperlink"/>
          </w:rPr>
          <w:t xml:space="preserve">10.1162/neco.1989.1.4.541</w:t>
        </w:r>
      </w:hyperlink>
    </w:p>
    <w:bookmarkEnd w:id="261"/>
    <w:bookmarkStart w:id="265"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62">
        <w:r>
          <w:rPr>
            <w:rStyle w:val="Hyperlink"/>
          </w:rPr>
          <w:t xml:space="preserve">https://doi.org/bxd65w</w:t>
        </w:r>
      </w:hyperlink>
      <w:r>
        <w:t xml:space="preserve"> </w:t>
      </w:r>
      <w:r>
        <w:t xml:space="preserve">DOI:</w:t>
      </w:r>
      <w:r>
        <w:t xml:space="preserve"> </w:t>
      </w:r>
      <w:hyperlink r:id="rId263">
        <w:r>
          <w:rPr>
            <w:rStyle w:val="Hyperlink"/>
          </w:rPr>
          <w:t xml:space="preserve">10.1162/neco.1997.9.8.1735</w:t>
        </w:r>
      </w:hyperlink>
      <w:r>
        <w:t xml:space="preserve"> </w:t>
      </w:r>
      <w:r>
        <w:t xml:space="preserve">· PMID:</w:t>
      </w:r>
      <w:r>
        <w:t xml:space="preserve"> </w:t>
      </w:r>
      <w:hyperlink r:id="rId264">
        <w:r>
          <w:rPr>
            <w:rStyle w:val="Hyperlink"/>
          </w:rPr>
          <w:t xml:space="preserve">9377276</w:t>
        </w:r>
      </w:hyperlink>
    </w:p>
    <w:bookmarkEnd w:id="265"/>
    <w:bookmarkStart w:id="268"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6">
        <w:r>
          <w:rPr>
            <w:rStyle w:val="Hyperlink"/>
          </w:rPr>
          <w:t xml:space="preserve">https://doi.org/gtb96w</w:t>
        </w:r>
      </w:hyperlink>
      <w:r>
        <w:t xml:space="preserve"> </w:t>
      </w:r>
      <w:r>
        <w:t xml:space="preserve">DOI:</w:t>
      </w:r>
      <w:r>
        <w:t xml:space="preserve"> </w:t>
      </w:r>
      <w:hyperlink r:id="rId267">
        <w:r>
          <w:rPr>
            <w:rStyle w:val="Hyperlink"/>
          </w:rPr>
          <w:t xml:space="preserve">10.48550/arxiv.2001.08361</w:t>
        </w:r>
      </w:hyperlink>
    </w:p>
    <w:bookmarkEnd w:id="268"/>
    <w:bookmarkStart w:id="271"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9">
        <w:r>
          <w:rPr>
            <w:rStyle w:val="Hyperlink"/>
          </w:rPr>
          <w:t xml:space="preserve">https://doi.org/gtb966</w:t>
        </w:r>
      </w:hyperlink>
      <w:r>
        <w:t xml:space="preserve"> </w:t>
      </w:r>
      <w:r>
        <w:t xml:space="preserve">DOI:</w:t>
      </w:r>
      <w:r>
        <w:t xml:space="preserve"> </w:t>
      </w:r>
      <w:hyperlink r:id="rId270">
        <w:r>
          <w:rPr>
            <w:rStyle w:val="Hyperlink"/>
          </w:rPr>
          <w:t xml:space="preserve">10.48550/arxiv.2202.05808</w:t>
        </w:r>
      </w:hyperlink>
    </w:p>
    <w:bookmarkEnd w:id="271"/>
    <w:bookmarkStart w:id="276"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72">
        <w:r>
          <w:rPr>
            <w:rStyle w:val="Hyperlink"/>
          </w:rPr>
          <w:t xml:space="preserve">https://doi.org/gm2b58</w:t>
        </w:r>
      </w:hyperlink>
      <w:r>
        <w:t xml:space="preserve"> </w:t>
      </w:r>
      <w:r>
        <w:t xml:space="preserve">DOI:</w:t>
      </w:r>
      <w:r>
        <w:t xml:space="preserve"> </w:t>
      </w:r>
      <w:hyperlink r:id="rId273">
        <w:r>
          <w:rPr>
            <w:rStyle w:val="Hyperlink"/>
          </w:rPr>
          <w:t xml:space="preserve">10.1038/s41592-021-01283-4</w:t>
        </w:r>
      </w:hyperlink>
      <w:r>
        <w:t xml:space="preserve"> </w:t>
      </w:r>
      <w:r>
        <w:t xml:space="preserve">· PMID:</w:t>
      </w:r>
      <w:r>
        <w:t xml:space="preserve"> </w:t>
      </w:r>
      <w:hyperlink r:id="rId274">
        <w:r>
          <w:rPr>
            <w:rStyle w:val="Hyperlink"/>
          </w:rPr>
          <w:t xml:space="preserve">34608321</w:t>
        </w:r>
      </w:hyperlink>
      <w:r>
        <w:t xml:space="preserve"> </w:t>
      </w:r>
      <w:r>
        <w:t xml:space="preserve">· PMCID:</w:t>
      </w:r>
      <w:r>
        <w:t xml:space="preserve"> </w:t>
      </w:r>
      <w:hyperlink r:id="rId275">
        <w:r>
          <w:rPr>
            <w:rStyle w:val="Hyperlink"/>
          </w:rPr>
          <w:t xml:space="preserve">PMC8793939</w:t>
        </w:r>
      </w:hyperlink>
    </w:p>
    <w:bookmarkEnd w:id="276"/>
    <w:bookmarkStart w:id="281"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7">
        <w:r>
          <w:rPr>
            <w:rStyle w:val="Hyperlink"/>
          </w:rPr>
          <w:t xml:space="preserve">https://doi.org/gqd9j9</w:t>
        </w:r>
      </w:hyperlink>
      <w:r>
        <w:t xml:space="preserve"> </w:t>
      </w:r>
      <w:r>
        <w:t xml:space="preserve">DOI:</w:t>
      </w:r>
      <w:r>
        <w:t xml:space="preserve"> </w:t>
      </w:r>
      <w:hyperlink r:id="rId278">
        <w:r>
          <w:rPr>
            <w:rStyle w:val="Hyperlink"/>
          </w:rPr>
          <w:t xml:space="preserve">10.1038/s41467-022-30684-y</w:t>
        </w:r>
      </w:hyperlink>
      <w:r>
        <w:t xml:space="preserve"> </w:t>
      </w:r>
      <w:r>
        <w:t xml:space="preserve">· PMID:</w:t>
      </w:r>
      <w:r>
        <w:t xml:space="preserve"> </w:t>
      </w:r>
      <w:hyperlink r:id="rId279">
        <w:r>
          <w:rPr>
            <w:rStyle w:val="Hyperlink"/>
          </w:rPr>
          <w:t xml:space="preserve">35654811</w:t>
        </w:r>
      </w:hyperlink>
      <w:r>
        <w:t xml:space="preserve"> </w:t>
      </w:r>
      <w:r>
        <w:t xml:space="preserve">· PMCID:</w:t>
      </w:r>
      <w:r>
        <w:t xml:space="preserve"> </w:t>
      </w:r>
      <w:hyperlink r:id="rId280">
        <w:r>
          <w:rPr>
            <w:rStyle w:val="Hyperlink"/>
          </w:rPr>
          <w:t xml:space="preserve">PMC9163072</w:t>
        </w:r>
      </w:hyperlink>
    </w:p>
    <w:bookmarkEnd w:id="281"/>
    <w:bookmarkStart w:id="286"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82">
        <w:r>
          <w:rPr>
            <w:rStyle w:val="Hyperlink"/>
          </w:rPr>
          <w:t xml:space="preserve">https://doi.org/gtb96p</w:t>
        </w:r>
      </w:hyperlink>
      <w:r>
        <w:t xml:space="preserve"> </w:t>
      </w:r>
      <w:r>
        <w:t xml:space="preserve">DOI:</w:t>
      </w:r>
      <w:r>
        <w:t xml:space="preserve"> </w:t>
      </w:r>
      <w:hyperlink r:id="rId283">
        <w:r>
          <w:rPr>
            <w:rStyle w:val="Hyperlink"/>
          </w:rPr>
          <w:t xml:space="preserve">10.1038/s41467-023-40380-0</w:t>
        </w:r>
      </w:hyperlink>
      <w:r>
        <w:t xml:space="preserve"> </w:t>
      </w:r>
      <w:r>
        <w:t xml:space="preserve">· PMID:</w:t>
      </w:r>
      <w:r>
        <w:t xml:space="preserve"> </w:t>
      </w:r>
      <w:hyperlink r:id="rId284">
        <w:r>
          <w:rPr>
            <w:rStyle w:val="Hyperlink"/>
          </w:rPr>
          <w:t xml:space="preserve">37537192</w:t>
        </w:r>
      </w:hyperlink>
      <w:r>
        <w:t xml:space="preserve"> </w:t>
      </w:r>
      <w:r>
        <w:t xml:space="preserve">· PMCID:</w:t>
      </w:r>
      <w:r>
        <w:t xml:space="preserve"> </w:t>
      </w:r>
      <w:hyperlink r:id="rId285">
        <w:r>
          <w:rPr>
            <w:rStyle w:val="Hyperlink"/>
          </w:rPr>
          <w:t xml:space="preserve">PMC10400647</w:t>
        </w:r>
      </w:hyperlink>
    </w:p>
    <w:bookmarkEnd w:id="286"/>
    <w:bookmarkStart w:id="290"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7">
        <w:r>
          <w:rPr>
            <w:rStyle w:val="Hyperlink"/>
          </w:rPr>
          <w:t xml:space="preserve">https://doi.org/gtb96r</w:t>
        </w:r>
      </w:hyperlink>
      <w:r>
        <w:t xml:space="preserve"> </w:t>
      </w:r>
      <w:r>
        <w:t xml:space="preserve">DOI:</w:t>
      </w:r>
      <w:r>
        <w:t xml:space="preserve"> </w:t>
      </w:r>
      <w:hyperlink r:id="rId288">
        <w:r>
          <w:rPr>
            <w:rStyle w:val="Hyperlink"/>
          </w:rPr>
          <w:t xml:space="preserve">10.1038/s41587-023-01905-6</w:t>
        </w:r>
      </w:hyperlink>
      <w:r>
        <w:t xml:space="preserve"> </w:t>
      </w:r>
      <w:r>
        <w:t xml:space="preserve">· PMID:</w:t>
      </w:r>
      <w:r>
        <w:t xml:space="preserve"> </w:t>
      </w:r>
      <w:hyperlink r:id="rId289">
        <w:r>
          <w:rPr>
            <w:rStyle w:val="Hyperlink"/>
          </w:rPr>
          <w:t xml:space="preserve">37592036</w:t>
        </w:r>
      </w:hyperlink>
    </w:p>
    <w:bookmarkEnd w:id="290"/>
    <w:bookmarkStart w:id="295"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91">
        <w:r>
          <w:rPr>
            <w:rStyle w:val="Hyperlink"/>
          </w:rPr>
          <w:t xml:space="preserve">https://doi.org/gg8ws9</w:t>
        </w:r>
      </w:hyperlink>
      <w:r>
        <w:t xml:space="preserve"> </w:t>
      </w:r>
      <w:r>
        <w:t xml:space="preserve">DOI:</w:t>
      </w:r>
      <w:r>
        <w:t xml:space="preserve"> </w:t>
      </w:r>
      <w:hyperlink r:id="rId292">
        <w:r>
          <w:rPr>
            <w:rStyle w:val="Hyperlink"/>
          </w:rPr>
          <w:t xml:space="preserve">10.1186/s13059-020-02100-5</w:t>
        </w:r>
      </w:hyperlink>
      <w:r>
        <w:t xml:space="preserve"> </w:t>
      </w:r>
      <w:r>
        <w:t xml:space="preserve">· PMID:</w:t>
      </w:r>
      <w:r>
        <w:t xml:space="preserve"> </w:t>
      </w:r>
      <w:hyperlink r:id="rId293">
        <w:r>
          <w:rPr>
            <w:rStyle w:val="Hyperlink"/>
          </w:rPr>
          <w:t xml:space="preserve">32746932</w:t>
        </w:r>
      </w:hyperlink>
      <w:r>
        <w:t xml:space="preserve"> </w:t>
      </w:r>
      <w:r>
        <w:t xml:space="preserve">· PMCID:</w:t>
      </w:r>
      <w:r>
        <w:t xml:space="preserve"> </w:t>
      </w:r>
      <w:hyperlink r:id="rId294">
        <w:r>
          <w:rPr>
            <w:rStyle w:val="Hyperlink"/>
          </w:rPr>
          <w:t xml:space="preserve">PMC7397672</w:t>
        </w:r>
      </w:hyperlink>
    </w:p>
    <w:bookmarkEnd w:id="295"/>
    <w:bookmarkStart w:id="300"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6">
        <w:r>
          <w:rPr>
            <w:rStyle w:val="Hyperlink"/>
          </w:rPr>
          <w:t xml:space="preserve">https://doi.org/gtb96q</w:t>
        </w:r>
      </w:hyperlink>
      <w:r>
        <w:t xml:space="preserve"> </w:t>
      </w:r>
      <w:r>
        <w:t xml:space="preserve">DOI:</w:t>
      </w:r>
      <w:r>
        <w:t xml:space="preserve"> </w:t>
      </w:r>
      <w:hyperlink r:id="rId297">
        <w:r>
          <w:rPr>
            <w:rStyle w:val="Hyperlink"/>
          </w:rPr>
          <w:t xml:space="preserve">10.1038/s41556-022-01072-x</w:t>
        </w:r>
      </w:hyperlink>
      <w:r>
        <w:t xml:space="preserve"> </w:t>
      </w:r>
      <w:r>
        <w:t xml:space="preserve">· PMID:</w:t>
      </w:r>
      <w:r>
        <w:t xml:space="preserve"> </w:t>
      </w:r>
      <w:hyperlink r:id="rId298">
        <w:r>
          <w:rPr>
            <w:rStyle w:val="Hyperlink"/>
          </w:rPr>
          <w:t xml:space="preserve">36732632</w:t>
        </w:r>
      </w:hyperlink>
      <w:r>
        <w:t xml:space="preserve"> </w:t>
      </w:r>
      <w:r>
        <w:t xml:space="preserve">· PMCID:</w:t>
      </w:r>
      <w:r>
        <w:t xml:space="preserve"> </w:t>
      </w:r>
      <w:hyperlink r:id="rId299">
        <w:r>
          <w:rPr>
            <w:rStyle w:val="Hyperlink"/>
          </w:rPr>
          <w:t xml:space="preserve">PMC9928587</w:t>
        </w:r>
      </w:hyperlink>
    </w:p>
    <w:bookmarkEnd w:id="300"/>
    <w:bookmarkStart w:id="304"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01">
        <w:r>
          <w:rPr>
            <w:rStyle w:val="Hyperlink"/>
          </w:rPr>
          <w:t xml:space="preserve">https://doi.org/ght4v6</w:t>
        </w:r>
      </w:hyperlink>
      <w:r>
        <w:t xml:space="preserve"> </w:t>
      </w:r>
      <w:r>
        <w:t xml:space="preserve">DOI:</w:t>
      </w:r>
      <w:r>
        <w:t xml:space="preserve"> </w:t>
      </w:r>
      <w:hyperlink r:id="rId302">
        <w:r>
          <w:rPr>
            <w:rStyle w:val="Hyperlink"/>
          </w:rPr>
          <w:t xml:space="preserve">10.1016/j.cels.2020.11.013</w:t>
        </w:r>
      </w:hyperlink>
      <w:r>
        <w:t xml:space="preserve"> </w:t>
      </w:r>
      <w:r>
        <w:t xml:space="preserve">· PMID:</w:t>
      </w:r>
      <w:r>
        <w:t xml:space="preserve"> </w:t>
      </w:r>
      <w:hyperlink r:id="rId303">
        <w:r>
          <w:rPr>
            <w:rStyle w:val="Hyperlink"/>
          </w:rPr>
          <w:t xml:space="preserve">33373583</w:t>
        </w:r>
      </w:hyperlink>
    </w:p>
    <w:bookmarkEnd w:id="304"/>
    <w:bookmarkStart w:id="309"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5">
        <w:r>
          <w:rPr>
            <w:rStyle w:val="Hyperlink"/>
          </w:rPr>
          <w:t xml:space="preserve">https://doi.org/gm2wv4</w:t>
        </w:r>
      </w:hyperlink>
      <w:r>
        <w:t xml:space="preserve"> </w:t>
      </w:r>
      <w:r>
        <w:t xml:space="preserve">DOI:</w:t>
      </w:r>
      <w:r>
        <w:t xml:space="preserve"> </w:t>
      </w:r>
      <w:hyperlink r:id="rId306">
        <w:r>
          <w:rPr>
            <w:rStyle w:val="Hyperlink"/>
          </w:rPr>
          <w:t xml:space="preserve">10.1038/s41592-021-01252-x</w:t>
        </w:r>
      </w:hyperlink>
      <w:r>
        <w:t xml:space="preserve"> </w:t>
      </w:r>
      <w:r>
        <w:t xml:space="preserve">· PMID:</w:t>
      </w:r>
      <w:r>
        <w:t xml:space="preserve"> </w:t>
      </w:r>
      <w:hyperlink r:id="rId307">
        <w:r>
          <w:rPr>
            <w:rStyle w:val="Hyperlink"/>
          </w:rPr>
          <w:t xml:space="preserve">34608324</w:t>
        </w:r>
      </w:hyperlink>
      <w:r>
        <w:t xml:space="preserve"> </w:t>
      </w:r>
      <w:r>
        <w:t xml:space="preserve">· PMCID:</w:t>
      </w:r>
      <w:r>
        <w:t xml:space="preserve"> </w:t>
      </w:r>
      <w:hyperlink r:id="rId308">
        <w:r>
          <w:rPr>
            <w:rStyle w:val="Hyperlink"/>
          </w:rPr>
          <w:t xml:space="preserve">PMC8490152</w:t>
        </w:r>
      </w:hyperlink>
    </w:p>
    <w:bookmarkEnd w:id="309"/>
    <w:bookmarkStart w:id="313"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10">
        <w:r>
          <w:rPr>
            <w:rStyle w:val="Hyperlink"/>
          </w:rPr>
          <w:t xml:space="preserve">https://doi.org/gr9x63</w:t>
        </w:r>
      </w:hyperlink>
      <w:r>
        <w:t xml:space="preserve"> </w:t>
      </w:r>
      <w:r>
        <w:t xml:space="preserve">DOI:</w:t>
      </w:r>
      <w:r>
        <w:t xml:space="preserve"> </w:t>
      </w:r>
      <w:hyperlink r:id="rId311">
        <w:r>
          <w:rPr>
            <w:rStyle w:val="Hyperlink"/>
          </w:rPr>
          <w:t xml:space="preserve">10.1038/s41586-023-06139-9</w:t>
        </w:r>
      </w:hyperlink>
      <w:r>
        <w:t xml:space="preserve"> </w:t>
      </w:r>
      <w:r>
        <w:t xml:space="preserve">· PMID:</w:t>
      </w:r>
      <w:r>
        <w:t xml:space="preserve"> </w:t>
      </w:r>
      <w:hyperlink r:id="rId312">
        <w:r>
          <w:rPr>
            <w:rStyle w:val="Hyperlink"/>
          </w:rPr>
          <w:t xml:space="preserve">37258680</w:t>
        </w:r>
      </w:hyperlink>
    </w:p>
    <w:bookmarkEnd w:id="313"/>
    <w:bookmarkStart w:id="316"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4">
        <w:r>
          <w:rPr>
            <w:rStyle w:val="Hyperlink"/>
          </w:rPr>
          <w:t xml:space="preserve">https://doi.org/gshk6p</w:t>
        </w:r>
      </w:hyperlink>
      <w:r>
        <w:t xml:space="preserve"> </w:t>
      </w:r>
      <w:r>
        <w:t xml:space="preserve">DOI:</w:t>
      </w:r>
      <w:r>
        <w:t xml:space="preserve"> </w:t>
      </w:r>
      <w:hyperlink r:id="rId315">
        <w:r>
          <w:rPr>
            <w:rStyle w:val="Hyperlink"/>
          </w:rPr>
          <w:t xml:space="preserve">10.1101/2023.04.30.538439</w:t>
        </w:r>
      </w:hyperlink>
    </w:p>
    <w:bookmarkEnd w:id="316"/>
    <w:bookmarkStart w:id="319"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7">
        <w:r>
          <w:rPr>
            <w:rStyle w:val="Hyperlink"/>
          </w:rPr>
          <w:t xml:space="preserve">https://doi.org/gtb9wc</w:t>
        </w:r>
      </w:hyperlink>
      <w:r>
        <w:t xml:space="preserve"> </w:t>
      </w:r>
      <w:r>
        <w:t xml:space="preserve">DOI:</w:t>
      </w:r>
      <w:r>
        <w:t xml:space="preserve"> </w:t>
      </w:r>
      <w:hyperlink r:id="rId318">
        <w:r>
          <w:rPr>
            <w:rStyle w:val="Hyperlink"/>
          </w:rPr>
          <w:t xml:space="preserve">10.48550/arxiv.2310.05869</w:t>
        </w:r>
      </w:hyperlink>
    </w:p>
    <w:bookmarkEnd w:id="319"/>
    <w:bookmarkStart w:id="321" w:name="ref-U6LC2Ufe"/>
    <w:p>
      <w:pPr>
        <w:pStyle w:val="Bibliography"/>
      </w:pPr>
      <w:r>
        <w:t xml:space="preserve">65.</w:t>
      </w:r>
      <w:r>
        <w:t xml:space="preserve"> </w:t>
      </w:r>
      <w:r>
        <w:t xml:space="preserve">	</w:t>
      </w:r>
      <w:r>
        <w:rPr>
          <w:bCs/>
          <w:b/>
        </w:rPr>
        <w:t xml:space="preserve">Stanford CRFM</w:t>
      </w:r>
      <w:r>
        <w:t xml:space="preserve"> </w:t>
      </w:r>
      <w:hyperlink r:id="rId320">
        <w:r>
          <w:rPr>
            <w:rStyle w:val="Hyperlink"/>
          </w:rPr>
          <w:t xml:space="preserve">https://crfm.stanford.edu/</w:t>
        </w:r>
      </w:hyperlink>
    </w:p>
    <w:bookmarkEnd w:id="321"/>
    <w:bookmarkStart w:id="324"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22">
        <w:r>
          <w:rPr>
            <w:rStyle w:val="Hyperlink"/>
          </w:rPr>
          <w:t xml:space="preserve">https://doi.org/gszxk9</w:t>
        </w:r>
      </w:hyperlink>
      <w:r>
        <w:t xml:space="preserve"> </w:t>
      </w:r>
      <w:r>
        <w:t xml:space="preserve">DOI:</w:t>
      </w:r>
      <w:r>
        <w:t xml:space="preserve"> </w:t>
      </w:r>
      <w:hyperlink r:id="rId323">
        <w:r>
          <w:rPr>
            <w:rStyle w:val="Hyperlink"/>
          </w:rPr>
          <w:t xml:space="preserve">10.1101/2023.10.16.561085</w:t>
        </w:r>
      </w:hyperlink>
    </w:p>
    <w:bookmarkEnd w:id="324"/>
    <w:bookmarkStart w:id="327"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5">
        <w:r>
          <w:rPr>
            <w:rStyle w:val="Hyperlink"/>
          </w:rPr>
          <w:t xml:space="preserve">https://doi.org/gszxmb</w:t>
        </w:r>
      </w:hyperlink>
      <w:r>
        <w:t xml:space="preserve"> </w:t>
      </w:r>
      <w:r>
        <w:t xml:space="preserve">DOI:</w:t>
      </w:r>
      <w:r>
        <w:t xml:space="preserve"> </w:t>
      </w:r>
      <w:hyperlink r:id="rId326">
        <w:r>
          <w:rPr>
            <w:rStyle w:val="Hyperlink"/>
          </w:rPr>
          <w:t xml:space="preserve">10.1101/2023.10.19.563100</w:t>
        </w:r>
      </w:hyperlink>
    </w:p>
    <w:bookmarkEnd w:id="327"/>
    <w:bookmarkStart w:id="332"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8">
        <w:r>
          <w:rPr>
            <w:rStyle w:val="Hyperlink"/>
          </w:rPr>
          <w:t xml:space="preserve">https://doi.org/gfkw5z</w:t>
        </w:r>
      </w:hyperlink>
      <w:r>
        <w:t xml:space="preserve"> </w:t>
      </w:r>
      <w:r>
        <w:t xml:space="preserve">DOI:</w:t>
      </w:r>
      <w:r>
        <w:t xml:space="preserve"> </w:t>
      </w:r>
      <w:hyperlink r:id="rId329">
        <w:r>
          <w:rPr>
            <w:rStyle w:val="Hyperlink"/>
          </w:rPr>
          <w:t xml:space="preserve">10.1038/s41592-018-0229-2</w:t>
        </w:r>
      </w:hyperlink>
      <w:r>
        <w:t xml:space="preserve"> </w:t>
      </w:r>
      <w:r>
        <w:t xml:space="preserve">· PMID:</w:t>
      </w:r>
      <w:r>
        <w:t xml:space="preserve"> </w:t>
      </w:r>
      <w:hyperlink r:id="rId330">
        <w:r>
          <w:rPr>
            <w:rStyle w:val="Hyperlink"/>
          </w:rPr>
          <w:t xml:space="preserve">30504886</w:t>
        </w:r>
      </w:hyperlink>
      <w:r>
        <w:t xml:space="preserve"> </w:t>
      </w:r>
      <w:r>
        <w:t xml:space="preserve">· PMCID:</w:t>
      </w:r>
      <w:r>
        <w:t xml:space="preserve"> </w:t>
      </w:r>
      <w:hyperlink r:id="rId331">
        <w:r>
          <w:rPr>
            <w:rStyle w:val="Hyperlink"/>
          </w:rPr>
          <w:t xml:space="preserve">PMC6289068</w:t>
        </w:r>
      </w:hyperlink>
    </w:p>
    <w:bookmarkEnd w:id="332"/>
    <w:bookmarkStart w:id="336" w:name="ref-19EQh1DNG"/>
    <w:p>
      <w:pPr>
        <w:pStyle w:val="Bibliography"/>
      </w:pPr>
      <w:r>
        <w:t xml:space="preserve">69.</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3">
        <w:r>
          <w:rPr>
            <w:rStyle w:val="Hyperlink"/>
          </w:rPr>
          <w:t xml:space="preserve">https://doi.org/gskd92</w:t>
        </w:r>
      </w:hyperlink>
      <w:r>
        <w:t xml:space="preserve"> </w:t>
      </w:r>
      <w:r>
        <w:t xml:space="preserve">DOI:</w:t>
      </w:r>
      <w:r>
        <w:t xml:space="preserve"> </w:t>
      </w:r>
      <w:hyperlink r:id="rId334">
        <w:r>
          <w:rPr>
            <w:rStyle w:val="Hyperlink"/>
          </w:rPr>
          <w:t xml:space="preserve">10.1038/d41586-023-02361-7</w:t>
        </w:r>
      </w:hyperlink>
      <w:r>
        <w:t xml:space="preserve"> </w:t>
      </w:r>
      <w:r>
        <w:t xml:space="preserve">· PMID:</w:t>
      </w:r>
      <w:r>
        <w:t xml:space="preserve"> </w:t>
      </w:r>
      <w:hyperlink r:id="rId335">
        <w:r>
          <w:rPr>
            <w:rStyle w:val="Hyperlink"/>
          </w:rPr>
          <w:t xml:space="preserve">37491395</w:t>
        </w:r>
      </w:hyperlink>
    </w:p>
    <w:bookmarkEnd w:id="336"/>
    <w:bookmarkStart w:id="337" w:name="ref-WmT8ZU5I"/>
    <w:p>
      <w:pPr>
        <w:pStyle w:val="Bibliography"/>
      </w:pPr>
      <w:r>
        <w:t xml:space="preserve">70.</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7"/>
    <w:bookmarkStart w:id="340" w:name="ref-13qoNo4Fj"/>
    <w:p>
      <w:pPr>
        <w:pStyle w:val="Bibliography"/>
      </w:pPr>
      <w:r>
        <w:t xml:space="preserve">71.</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8">
        <w:r>
          <w:rPr>
            <w:rStyle w:val="Hyperlink"/>
          </w:rPr>
          <w:t xml:space="preserve">https://doi.org/gtb96v</w:t>
        </w:r>
      </w:hyperlink>
      <w:r>
        <w:t xml:space="preserve"> </w:t>
      </w:r>
      <w:r>
        <w:t xml:space="preserve">DOI:</w:t>
      </w:r>
      <w:r>
        <w:t xml:space="preserve"> </w:t>
      </w:r>
      <w:hyperlink r:id="rId339">
        <w:r>
          <w:rPr>
            <w:rStyle w:val="Hyperlink"/>
          </w:rPr>
          <w:t xml:space="preserve">10.4236/jdaip.2021.93013</w:t>
        </w:r>
      </w:hyperlink>
    </w:p>
    <w:bookmarkEnd w:id="340"/>
    <w:bookmarkStart w:id="345" w:name="ref-6McXkHVo"/>
    <w:p>
      <w:pPr>
        <w:pStyle w:val="Bibliography"/>
      </w:pPr>
      <w:r>
        <w:t xml:space="preserve">72.</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41">
        <w:r>
          <w:rPr>
            <w:rStyle w:val="Hyperlink"/>
          </w:rPr>
          <w:t xml:space="preserve">https://doi.org/gtb96t</w:t>
        </w:r>
      </w:hyperlink>
      <w:r>
        <w:t xml:space="preserve"> </w:t>
      </w:r>
      <w:r>
        <w:t xml:space="preserve">DOI:</w:t>
      </w:r>
      <w:r>
        <w:t xml:space="preserve"> </w:t>
      </w:r>
      <w:hyperlink r:id="rId342">
        <w:r>
          <w:rPr>
            <w:rStyle w:val="Hyperlink"/>
          </w:rPr>
          <w:t xml:space="preserve">10.1371/journal.pcbi.1011288</w:t>
        </w:r>
      </w:hyperlink>
      <w:r>
        <w:t xml:space="preserve"> </w:t>
      </w:r>
      <w:r>
        <w:t xml:space="preserve">· PMID:</w:t>
      </w:r>
      <w:r>
        <w:t xml:space="preserve"> </w:t>
      </w:r>
      <w:hyperlink r:id="rId343">
        <w:r>
          <w:rPr>
            <w:rStyle w:val="Hyperlink"/>
          </w:rPr>
          <w:t xml:space="preserve">37590228</w:t>
        </w:r>
      </w:hyperlink>
      <w:r>
        <w:t xml:space="preserve"> </w:t>
      </w:r>
      <w:r>
        <w:t xml:space="preserve">· PMCID:</w:t>
      </w:r>
      <w:r>
        <w:t xml:space="preserve"> </w:t>
      </w:r>
      <w:hyperlink r:id="rId344">
        <w:r>
          <w:rPr>
            <w:rStyle w:val="Hyperlink"/>
          </w:rPr>
          <w:t xml:space="preserve">PMC10434946</w:t>
        </w:r>
      </w:hyperlink>
    </w:p>
    <w:bookmarkEnd w:id="345"/>
    <w:bookmarkStart w:id="347" w:name="ref-iE5sGWcB"/>
    <w:p>
      <w:pPr>
        <w:pStyle w:val="Bibliography"/>
      </w:pPr>
      <w:r>
        <w:t xml:space="preserve">73.</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6">
        <w:r>
          <w:rPr>
            <w:rStyle w:val="Hyperlink"/>
          </w:rPr>
          <w:t xml:space="preserve">https://www.newyorker.com/culture/rabbit-holes/the-uncanny-failures-of-ai-generated-hands</w:t>
        </w:r>
      </w:hyperlink>
    </w:p>
    <w:bookmarkEnd w:id="347"/>
    <w:bookmarkStart w:id="350" w:name="ref-MhOZ3PWC"/>
    <w:p>
      <w:pPr>
        <w:pStyle w:val="Bibliography"/>
      </w:pPr>
      <w:r>
        <w:t xml:space="preserve">74.</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8">
        <w:r>
          <w:rPr>
            <w:rStyle w:val="Hyperlink"/>
          </w:rPr>
          <w:t xml:space="preserve">https://doi.org/gtb97m</w:t>
        </w:r>
      </w:hyperlink>
      <w:r>
        <w:t xml:space="preserve"> </w:t>
      </w:r>
      <w:r>
        <w:t xml:space="preserve">DOI:</w:t>
      </w:r>
      <w:r>
        <w:t xml:space="preserve"> </w:t>
      </w:r>
      <w:hyperlink r:id="rId349">
        <w:r>
          <w:rPr>
            <w:rStyle w:val="Hyperlink"/>
          </w:rPr>
          <w:t xml:space="preserve">10.48550/arxiv.2310.04295</w:t>
        </w:r>
      </w:hyperlink>
    </w:p>
    <w:bookmarkEnd w:id="350"/>
    <w:bookmarkStart w:id="353" w:name="ref-FVLAWGsX"/>
    <w:p>
      <w:pPr>
        <w:pStyle w:val="Bibliography"/>
      </w:pPr>
      <w:r>
        <w:t xml:space="preserve">75.</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51">
        <w:r>
          <w:rPr>
            <w:rStyle w:val="Hyperlink"/>
          </w:rPr>
          <w:t xml:space="preserve">https://doi.org/grw6m7</w:t>
        </w:r>
      </w:hyperlink>
      <w:r>
        <w:t xml:space="preserve"> </w:t>
      </w:r>
      <w:r>
        <w:t xml:space="preserve">DOI:</w:t>
      </w:r>
      <w:r>
        <w:t xml:space="preserve"> </w:t>
      </w:r>
      <w:hyperlink r:id="rId352">
        <w:r>
          <w:rPr>
            <w:rStyle w:val="Hyperlink"/>
          </w:rPr>
          <w:t xml:space="preserve">10.48550/arxiv.2107.00793</w:t>
        </w:r>
      </w:hyperlink>
    </w:p>
    <w:bookmarkEnd w:id="353"/>
    <w:bookmarkStart w:id="356" w:name="ref-r5mjeIhV"/>
    <w:p>
      <w:pPr>
        <w:pStyle w:val="Bibliography"/>
      </w:pPr>
      <w:r>
        <w:t xml:space="preserve">76.</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4">
        <w:r>
          <w:rPr>
            <w:rStyle w:val="Hyperlink"/>
          </w:rPr>
          <w:t xml:space="preserve">https://doi.org/gtb96x</w:t>
        </w:r>
      </w:hyperlink>
      <w:r>
        <w:t xml:space="preserve"> </w:t>
      </w:r>
      <w:r>
        <w:t xml:space="preserve">DOI:</w:t>
      </w:r>
      <w:r>
        <w:t xml:space="preserve"> </w:t>
      </w:r>
      <w:hyperlink r:id="rId355">
        <w:r>
          <w:rPr>
            <w:rStyle w:val="Hyperlink"/>
          </w:rPr>
          <w:t xml:space="preserve">10.48550/arxiv.2106.16091</w:t>
        </w:r>
      </w:hyperlink>
    </w:p>
    <w:bookmarkEnd w:id="356"/>
    <w:bookmarkStart w:id="359" w:name="ref-eEfUqiI4"/>
    <w:p>
      <w:pPr>
        <w:pStyle w:val="Bibliography"/>
      </w:pPr>
      <w:r>
        <w:t xml:space="preserve">77.</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7">
        <w:r>
          <w:rPr>
            <w:rStyle w:val="Hyperlink"/>
          </w:rPr>
          <w:t xml:space="preserve">https://doi.org/gtb962</w:t>
        </w:r>
      </w:hyperlink>
      <w:r>
        <w:t xml:space="preserve"> </w:t>
      </w:r>
      <w:r>
        <w:t xml:space="preserve">DOI:</w:t>
      </w:r>
      <w:r>
        <w:t xml:space="preserve"> </w:t>
      </w:r>
      <w:hyperlink r:id="rId358">
        <w:r>
          <w:rPr>
            <w:rStyle w:val="Hyperlink"/>
          </w:rPr>
          <w:t xml:space="preserve">10.48550/arxiv.2107.00096</w:t>
        </w:r>
      </w:hyperlink>
    </w:p>
    <w:bookmarkEnd w:id="359"/>
    <w:bookmarkStart w:id="362" w:name="ref-S1VP202R"/>
    <w:p>
      <w:pPr>
        <w:pStyle w:val="Bibliography"/>
      </w:pPr>
      <w:r>
        <w:t xml:space="preserve">78.</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60">
        <w:r>
          <w:rPr>
            <w:rStyle w:val="Hyperlink"/>
          </w:rPr>
          <w:t xml:space="preserve">https://doi.org/gtb997</w:t>
        </w:r>
      </w:hyperlink>
      <w:r>
        <w:t xml:space="preserve"> </w:t>
      </w:r>
      <w:r>
        <w:t xml:space="preserve">DOI:</w:t>
      </w:r>
      <w:r>
        <w:t xml:space="preserve"> </w:t>
      </w:r>
      <w:hyperlink r:id="rId361">
        <w:r>
          <w:rPr>
            <w:rStyle w:val="Hyperlink"/>
          </w:rPr>
          <w:t xml:space="preserve">10.48550/arxiv.1207.1389</w:t>
        </w:r>
      </w:hyperlink>
    </w:p>
    <w:bookmarkEnd w:id="362"/>
    <w:bookmarkStart w:id="365" w:name="ref-7HxYpmt4"/>
    <w:p>
      <w:pPr>
        <w:pStyle w:val="Bibliography"/>
      </w:pPr>
      <w:r>
        <w:t xml:space="preserve">79.</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3">
        <w:r>
          <w:rPr>
            <w:rStyle w:val="Hyperlink"/>
          </w:rPr>
          <w:t xml:space="preserve">https://doi.org/grw6nc</w:t>
        </w:r>
      </w:hyperlink>
      <w:r>
        <w:t xml:space="preserve"> </w:t>
      </w:r>
      <w:r>
        <w:t xml:space="preserve">DOI:</w:t>
      </w:r>
      <w:r>
        <w:t xml:space="preserve"> </w:t>
      </w:r>
      <w:hyperlink r:id="rId364">
        <w:r>
          <w:rPr>
            <w:rStyle w:val="Hyperlink"/>
          </w:rPr>
          <w:t xml:space="preserve">10.48550/arxiv.1910.01075</w:t>
        </w:r>
      </w:hyperlink>
    </w:p>
    <w:bookmarkEnd w:id="365"/>
    <w:bookmarkStart w:id="368" w:name="ref-Ex1JrMxh"/>
    <w:p>
      <w:pPr>
        <w:pStyle w:val="Bibliography"/>
      </w:pPr>
      <w:r>
        <w:t xml:space="preserve">80.</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6">
        <w:r>
          <w:rPr>
            <w:rStyle w:val="Hyperlink"/>
          </w:rPr>
          <w:t xml:space="preserve">https://doi.org/gtcbbc</w:t>
        </w:r>
      </w:hyperlink>
      <w:r>
        <w:t xml:space="preserve"> </w:t>
      </w:r>
      <w:r>
        <w:t xml:space="preserve">DOI:</w:t>
      </w:r>
      <w:r>
        <w:t xml:space="preserve"> </w:t>
      </w:r>
      <w:hyperlink r:id="rId367">
        <w:r>
          <w:rPr>
            <w:rStyle w:val="Hyperlink"/>
          </w:rPr>
          <w:t xml:space="preserve">10.48550/arxiv.2210.17283</w:t>
        </w:r>
      </w:hyperlink>
    </w:p>
    <w:bookmarkEnd w:id="368"/>
    <w:bookmarkEnd w:id="369"/>
    <w:bookmarkEnd w:id="3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0bd437b5fe3db8b477383e39614659fb7e404651"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0bd437b5fe3db8b477383e39614659fb7e404651/"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0bd437b5fe3db8b477383e39614659fb7e404651"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0bd437b5fe3db8b477383e39614659fb7e404651/"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2024-01-04T15:07:49Z</dcterms:created>
  <dcterms:modified xsi:type="dcterms:W3CDTF">2024-01-04T15:07:49Z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