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b w:val="1"/>
          <w:sz w:val="28"/>
          <w:szCs w:val="28"/>
        </w:rPr>
      </w:pPr>
      <w:r w:rsidDel="00000000" w:rsidR="00000000" w:rsidRPr="00000000">
        <w:rPr>
          <w:b w:val="1"/>
          <w:sz w:val="28"/>
          <w:szCs w:val="28"/>
        </w:rPr>
        <w:drawing>
          <wp:inline distB="114300" distT="114300" distL="114300" distR="114300">
            <wp:extent cx="1366838" cy="1025128"/>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66838" cy="10251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Build</w:t>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Service Provider </w:t>
      </w:r>
    </w:p>
    <w:p w:rsidR="00000000" w:rsidDel="00000000" w:rsidP="00000000" w:rsidRDefault="00000000" w:rsidRPr="00000000" w14:paraId="00000005">
      <w:pPr>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Cloud Provider: AWS</w:t>
      </w:r>
    </w:p>
    <w:p w:rsidR="00000000" w:rsidDel="00000000" w:rsidP="00000000" w:rsidRDefault="00000000" w:rsidRPr="00000000" w14:paraId="00000006">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is chosen because:</w:t>
      </w:r>
    </w:p>
    <w:p w:rsidR="00000000" w:rsidDel="00000000" w:rsidP="00000000" w:rsidRDefault="00000000" w:rsidRPr="00000000" w14:paraId="00000007">
      <w:pPr>
        <w:numPr>
          <w:ilvl w:val="0"/>
          <w:numId w:val="4"/>
        </w:numPr>
        <w:spacing w:after="0" w:after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tier option/$50 budget-</w:t>
      </w:r>
      <w:r w:rsidDel="00000000" w:rsidR="00000000" w:rsidRPr="00000000">
        <w:rPr>
          <w:rFonts w:ascii="Times New Roman" w:cs="Times New Roman" w:eastAsia="Times New Roman" w:hAnsi="Times New Roman"/>
          <w:sz w:val="24"/>
          <w:szCs w:val="24"/>
          <w:rtl w:val="0"/>
        </w:rPr>
        <w:t xml:space="preserve"> Many services(EC2, S3, RDS) offer free usage for the first 12 months.</w:t>
      </w:r>
    </w:p>
    <w:p w:rsidR="00000000" w:rsidDel="00000000" w:rsidP="00000000" w:rsidRDefault="00000000" w:rsidRPr="00000000" w14:paraId="00000008">
      <w:pPr>
        <w:numPr>
          <w:ilvl w:val="0"/>
          <w:numId w:val="4"/>
        </w:numPr>
        <w:spacing w:after="0" w:afterAutospacing="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AWS allows upgrading resources only when needed.</w:t>
      </w:r>
    </w:p>
    <w:p w:rsidR="00000000" w:rsidDel="00000000" w:rsidP="00000000" w:rsidRDefault="00000000" w:rsidRPr="00000000" w14:paraId="00000009">
      <w:pPr>
        <w:numPr>
          <w:ilvl w:val="0"/>
          <w:numId w:val="4"/>
        </w:numPr>
        <w:spacing w:after="200"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Managed Services - </w:t>
      </w:r>
      <w:r w:rsidDel="00000000" w:rsidR="00000000" w:rsidRPr="00000000">
        <w:rPr>
          <w:rFonts w:ascii="Times New Roman" w:cs="Times New Roman" w:eastAsia="Times New Roman" w:hAnsi="Times New Roman"/>
          <w:sz w:val="24"/>
          <w:szCs w:val="24"/>
          <w:rtl w:val="0"/>
        </w:rPr>
        <w:t xml:space="preserve">AWS automatically handles, backups, security, and scaling.</w:t>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200"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AWS Services Used ( Cost-Optimized)</w:t>
      </w:r>
    </w:p>
    <w:tbl>
      <w:tblPr>
        <w:tblStyle w:val="Table1"/>
        <w:tblpPr w:leftFromText="180" w:rightFromText="180" w:topFromText="180" w:bottomFromText="180" w:vertAnchor="text" w:horzAnchor="text" w:tblpX="165"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rHeight w:val="470.9765625" w:hRule="atLeast"/>
          <w:tblHeader w:val="0"/>
        </w:trPr>
        <w:tc>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Service</w:t>
            </w:r>
          </w:p>
        </w:tc>
        <w:tc>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Cost</w:t>
            </w:r>
          </w:p>
        </w:tc>
      </w:tr>
      <w:tr>
        <w:trPr>
          <w:cantSplit w:val="0"/>
          <w:tblHeader w:val="0"/>
        </w:trPr>
        <w:tc>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 (t3.micro)</w:t>
            </w:r>
          </w:p>
        </w:tc>
        <w:tc>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backend (Node.js &amp; Express)</w:t>
            </w:r>
          </w:p>
        </w:tc>
        <w:tc>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w:t>
            </w:r>
          </w:p>
        </w:tc>
      </w:tr>
      <w:tr>
        <w:trPr>
          <w:cantSplit w:val="0"/>
          <w:tblHeader w:val="0"/>
        </w:trPr>
        <w:tc>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frontend</w:t>
            </w:r>
          </w:p>
        </w:tc>
        <w:tc>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w:t>
            </w:r>
          </w:p>
        </w:tc>
      </w:tr>
      <w:tr>
        <w:trPr>
          <w:cantSplit w:val="0"/>
          <w:tblHeader w:val="0"/>
        </w:trPr>
        <w:tc>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(MySQL, db.t3.Micro)</w:t>
            </w:r>
          </w:p>
        </w:tc>
        <w:tc>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user app data</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w:t>
            </w:r>
          </w:p>
        </w:tc>
      </w:tr>
      <w:tr>
        <w:trPr>
          <w:cantSplit w:val="0"/>
          <w:tblHeader w:val="0"/>
        </w:trPr>
        <w:tc>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Gateway</w:t>
            </w:r>
          </w:p>
        </w:tc>
        <w:tc>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API traffic</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 per 1m Calls</w:t>
            </w:r>
          </w:p>
        </w:tc>
      </w:tr>
      <w:tr>
        <w:trPr>
          <w:cantSplit w:val="0"/>
          <w:tblHeader w:val="0"/>
        </w:trPr>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w:t>
            </w:r>
          </w:p>
        </w:tc>
        <w:tc>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access control</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w:t>
            </w:r>
          </w:p>
        </w:tc>
      </w:tr>
      <w:tr>
        <w:trPr>
          <w:cantSplit w:val="0"/>
          <w:tblHeader w:val="0"/>
        </w:trPr>
        <w:tc>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CloudWatch (basic)</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servers health</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w:t>
            </w:r>
          </w:p>
        </w:tc>
      </w:tr>
    </w:tbl>
    <w:p w:rsidR="00000000" w:rsidDel="00000000" w:rsidP="00000000" w:rsidRDefault="00000000" w:rsidRPr="00000000" w14:paraId="00000021">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6">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3"/>
        </w:numPr>
        <w:spacing w:after="0" w:after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Basic Architecture Setup</w:t>
      </w:r>
    </w:p>
    <w:p w:rsidR="00000000" w:rsidDel="00000000" w:rsidP="00000000" w:rsidRDefault="00000000" w:rsidRPr="00000000" w14:paraId="0000002B">
      <w:pPr>
        <w:numPr>
          <w:ilvl w:val="0"/>
          <w:numId w:val="1"/>
        </w:numPr>
        <w:spacing w:after="0" w:afterAutospacing="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 (React App): </w:t>
      </w:r>
      <w:r w:rsidDel="00000000" w:rsidR="00000000" w:rsidRPr="00000000">
        <w:rPr>
          <w:rFonts w:ascii="Times New Roman" w:cs="Times New Roman" w:eastAsia="Times New Roman" w:hAnsi="Times New Roman"/>
          <w:sz w:val="24"/>
          <w:szCs w:val="24"/>
          <w:rtl w:val="0"/>
        </w:rPr>
        <w:t xml:space="preserve">Hosted on S3.</w:t>
      </w:r>
    </w:p>
    <w:p w:rsidR="00000000" w:rsidDel="00000000" w:rsidP="00000000" w:rsidRDefault="00000000" w:rsidRPr="00000000" w14:paraId="0000002C">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 (Node.js &amp; Express):</w:t>
      </w:r>
      <w:r w:rsidDel="00000000" w:rsidR="00000000" w:rsidRPr="00000000">
        <w:rPr>
          <w:rFonts w:ascii="Times New Roman" w:cs="Times New Roman" w:eastAsia="Times New Roman" w:hAnsi="Times New Roman"/>
          <w:sz w:val="24"/>
          <w:szCs w:val="24"/>
          <w:rtl w:val="0"/>
        </w:rPr>
        <w:t xml:space="preserve"> Runs on EC2 Instance (t3.micro, Free Tier).</w:t>
      </w:r>
    </w:p>
    <w:p w:rsidR="00000000" w:rsidDel="00000000" w:rsidP="00000000" w:rsidRDefault="00000000" w:rsidRPr="00000000" w14:paraId="0000002D">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AWS RDS MySQL (Free Tier, 1 instance).</w:t>
      </w:r>
    </w:p>
    <w:p w:rsidR="00000000" w:rsidDel="00000000" w:rsidP="00000000" w:rsidRDefault="00000000" w:rsidRPr="00000000" w14:paraId="0000002E">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Only necessary ports are open for public access.</w:t>
      </w:r>
    </w:p>
    <w:p w:rsidR="00000000" w:rsidDel="00000000" w:rsidP="00000000" w:rsidRDefault="00000000" w:rsidRPr="00000000" w14:paraId="0000002F">
      <w:pPr>
        <w:numPr>
          <w:ilvl w:val="0"/>
          <w:numId w:val="3"/>
        </w:numPr>
        <w:spacing w:after="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and Security</w:t>
      </w:r>
    </w:p>
    <w:p w:rsidR="00000000" w:rsidDel="00000000" w:rsidP="00000000" w:rsidRDefault="00000000" w:rsidRPr="00000000" w14:paraId="00000030">
      <w:pPr>
        <w:spacing w:after="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VPC with Two Subnets:</w:t>
      </w:r>
    </w:p>
    <w:p w:rsidR="00000000" w:rsidDel="00000000" w:rsidP="00000000" w:rsidRDefault="00000000" w:rsidRPr="00000000" w14:paraId="00000031">
      <w:pPr>
        <w:numPr>
          <w:ilvl w:val="0"/>
          <w:numId w:val="2"/>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Subnet:</w:t>
      </w:r>
      <w:r w:rsidDel="00000000" w:rsidR="00000000" w:rsidRPr="00000000">
        <w:rPr>
          <w:rFonts w:ascii="Times New Roman" w:cs="Times New Roman" w:eastAsia="Times New Roman" w:hAnsi="Times New Roman"/>
          <w:sz w:val="24"/>
          <w:szCs w:val="24"/>
          <w:rtl w:val="0"/>
        </w:rPr>
        <w:t xml:space="preserve"> For EC2 (Backend)</w:t>
      </w:r>
    </w:p>
    <w:p w:rsidR="00000000" w:rsidDel="00000000" w:rsidP="00000000" w:rsidRDefault="00000000" w:rsidRPr="00000000" w14:paraId="00000032">
      <w:pPr>
        <w:numPr>
          <w:ilvl w:val="0"/>
          <w:numId w:val="2"/>
        </w:numPr>
        <w:spacing w:after="20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Private Subnet: </w:t>
      </w:r>
      <w:r w:rsidDel="00000000" w:rsidR="00000000" w:rsidRPr="00000000">
        <w:rPr>
          <w:rFonts w:ascii="Times New Roman" w:cs="Times New Roman" w:eastAsia="Times New Roman" w:hAnsi="Times New Roman"/>
          <w:sz w:val="24"/>
          <w:szCs w:val="24"/>
          <w:rtl w:val="0"/>
        </w:rPr>
        <w:t xml:space="preserve">For RDS (MySQL)</w:t>
      </w:r>
    </w:p>
    <w:p w:rsidR="00000000" w:rsidDel="00000000" w:rsidP="00000000" w:rsidRDefault="00000000" w:rsidRPr="00000000" w14:paraId="00000033">
      <w:pPr>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Groups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API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(RDS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(Admin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Only</w:t>
            </w:r>
          </w:p>
        </w:tc>
      </w:tr>
    </w:tbl>
    <w:p w:rsidR="00000000" w:rsidDel="00000000" w:rsidP="00000000" w:rsidRDefault="00000000" w:rsidRPr="00000000" w14:paraId="00000043">
      <w:pPr>
        <w:spacing w:after="20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00" w:line="24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3"/>
        </w:numPr>
        <w:spacing w:after="0" w:afterAutospacing="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Design </w:t>
      </w:r>
    </w:p>
    <w:p w:rsidR="00000000" w:rsidDel="00000000" w:rsidP="00000000" w:rsidRDefault="00000000" w:rsidRPr="00000000" w14:paraId="00000047">
      <w:pPr>
        <w:numPr>
          <w:ilvl w:val="1"/>
          <w:numId w:val="3"/>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Programming Language: JavaScript</w:t>
      </w:r>
    </w:p>
    <w:p w:rsidR="00000000" w:rsidDel="00000000" w:rsidP="00000000" w:rsidRDefault="00000000" w:rsidRPr="00000000" w14:paraId="00000048">
      <w:pPr>
        <w:numPr>
          <w:ilvl w:val="2"/>
          <w:numId w:val="3"/>
        </w:numPr>
        <w:spacing w:after="0" w:afterAutospacing="0" w:before="0" w:beforeAutospacing="0" w:line="240" w:lineRule="auto"/>
        <w:ind w:left="2160" w:hanging="360"/>
        <w:rPr/>
      </w:pPr>
      <w:r w:rsidDel="00000000" w:rsidR="00000000" w:rsidRPr="00000000">
        <w:rPr>
          <w:rFonts w:ascii="Times New Roman" w:cs="Times New Roman" w:eastAsia="Times New Roman" w:hAnsi="Times New Roman"/>
          <w:sz w:val="24"/>
          <w:szCs w:val="24"/>
          <w:rtl w:val="0"/>
        </w:rPr>
        <w:t xml:space="preserve">Chosen for its asynchronous capabilities, rich ecosystem, and frontend-backend compatibility.</w:t>
      </w:r>
    </w:p>
    <w:p w:rsidR="00000000" w:rsidDel="00000000" w:rsidP="00000000" w:rsidRDefault="00000000" w:rsidRPr="00000000" w14:paraId="00000049">
      <w:pPr>
        <w:numPr>
          <w:ilvl w:val="1"/>
          <w:numId w:val="3"/>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Run-time Environment: Node.js</w:t>
      </w:r>
    </w:p>
    <w:p w:rsidR="00000000" w:rsidDel="00000000" w:rsidP="00000000" w:rsidRDefault="00000000" w:rsidRPr="00000000" w14:paraId="0000004A">
      <w:pPr>
        <w:numPr>
          <w:ilvl w:val="2"/>
          <w:numId w:val="3"/>
        </w:numPr>
        <w:spacing w:after="0" w:afterAutospacing="0" w:before="0" w:beforeAutospacing="0" w:line="240" w:lineRule="auto"/>
        <w:ind w:left="2160" w:hanging="360"/>
        <w:rPr/>
      </w:pPr>
      <w:r w:rsidDel="00000000" w:rsidR="00000000" w:rsidRPr="00000000">
        <w:rPr>
          <w:rFonts w:ascii="Times New Roman" w:cs="Times New Roman" w:eastAsia="Times New Roman" w:hAnsi="Times New Roman"/>
          <w:sz w:val="24"/>
          <w:szCs w:val="24"/>
          <w:rtl w:val="0"/>
        </w:rPr>
        <w:t xml:space="preserve">Provides a lightweight and efficient environment, suitable for microservices and real-time applications.</w:t>
      </w:r>
    </w:p>
    <w:p w:rsidR="00000000" w:rsidDel="00000000" w:rsidP="00000000" w:rsidRDefault="00000000" w:rsidRPr="00000000" w14:paraId="0000004B">
      <w:pPr>
        <w:numPr>
          <w:ilvl w:val="1"/>
          <w:numId w:val="3"/>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Application API: RESTful API</w:t>
      </w:r>
    </w:p>
    <w:p w:rsidR="00000000" w:rsidDel="00000000" w:rsidP="00000000" w:rsidRDefault="00000000" w:rsidRPr="00000000" w14:paraId="0000004C">
      <w:pPr>
        <w:numPr>
          <w:ilvl w:val="2"/>
          <w:numId w:val="3"/>
        </w:numPr>
        <w:spacing w:after="0" w:afterAutospacing="0" w:before="0" w:beforeAutospacing="0" w:line="240" w:lineRule="auto"/>
        <w:ind w:left="2160" w:hanging="360"/>
        <w:rPr/>
      </w:pPr>
      <w:r w:rsidDel="00000000" w:rsidR="00000000" w:rsidRPr="00000000">
        <w:rPr>
          <w:rFonts w:ascii="Times New Roman" w:cs="Times New Roman" w:eastAsia="Times New Roman" w:hAnsi="Times New Roman"/>
          <w:sz w:val="24"/>
          <w:szCs w:val="24"/>
          <w:rtl w:val="0"/>
        </w:rPr>
        <w:t xml:space="preserve">Ensures interoperability, scalability, and ease of integration with other systems.</w:t>
      </w:r>
    </w:p>
    <w:p w:rsidR="00000000" w:rsidDel="00000000" w:rsidP="00000000" w:rsidRDefault="00000000" w:rsidRPr="00000000" w14:paraId="0000004D">
      <w:pPr>
        <w:numPr>
          <w:ilvl w:val="1"/>
          <w:numId w:val="3"/>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Application Framework: React.js (for frontend)</w:t>
      </w:r>
    </w:p>
    <w:p w:rsidR="00000000" w:rsidDel="00000000" w:rsidP="00000000" w:rsidRDefault="00000000" w:rsidRPr="00000000" w14:paraId="0000004E">
      <w:pPr>
        <w:numPr>
          <w:ilvl w:val="2"/>
          <w:numId w:val="3"/>
        </w:numPr>
        <w:spacing w:after="0" w:afterAutospacing="0" w:before="0" w:beforeAutospacing="0" w:line="240" w:lineRule="auto"/>
        <w:ind w:left="2160" w:hanging="360"/>
        <w:rPr/>
      </w:pPr>
      <w:r w:rsidDel="00000000" w:rsidR="00000000" w:rsidRPr="00000000">
        <w:rPr>
          <w:rFonts w:ascii="Times New Roman" w:cs="Times New Roman" w:eastAsia="Times New Roman" w:hAnsi="Times New Roman"/>
          <w:sz w:val="24"/>
          <w:szCs w:val="24"/>
          <w:rtl w:val="0"/>
        </w:rPr>
        <w:t xml:space="preserve">Offers a component-based architecture, optimized performance, and a rich UI/UX experience.</w:t>
      </w:r>
    </w:p>
    <w:p w:rsidR="00000000" w:rsidDel="00000000" w:rsidP="00000000" w:rsidRDefault="00000000" w:rsidRPr="00000000" w14:paraId="0000004F">
      <w:pPr>
        <w:numPr>
          <w:ilvl w:val="1"/>
          <w:numId w:val="3"/>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Middleware: Express.js</w:t>
      </w:r>
    </w:p>
    <w:p w:rsidR="00000000" w:rsidDel="00000000" w:rsidP="00000000" w:rsidRDefault="00000000" w:rsidRPr="00000000" w14:paraId="00000050">
      <w:pPr>
        <w:numPr>
          <w:ilvl w:val="2"/>
          <w:numId w:val="3"/>
        </w:numPr>
        <w:spacing w:after="240" w:before="0" w:beforeAutospacing="0" w:line="240" w:lineRule="auto"/>
        <w:ind w:left="2160" w:hanging="360"/>
        <w:rPr/>
      </w:pPr>
      <w:r w:rsidDel="00000000" w:rsidR="00000000" w:rsidRPr="00000000">
        <w:rPr>
          <w:rFonts w:ascii="Times New Roman" w:cs="Times New Roman" w:eastAsia="Times New Roman" w:hAnsi="Times New Roman"/>
          <w:sz w:val="24"/>
          <w:szCs w:val="24"/>
          <w:rtl w:val="0"/>
        </w:rPr>
        <w:t xml:space="preserve">Enables efficient request handling, robust routing, and simplified API development.</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spacing w:after="200" w:line="240" w:lineRule="auto"/>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56">
      <w:pPr>
        <w:spacing w:after="20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43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Course Registration System ER Diagram</w:t>
      </w:r>
    </w:p>
    <w:p w:rsidR="00000000" w:rsidDel="00000000" w:rsidP="00000000" w:rsidRDefault="00000000" w:rsidRPr="00000000" w14:paraId="0000005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Summary</w:t>
      </w:r>
    </w:p>
    <w:p w:rsidR="00000000" w:rsidDel="00000000" w:rsidP="00000000" w:rsidRDefault="00000000" w:rsidRPr="00000000" w14:paraId="0000005D">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Design- Mohamed Elnafe</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application designer, my responsibility was to create a user-friendly interface for our project. I developed wireframes and prototypes to ensure that everything was visually appealing and functioned smoothly. One challenge I encountered was ensuring that the design not only looked attractive but also integrated seamlessly with other components of the project, such as the cloud setup and data visualizations. To address this, I gathered feedback from my teammates and made adjustments to enhance usability. Collaborating closely with the team enabled us to ensure that the design aligned well with the overall project, ultimately improving the user experience.</w:t>
      </w:r>
    </w:p>
    <w:p w:rsidR="00000000" w:rsidDel="00000000" w:rsidP="00000000" w:rsidRDefault="00000000" w:rsidRPr="00000000" w14:paraId="00000060">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Architect - Mohamed Salman</w:t>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Cloud Architect, my primary responsibility was to design the AWS Cloud infrastructure for the application ensuring cost-effectiveness, scalability, security, and high availability while staying within the $50 budget. One of the main challenges I faced was balancing cost constraints while ensuring scalability and security. Given the $50 budget, selecting AWS services that provided optimal performance without exceeding costs was difficult. I would've liked to use Cloudfront and Auto-scaling but those services would have exceeded our cost.</w:t>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Engineer &amp; QA Analyst- Robert Freeman</w:t>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Network Engineer, I designed a secure and scalable AWS network architecture, configuring VPCs, subnets, and security groups to ensure safe communication between the frontend (S3), backend (EC2), and database (RDS MySQL) while restricting unnecessary access. I placed RDS in a private subnet, allowing access only from EC2, and fine-tuned IAM roles and security groups to balance security and accessibility for API requests within AWS Free Tier limits.</w:t>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QA Analyst, I developed a testing strategy to ensure smooth frontend, backend, and database interactions. Using Jest, Postman, and Cypress, I conducted unit, integration, and end-to-end testing to validate system functionality and security. A key challenge was optimizing API calls and database queries while maintaining performance. Through rigorous testing, I ensured a reliable, efficient, and scalable system with a seamless user experience.</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Architect - Andrew Slobodnik </w:t>
      </w:r>
      <w:r w:rsidDel="00000000" w:rsidR="00000000" w:rsidRPr="00000000">
        <w:rPr>
          <w:rtl w:val="0"/>
        </w:rPr>
      </w:r>
    </w:p>
    <w:p w:rsidR="00000000" w:rsidDel="00000000" w:rsidP="00000000" w:rsidRDefault="00000000" w:rsidRPr="00000000" w14:paraId="0000006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Database Architect, I was responsible for designing the relational database schema for the Online Course Registration system, making sure that it follows Third Normal Form (3NF). The schema has five key tables: Users, Courses, Sections, Enrollment, and Instructor Assignment. The database management system is MySQL. </w:t>
      </w:r>
    </w:p>
    <w:p w:rsidR="00000000" w:rsidDel="00000000" w:rsidP="00000000" w:rsidRDefault="00000000" w:rsidRPr="00000000" w14:paraId="0000006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is the optimal choice for our data visualization component of this project because of its powerful analytics capabilities, ability to integrate with AWS, and provision of interactive dashboards with real-time monitoring. With its ability to directly connect to AWS RDS (MySQL) and integrate with AWS CloudWatch, Tableau will significantly enhance our decision-making process. Tableau is also an ideal choice because of my prior experience working with the tool, which will streamline the setup process and ensure that dashboards are developed efficiently. </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line="240" w:lineRule="auto"/>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