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E553C" w14:textId="7BBC7B11" w:rsidR="001270F4" w:rsidRPr="001270F4" w:rsidRDefault="001270F4" w:rsidP="001270F4">
      <w:pPr>
        <w:rPr>
          <w:i/>
          <w:iCs/>
        </w:rPr>
      </w:pPr>
      <w:r w:rsidRPr="001270F4">
        <w:rPr>
          <w:i/>
          <w:iCs/>
          <w:u w:val="single"/>
        </w:rPr>
        <w:t>Формулировка задачи</w:t>
      </w:r>
      <w:r w:rsidRPr="001270F4">
        <w:rPr>
          <w:i/>
          <w:iCs/>
        </w:rPr>
        <w:t>: В торговой сети, занимающейся продажей бытовой техники, за последние 3 года произошел значительный рост. Количество магазинов увеличилось с 10 до 50. Руководством было принято решение о создании единой службы ИТ</w:t>
      </w:r>
      <w:r>
        <w:rPr>
          <w:i/>
          <w:iCs/>
        </w:rPr>
        <w:t>-</w:t>
      </w:r>
      <w:r w:rsidRPr="001270F4">
        <w:rPr>
          <w:i/>
          <w:iCs/>
        </w:rPr>
        <w:t>поддержки, которая решала бы централизованно вопросы сопровождения прикладного программного обеспечения и серверного оборудования. На местах должны остаться отдельные ИТ-специалисты, которые будут решать вопросы обеспечения расходными материалами и мелкого ремонта. Руководство ожидает сокращение ИТ-специалистов, занятых обеспечением эксплуатации.</w:t>
      </w:r>
    </w:p>
    <w:p w14:paraId="1EF98274" w14:textId="77777777" w:rsidR="001270F4" w:rsidRDefault="001270F4"/>
    <w:p w14:paraId="26816D94" w14:textId="793731F1" w:rsidR="004B0B92" w:rsidRDefault="009E48BA">
      <w:r>
        <w:t xml:space="preserve">В рамках данной работы была выбрана тема </w:t>
      </w:r>
      <w:r w:rsidRPr="009E48BA">
        <w:t>“</w:t>
      </w:r>
      <w:r>
        <w:t>Торговой сети</w:t>
      </w:r>
      <w:r w:rsidRPr="009E48BA">
        <w:t>”</w:t>
      </w:r>
      <w:r w:rsidR="00AD756F">
        <w:t xml:space="preserve"> и ее будущая трансформация, поскольку на протяжении последнего года я работал в компании Ситилинк, которая занимается дистрибьюцией электроники, гаджетов и бытовой техники. На промежуток моей работы в компании выпало много глобальных изменений, в том числе связанных с </w:t>
      </w:r>
      <w:r w:rsidR="00AD756F">
        <w:rPr>
          <w:lang w:val="en-US"/>
        </w:rPr>
        <w:t>IT</w:t>
      </w:r>
      <w:r w:rsidR="00AD756F" w:rsidRPr="00AD756F">
        <w:t>-</w:t>
      </w:r>
      <w:r w:rsidR="00AD756F">
        <w:t>отделом, в котором я как раз находился. Таким образом, данная тема оказалась очень близкой мне, поэтому мне будет проще ее рассмотреть.</w:t>
      </w:r>
    </w:p>
    <w:p w14:paraId="5583F012" w14:textId="49A53D0F" w:rsidR="00A935EA" w:rsidRDefault="00A935EA"/>
    <w:p w14:paraId="6324394C" w14:textId="77777777" w:rsidR="00B32308" w:rsidRDefault="00B32308"/>
    <w:p w14:paraId="2EA51A9E" w14:textId="1A77631B" w:rsidR="00AD756F" w:rsidRDefault="00AD756F" w:rsidP="00AD756F">
      <w:pPr>
        <w:jc w:val="center"/>
        <w:rPr>
          <w:b/>
          <w:bCs/>
        </w:rPr>
      </w:pPr>
      <w:r w:rsidRPr="00AD756F">
        <w:rPr>
          <w:b/>
          <w:bCs/>
        </w:rPr>
        <w:t>Задание 1.</w:t>
      </w:r>
    </w:p>
    <w:p w14:paraId="7121C0D9" w14:textId="786BAC48" w:rsidR="00AD756F" w:rsidRPr="00766AA7" w:rsidRDefault="007467AD" w:rsidP="00AD756F">
      <w:pPr>
        <w:jc w:val="left"/>
      </w:pPr>
      <w:r>
        <w:t>О компании</w:t>
      </w:r>
      <w:r w:rsidRPr="00766AA7">
        <w:t>:</w:t>
      </w:r>
    </w:p>
    <w:p w14:paraId="55BD460F" w14:textId="7AA09557" w:rsidR="007467AD" w:rsidRDefault="00C04972" w:rsidP="007467AD">
      <w:pPr>
        <w:ind w:firstLine="0"/>
        <w:jc w:val="left"/>
      </w:pPr>
      <w:r>
        <w:t xml:space="preserve">Компания </w:t>
      </w:r>
      <w:r w:rsidRPr="00C04972">
        <w:t>“</w:t>
      </w:r>
      <w:r>
        <w:t>Таунлинк</w:t>
      </w:r>
      <w:r w:rsidRPr="00C04972">
        <w:t>”</w:t>
      </w:r>
      <w:r>
        <w:t xml:space="preserve"> – небольшая компания-дистрибьютор бытовой техники, которая за последние 3 года разрослась </w:t>
      </w:r>
      <w:r w:rsidR="001270F4">
        <w:t xml:space="preserve">с 10 </w:t>
      </w:r>
      <w:r>
        <w:t xml:space="preserve">до </w:t>
      </w:r>
      <w:r w:rsidR="001270F4">
        <w:t>5</w:t>
      </w:r>
      <w:r>
        <w:t>0 розничных магазинов, находящихся в двух крупнейших городах страны – Москве и Санкт-Петербурге. Офис компании располагается в Москве, как и большая часть магазинов</w:t>
      </w:r>
      <w:r w:rsidR="005510A3">
        <w:t>, которые работают с ним напрямую</w:t>
      </w:r>
      <w:r>
        <w:t xml:space="preserve">. Штат </w:t>
      </w:r>
      <w:r w:rsidRPr="005510A3">
        <w:t>“</w:t>
      </w:r>
      <w:r>
        <w:t>Таунлинка</w:t>
      </w:r>
      <w:r w:rsidRPr="005510A3">
        <w:t>”</w:t>
      </w:r>
      <w:r>
        <w:t xml:space="preserve"> насчитывает более </w:t>
      </w:r>
      <w:r w:rsidR="001270F4">
        <w:t>5</w:t>
      </w:r>
      <w:r w:rsidR="005510A3">
        <w:t>00 сотрудников</w:t>
      </w:r>
      <w:r w:rsidR="00C0662E">
        <w:t xml:space="preserve">. </w:t>
      </w:r>
    </w:p>
    <w:p w14:paraId="7D8E2423" w14:textId="6ABBE74F" w:rsidR="00C0662E" w:rsidRDefault="00C0662E" w:rsidP="007467AD">
      <w:pPr>
        <w:ind w:firstLine="0"/>
        <w:jc w:val="left"/>
      </w:pPr>
      <w:r>
        <w:lastRenderedPageBreak/>
        <w:t xml:space="preserve">В связи с расширением компании, руководство решает, что необходимо провести трансформацию ИТ-отдела посредством введения централизованной </w:t>
      </w:r>
      <w:r w:rsidRPr="00C0662E">
        <w:t>единой службы ИТ-поддержки</w:t>
      </w:r>
      <w:r>
        <w:t xml:space="preserve"> и сокращением специалистов на местах. Так как изменения касаются организационной структуры, рассмотрим ее до начала трансформации </w:t>
      </w:r>
      <w:r w:rsidRPr="00C0662E">
        <w:t>(</w:t>
      </w:r>
      <w:r>
        <w:t>Рис. 1)</w:t>
      </w:r>
      <w:r w:rsidRPr="00C0662E">
        <w:t>:</w:t>
      </w:r>
    </w:p>
    <w:p w14:paraId="45A5B025" w14:textId="00634B3F" w:rsidR="00B32308" w:rsidRDefault="00B32308" w:rsidP="007467AD">
      <w:pPr>
        <w:ind w:firstLine="0"/>
        <w:jc w:val="left"/>
      </w:pPr>
    </w:p>
    <w:p w14:paraId="7C4A4E28" w14:textId="77777777" w:rsidR="00B32308" w:rsidRPr="00C0662E" w:rsidRDefault="00B32308" w:rsidP="007467AD">
      <w:pPr>
        <w:ind w:firstLine="0"/>
        <w:jc w:val="left"/>
      </w:pPr>
    </w:p>
    <w:p w14:paraId="149CF47C" w14:textId="475E8B9B" w:rsidR="005510A3" w:rsidRDefault="001270F4" w:rsidP="007467AD">
      <w:pPr>
        <w:ind w:firstLine="0"/>
        <w:jc w:val="left"/>
      </w:pPr>
      <w:r>
        <w:rPr>
          <w:noProof/>
        </w:rPr>
        <w:drawing>
          <wp:inline distT="0" distB="0" distL="0" distR="0" wp14:anchorId="111E9F70" wp14:editId="774E006A">
            <wp:extent cx="5949950" cy="2865219"/>
            <wp:effectExtent l="19050" t="19050" r="1270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13493" r="15446" b="39376"/>
                    <a:stretch/>
                  </pic:blipFill>
                  <pic:spPr bwMode="auto">
                    <a:xfrm>
                      <a:off x="0" y="0"/>
                      <a:ext cx="5981547" cy="28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FC6E" w14:textId="61DA8CCD" w:rsidR="001270F4" w:rsidRDefault="001270F4" w:rsidP="001270F4">
      <w:pPr>
        <w:ind w:firstLine="0"/>
        <w:jc w:val="center"/>
      </w:pPr>
      <w:r>
        <w:t>Рис. 1</w:t>
      </w:r>
    </w:p>
    <w:p w14:paraId="18588D69" w14:textId="1835AF11" w:rsidR="00B32308" w:rsidRDefault="00B32308" w:rsidP="001270F4">
      <w:pPr>
        <w:ind w:firstLine="0"/>
        <w:jc w:val="center"/>
      </w:pPr>
    </w:p>
    <w:p w14:paraId="5E89E24F" w14:textId="77777777" w:rsidR="00B32308" w:rsidRDefault="00B32308" w:rsidP="001270F4">
      <w:pPr>
        <w:ind w:firstLine="0"/>
        <w:jc w:val="center"/>
      </w:pPr>
    </w:p>
    <w:p w14:paraId="6B0B7773" w14:textId="730836AA" w:rsidR="001270F4" w:rsidRDefault="00C0662E" w:rsidP="00C0662E">
      <w:pPr>
        <w:ind w:firstLine="0"/>
      </w:pPr>
      <w:r>
        <w:t>На данной модели орг</w:t>
      </w:r>
      <w:r w:rsidR="00A935EA">
        <w:t xml:space="preserve">анизационной </w:t>
      </w:r>
      <w:r>
        <w:t xml:space="preserve">структуры видно, что до трансформации всю работу по поддержанию ИТ-систем на местах выполняют отдельные специалисты, которые находятся в подчинении у директора магазина. Однако крупный рост компании ведет к том, что Таунлинк вынужден перейти к более функциональной </w:t>
      </w:r>
      <w:r>
        <w:rPr>
          <w:lang w:val="en-US"/>
        </w:rPr>
        <w:t>ERP</w:t>
      </w:r>
      <w:r>
        <w:t>-системе</w:t>
      </w:r>
      <w:r w:rsidR="00F0324E">
        <w:t>(На данный момент Таунлинк пользуется системой 1С Предприятие 8.3, которая</w:t>
      </w:r>
      <w:r w:rsidR="00FD4707">
        <w:t xml:space="preserve"> обслуживается </w:t>
      </w:r>
      <w:r w:rsidR="009B23A1">
        <w:t>компанией-внедренцем</w:t>
      </w:r>
      <w:r w:rsidR="00F0324E">
        <w:t>)</w:t>
      </w:r>
      <w:r>
        <w:t>, внедрение которой хоть и достаточно дорогостоящее, но в долгосрочной перспективе может</w:t>
      </w:r>
      <w:r w:rsidR="0025465A">
        <w:t xml:space="preserve"> принести выгоду ввиду сокращение издержек на содержание большого </w:t>
      </w:r>
      <w:r w:rsidR="0025465A">
        <w:lastRenderedPageBreak/>
        <w:t xml:space="preserve">количества специалистов на местах. В качестве новой </w:t>
      </w:r>
      <w:r w:rsidR="0025465A">
        <w:rPr>
          <w:lang w:val="en-US"/>
        </w:rPr>
        <w:t>ERP</w:t>
      </w:r>
      <w:r w:rsidR="0025465A" w:rsidRPr="0025465A">
        <w:t xml:space="preserve">, </w:t>
      </w:r>
      <w:r w:rsidR="0025465A">
        <w:t xml:space="preserve">компания выбирает </w:t>
      </w:r>
      <w:r w:rsidR="0025465A">
        <w:rPr>
          <w:lang w:val="en-US"/>
        </w:rPr>
        <w:t>NAV</w:t>
      </w:r>
      <w:r w:rsidR="0025465A" w:rsidRPr="0025465A">
        <w:t>2017</w:t>
      </w:r>
      <w:r w:rsidR="0025465A">
        <w:t>. Далее, перед компанией встает выбор</w:t>
      </w:r>
      <w:r w:rsidR="0025465A" w:rsidRPr="0025465A">
        <w:t xml:space="preserve">: </w:t>
      </w:r>
      <w:r w:rsidR="0025465A">
        <w:t>обслуживать систему самостоятельно или же отдать это на аутсорсинг. Решение в пользу самостоятельного обслуживания приводит</w:t>
      </w:r>
      <w:r w:rsidR="00A935EA">
        <w:t xml:space="preserve"> к</w:t>
      </w:r>
      <w:r w:rsidR="0025465A">
        <w:t xml:space="preserve"> необходимости создания ИТ-отдела, который будет состоять из консультантов, тестировщиков и программистов. Теперь, на местах будут находиться только те айтишники, которые занимаются снабжением и ремонтом оборудования, а остальные задачи будут переложены на ИТ-отдел. Помимо этого, потоки информации сильно возросли с увеличением количества магазинов, а значит необходимо внести изменения в серверное оборудование.</w:t>
      </w:r>
    </w:p>
    <w:p w14:paraId="1D261A5C" w14:textId="59CE05F9" w:rsidR="00B32308" w:rsidRDefault="00B32308" w:rsidP="00C0662E">
      <w:pPr>
        <w:ind w:firstLine="0"/>
      </w:pPr>
    </w:p>
    <w:p w14:paraId="1DCF871F" w14:textId="3D7F6C48" w:rsidR="00B32308" w:rsidRDefault="00B32308" w:rsidP="00C0662E">
      <w:pPr>
        <w:ind w:firstLine="0"/>
      </w:pPr>
    </w:p>
    <w:p w14:paraId="5C69CC96" w14:textId="77777777" w:rsidR="00B32308" w:rsidRDefault="00B32308" w:rsidP="00C0662E">
      <w:pPr>
        <w:ind w:firstLine="0"/>
      </w:pPr>
    </w:p>
    <w:p w14:paraId="49D16A48" w14:textId="57E9ABFC" w:rsidR="00226C85" w:rsidRDefault="00226C85" w:rsidP="00226C85">
      <w:pPr>
        <w:ind w:firstLine="0"/>
        <w:jc w:val="center"/>
        <w:rPr>
          <w:b/>
          <w:bCs/>
        </w:rPr>
      </w:pPr>
      <w:r w:rsidRPr="00226C85">
        <w:rPr>
          <w:b/>
          <w:bCs/>
        </w:rPr>
        <w:t>Задание 2.</w:t>
      </w:r>
    </w:p>
    <w:p w14:paraId="3A77D8DC" w14:textId="0C4F0D53" w:rsidR="00226C85" w:rsidRPr="00A935EA" w:rsidRDefault="00226C85" w:rsidP="00226C85">
      <w:pPr>
        <w:ind w:firstLine="0"/>
        <w:jc w:val="left"/>
      </w:pPr>
      <w:r>
        <w:t xml:space="preserve">Модель Остервальдера, сделанная с помощью </w:t>
      </w:r>
      <w:r>
        <w:rPr>
          <w:lang w:val="en-US"/>
        </w:rPr>
        <w:t>Archi</w:t>
      </w:r>
      <w:r w:rsidRPr="00A935EA">
        <w:t>:</w:t>
      </w:r>
    </w:p>
    <w:p w14:paraId="01DBCE07" w14:textId="040D007E" w:rsidR="00226C85" w:rsidRDefault="00C50EEE" w:rsidP="00226C85">
      <w:pPr>
        <w:ind w:firstLine="0"/>
        <w:jc w:val="left"/>
      </w:pPr>
      <w:r>
        <w:rPr>
          <w:noProof/>
        </w:rPr>
        <w:drawing>
          <wp:inline distT="0" distB="0" distL="0" distR="0" wp14:anchorId="57A01089" wp14:editId="3669EF7E">
            <wp:extent cx="6162498" cy="24758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40" t="11793" r="13301" b="42951"/>
                    <a:stretch/>
                  </pic:blipFill>
                  <pic:spPr bwMode="auto">
                    <a:xfrm>
                      <a:off x="0" y="0"/>
                      <a:ext cx="6224925" cy="250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338B7" w14:textId="369316A8" w:rsidR="00A935EA" w:rsidRDefault="00A935EA" w:rsidP="00A935EA">
      <w:pPr>
        <w:ind w:firstLine="0"/>
        <w:jc w:val="center"/>
      </w:pPr>
      <w:r>
        <w:t>Рис. 2</w:t>
      </w:r>
    </w:p>
    <w:p w14:paraId="43D8E986" w14:textId="73837FE2" w:rsidR="00A935EA" w:rsidRDefault="00A935EA" w:rsidP="00A935EA">
      <w:pPr>
        <w:ind w:firstLine="0"/>
        <w:jc w:val="center"/>
      </w:pPr>
    </w:p>
    <w:p w14:paraId="16CE08E0" w14:textId="77777777" w:rsidR="00A935EA" w:rsidRDefault="00A935EA" w:rsidP="00A935EA">
      <w:pPr>
        <w:ind w:firstLine="0"/>
        <w:jc w:val="center"/>
      </w:pPr>
    </w:p>
    <w:p w14:paraId="265A0CB4" w14:textId="77777777" w:rsidR="009514A1" w:rsidRDefault="009514A1" w:rsidP="00A935EA">
      <w:pPr>
        <w:ind w:firstLine="0"/>
        <w:jc w:val="center"/>
        <w:rPr>
          <w:b/>
          <w:bCs/>
        </w:rPr>
      </w:pPr>
    </w:p>
    <w:p w14:paraId="1CB17CA1" w14:textId="32003A52" w:rsidR="008C4671" w:rsidRDefault="00A935EA" w:rsidP="008C4671">
      <w:pPr>
        <w:ind w:firstLine="0"/>
        <w:jc w:val="center"/>
        <w:rPr>
          <w:b/>
          <w:bCs/>
        </w:rPr>
      </w:pPr>
      <w:r w:rsidRPr="00A935EA">
        <w:rPr>
          <w:b/>
          <w:bCs/>
        </w:rPr>
        <w:lastRenderedPageBreak/>
        <w:t>Задание 3.</w:t>
      </w:r>
    </w:p>
    <w:p w14:paraId="4DCA39E6" w14:textId="58DBFAAD" w:rsidR="008C4671" w:rsidRPr="00B32308" w:rsidRDefault="008C4671" w:rsidP="008C4671">
      <w:pPr>
        <w:ind w:firstLine="0"/>
        <w:rPr>
          <w:i/>
          <w:iCs/>
        </w:rPr>
      </w:pPr>
      <w:r w:rsidRPr="00B32308">
        <w:rPr>
          <w:i/>
          <w:iCs/>
        </w:rPr>
        <w:t>Зеленый цвет – определенные процессы</w:t>
      </w:r>
    </w:p>
    <w:p w14:paraId="0A2CB670" w14:textId="0F8B9203" w:rsidR="008C4671" w:rsidRPr="00B32308" w:rsidRDefault="008C4671" w:rsidP="008C4671">
      <w:pPr>
        <w:ind w:firstLine="0"/>
        <w:rPr>
          <w:i/>
          <w:iCs/>
        </w:rPr>
      </w:pPr>
      <w:r w:rsidRPr="00B32308">
        <w:rPr>
          <w:i/>
          <w:iCs/>
        </w:rPr>
        <w:t>Желтый цвет – управляемые процессы</w:t>
      </w:r>
    </w:p>
    <w:p w14:paraId="786D3CA0" w14:textId="530ECA3E" w:rsidR="008C4671" w:rsidRPr="00B32308" w:rsidRDefault="008C4671" w:rsidP="008C4671">
      <w:pPr>
        <w:ind w:firstLine="0"/>
        <w:rPr>
          <w:i/>
          <w:iCs/>
        </w:rPr>
      </w:pPr>
      <w:r w:rsidRPr="00B32308">
        <w:rPr>
          <w:i/>
          <w:iCs/>
        </w:rPr>
        <w:t xml:space="preserve">Красный цвет </w:t>
      </w:r>
      <w:r w:rsidR="00B32308" w:rsidRPr="00B32308">
        <w:rPr>
          <w:i/>
          <w:iCs/>
        </w:rPr>
        <w:t>–</w:t>
      </w:r>
      <w:r w:rsidRPr="00B32308">
        <w:rPr>
          <w:i/>
          <w:iCs/>
        </w:rPr>
        <w:t xml:space="preserve"> </w:t>
      </w:r>
      <w:r w:rsidR="00B32308" w:rsidRPr="00B32308">
        <w:rPr>
          <w:i/>
          <w:iCs/>
        </w:rPr>
        <w:t>начальные процессы</w:t>
      </w:r>
    </w:p>
    <w:tbl>
      <w:tblPr>
        <w:tblW w:w="9995" w:type="dxa"/>
        <w:tblInd w:w="-748" w:type="dxa"/>
        <w:tblLook w:val="04A0" w:firstRow="1" w:lastRow="0" w:firstColumn="1" w:lastColumn="0" w:noHBand="0" w:noVBand="1"/>
      </w:tblPr>
      <w:tblGrid>
        <w:gridCol w:w="1359"/>
        <w:gridCol w:w="1996"/>
        <w:gridCol w:w="2246"/>
        <w:gridCol w:w="2093"/>
        <w:gridCol w:w="2301"/>
      </w:tblGrid>
      <w:tr w:rsidR="00D04D38" w:rsidRPr="00D04D38" w14:paraId="7DDF9901" w14:textId="77777777" w:rsidTr="00D04D38">
        <w:trPr>
          <w:trHeight w:val="215"/>
        </w:trPr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9E3904" w14:textId="24FBE629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FE0CF1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Логистика</w:t>
            </w:r>
          </w:p>
        </w:tc>
        <w:tc>
          <w:tcPr>
            <w:tcW w:w="2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43661E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Закупки</w:t>
            </w:r>
          </w:p>
        </w:tc>
        <w:tc>
          <w:tcPr>
            <w:tcW w:w="2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B194BE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Розничные продажи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A42300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Кадровый отдел</w:t>
            </w:r>
          </w:p>
        </w:tc>
      </w:tr>
      <w:tr w:rsidR="00D04D38" w:rsidRPr="00D04D38" w14:paraId="7B0D5939" w14:textId="77777777" w:rsidTr="00D04D38">
        <w:trPr>
          <w:trHeight w:val="487"/>
        </w:trPr>
        <w:tc>
          <w:tcPr>
            <w:tcW w:w="13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FDABAF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Стратегия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FB016D6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Стратегия планирования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1690DC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Формат работы с поставщиками</w:t>
            </w:r>
          </w:p>
        </w:tc>
        <w:tc>
          <w:tcPr>
            <w:tcW w:w="20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6422C7C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Политика продаж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3B17CCA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Система подбора персонала</w:t>
            </w:r>
          </w:p>
        </w:tc>
      </w:tr>
      <w:tr w:rsidR="00D04D38" w:rsidRPr="00D04D38" w14:paraId="46A389ED" w14:textId="77777777" w:rsidTr="00D04D38">
        <w:trPr>
          <w:trHeight w:val="673"/>
        </w:trPr>
        <w:tc>
          <w:tcPr>
            <w:tcW w:w="13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4EC0C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05806A72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Система хранения товаров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A8041FA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Политика заключения договоров</w:t>
            </w:r>
          </w:p>
        </w:tc>
        <w:tc>
          <w:tcPr>
            <w:tcW w:w="20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6FCDE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D3A74E6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Правила премирования персонала</w:t>
            </w:r>
          </w:p>
        </w:tc>
      </w:tr>
      <w:tr w:rsidR="00D04D38" w:rsidRPr="00D04D38" w14:paraId="5F407C56" w14:textId="77777777" w:rsidTr="00D04D38">
        <w:trPr>
          <w:trHeight w:val="533"/>
        </w:trPr>
        <w:tc>
          <w:tcPr>
            <w:tcW w:w="13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F1202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Управление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928017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Управление поставками</w:t>
            </w:r>
          </w:p>
        </w:tc>
        <w:tc>
          <w:tcPr>
            <w:tcW w:w="22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F48B00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Поиск и привлечение поставщиков</w:t>
            </w:r>
          </w:p>
        </w:tc>
        <w:tc>
          <w:tcPr>
            <w:tcW w:w="2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2959C77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Планирование продаж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0A0433E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Поиск и оценка специалистов</w:t>
            </w:r>
          </w:p>
        </w:tc>
      </w:tr>
      <w:tr w:rsidR="00D04D38" w:rsidRPr="00D04D38" w14:paraId="235BA2C4" w14:textId="77777777" w:rsidTr="00B771CA">
        <w:trPr>
          <w:trHeight w:val="603"/>
        </w:trPr>
        <w:tc>
          <w:tcPr>
            <w:tcW w:w="13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EE5C7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32F1EAC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Мониторинг отправлений</w:t>
            </w:r>
          </w:p>
        </w:tc>
        <w:tc>
          <w:tcPr>
            <w:tcW w:w="22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85B7D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20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6A8EAB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Ведение отчетности по продажам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F0222A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Поддержка лояльности сотрудников</w:t>
            </w:r>
          </w:p>
        </w:tc>
      </w:tr>
      <w:tr w:rsidR="00D04D38" w:rsidRPr="00D04D38" w14:paraId="0FB8758D" w14:textId="77777777" w:rsidTr="00D04D38">
        <w:trPr>
          <w:trHeight w:val="704"/>
        </w:trPr>
        <w:tc>
          <w:tcPr>
            <w:tcW w:w="13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FF646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17905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Управление хранением товаров на складе</w:t>
            </w:r>
          </w:p>
        </w:tc>
        <w:tc>
          <w:tcPr>
            <w:tcW w:w="22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8C980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20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26E4F4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B2A457C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Мониторинг качества выполнения работ сотрудниками</w:t>
            </w:r>
          </w:p>
        </w:tc>
      </w:tr>
      <w:tr w:rsidR="00D04D38" w:rsidRPr="00D04D38" w14:paraId="187F601A" w14:textId="77777777" w:rsidTr="00D04D38">
        <w:trPr>
          <w:trHeight w:val="618"/>
        </w:trPr>
        <w:tc>
          <w:tcPr>
            <w:tcW w:w="13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824AFC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Исполнение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B837831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Прием отправлений от поставщиков</w:t>
            </w:r>
          </w:p>
        </w:tc>
        <w:tc>
          <w:tcPr>
            <w:tcW w:w="22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0DA6D70E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Заключение договоров с поставщиками</w:t>
            </w:r>
          </w:p>
        </w:tc>
        <w:tc>
          <w:tcPr>
            <w:tcW w:w="2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494F31A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Розничная торговля на местах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13EFD11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Найм новых сотрудников</w:t>
            </w:r>
          </w:p>
        </w:tc>
      </w:tr>
      <w:tr w:rsidR="00D04D38" w:rsidRPr="00D04D38" w14:paraId="246A65C3" w14:textId="77777777" w:rsidTr="003E4952">
        <w:trPr>
          <w:trHeight w:val="765"/>
        </w:trPr>
        <w:tc>
          <w:tcPr>
            <w:tcW w:w="13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9680B6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DD4B9F5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Отгрузка отправлений в магазины</w:t>
            </w:r>
          </w:p>
        </w:tc>
        <w:tc>
          <w:tcPr>
            <w:tcW w:w="22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EBECC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</w:p>
        </w:tc>
        <w:tc>
          <w:tcPr>
            <w:tcW w:w="20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61A8D4D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Послепродажный сервис</w:t>
            </w:r>
          </w:p>
        </w:tc>
        <w:tc>
          <w:tcPr>
            <w:tcW w:w="2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AB79BF" w14:textId="77777777" w:rsidR="00D04D38" w:rsidRPr="00D04D38" w:rsidRDefault="00D04D38" w:rsidP="00B538ED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Обеспечение работы сотрудников</w:t>
            </w:r>
          </w:p>
        </w:tc>
      </w:tr>
      <w:tr w:rsidR="00D04D38" w:rsidRPr="00D04D38" w14:paraId="5BC01A74" w14:textId="77777777" w:rsidTr="003E4952">
        <w:trPr>
          <w:trHeight w:val="215"/>
        </w:trPr>
        <w:tc>
          <w:tcPr>
            <w:tcW w:w="13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CEA75C" w14:textId="77777777" w:rsidR="00D04D38" w:rsidRPr="00D04D38" w:rsidRDefault="00D04D38" w:rsidP="00D04D38">
            <w:pPr>
              <w:spacing w:after="0" w:line="240" w:lineRule="auto"/>
              <w:ind w:right="0" w:firstLine="0"/>
              <w:jc w:val="left"/>
              <w:rPr>
                <w:sz w:val="22"/>
              </w:rPr>
            </w:pP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32F72CC5" w14:textId="77777777" w:rsidR="00D04D38" w:rsidRPr="00D04D38" w:rsidRDefault="00D04D38" w:rsidP="00D04D38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D04D38">
              <w:rPr>
                <w:sz w:val="22"/>
              </w:rPr>
              <w:t>Складской учет</w:t>
            </w:r>
          </w:p>
        </w:tc>
        <w:tc>
          <w:tcPr>
            <w:tcW w:w="22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7D4BD2" w14:textId="77777777" w:rsidR="00D04D38" w:rsidRPr="00D04D38" w:rsidRDefault="00D04D38" w:rsidP="00D04D38">
            <w:pPr>
              <w:spacing w:after="0" w:line="240" w:lineRule="auto"/>
              <w:ind w:right="0" w:firstLine="0"/>
              <w:jc w:val="left"/>
              <w:rPr>
                <w:sz w:val="22"/>
              </w:rPr>
            </w:pPr>
          </w:p>
        </w:tc>
        <w:tc>
          <w:tcPr>
            <w:tcW w:w="20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4D2915B" w14:textId="77777777" w:rsidR="00D04D38" w:rsidRPr="00D04D38" w:rsidRDefault="00D04D38" w:rsidP="00D04D38">
            <w:pPr>
              <w:spacing w:after="0" w:line="240" w:lineRule="auto"/>
              <w:ind w:right="0" w:firstLine="0"/>
              <w:jc w:val="left"/>
              <w:rPr>
                <w:sz w:val="22"/>
              </w:rPr>
            </w:pPr>
          </w:p>
        </w:tc>
        <w:tc>
          <w:tcPr>
            <w:tcW w:w="2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1F1045" w14:textId="77777777" w:rsidR="00D04D38" w:rsidRPr="00D04D38" w:rsidRDefault="00D04D38" w:rsidP="00D04D38">
            <w:pPr>
              <w:spacing w:after="0" w:line="240" w:lineRule="auto"/>
              <w:ind w:right="0" w:firstLine="0"/>
              <w:jc w:val="left"/>
              <w:rPr>
                <w:sz w:val="22"/>
              </w:rPr>
            </w:pPr>
          </w:p>
        </w:tc>
      </w:tr>
    </w:tbl>
    <w:p w14:paraId="1892A0BA" w14:textId="07FD4A18" w:rsidR="001270F4" w:rsidRDefault="001270F4" w:rsidP="007467AD">
      <w:pPr>
        <w:ind w:firstLine="0"/>
        <w:jc w:val="left"/>
      </w:pPr>
    </w:p>
    <w:p w14:paraId="04D0A933" w14:textId="02804167" w:rsidR="00450E0F" w:rsidRDefault="00450E0F" w:rsidP="007467AD">
      <w:pPr>
        <w:ind w:firstLine="0"/>
        <w:jc w:val="left"/>
        <w:rPr>
          <w:lang w:val="en-US"/>
        </w:rPr>
      </w:pPr>
      <w:r>
        <w:t>Оценка уровней зрелости процессов</w:t>
      </w:r>
      <w:r>
        <w:rPr>
          <w:lang w:val="en-US"/>
        </w:rPr>
        <w:t>:</w:t>
      </w:r>
    </w:p>
    <w:p w14:paraId="3E719BDE" w14:textId="3005EFA9" w:rsidR="00450E0F" w:rsidRDefault="009D2C9F" w:rsidP="009D2C9F">
      <w:pPr>
        <w:pStyle w:val="a4"/>
        <w:numPr>
          <w:ilvl w:val="0"/>
          <w:numId w:val="3"/>
        </w:numPr>
        <w:jc w:val="left"/>
      </w:pPr>
      <w:r>
        <w:t>Логистика</w:t>
      </w:r>
    </w:p>
    <w:p w14:paraId="6EC7F345" w14:textId="31F3FC55" w:rsidR="009D2C9F" w:rsidRDefault="009D2C9F" w:rsidP="009D2C9F">
      <w:pPr>
        <w:ind w:firstLine="0"/>
        <w:jc w:val="left"/>
      </w:pPr>
      <w:r>
        <w:t xml:space="preserve">Стратегические процессы зрелые, они отлажены и не понесут никаких изменений в рамках трансформации. </w:t>
      </w:r>
      <w:r w:rsidR="006D4BCC">
        <w:t>(3 – определенный процесс)</w:t>
      </w:r>
    </w:p>
    <w:p w14:paraId="1D2B9982" w14:textId="60FC2F4A" w:rsidR="00133DFF" w:rsidRDefault="00101308" w:rsidP="009D2C9F">
      <w:pPr>
        <w:ind w:firstLine="0"/>
        <w:jc w:val="left"/>
      </w:pPr>
      <w:r>
        <w:t>В управлении</w:t>
      </w:r>
      <w:r w:rsidR="00133DFF">
        <w:t xml:space="preserve"> и исполнении</w:t>
      </w:r>
      <w:r>
        <w:t xml:space="preserve"> возникают проблемы, так как компания сильно выросла, ПО не справляется ни технически, ни функционально </w:t>
      </w:r>
      <w:r w:rsidR="00601BF0">
        <w:t xml:space="preserve">в процессах мониторинга отправлений, но запланированная трансформация может </w:t>
      </w:r>
      <w:r w:rsidR="00133DFF">
        <w:t xml:space="preserve">отладить </w:t>
      </w:r>
      <w:r w:rsidR="00601BF0">
        <w:t>эти процессы, однако пока они</w:t>
      </w:r>
      <w:r w:rsidR="00133DFF">
        <w:t xml:space="preserve"> находятся на начальном этапе – 1.</w:t>
      </w:r>
      <w:r w:rsidR="009C70B9">
        <w:t xml:space="preserve"> Что касается работы с поставщиками, то здесь большую часть работ выполняют поставщики, нашей компании нужно лишь вовремя принимать и отслеживать отправления</w:t>
      </w:r>
      <w:r w:rsidR="00AF1BF0">
        <w:t>. (2 – управляемый процесс)</w:t>
      </w:r>
    </w:p>
    <w:p w14:paraId="45AF116F" w14:textId="309611FA" w:rsidR="00AF1BF0" w:rsidRDefault="00AF1BF0" w:rsidP="00AF1BF0">
      <w:pPr>
        <w:pStyle w:val="a4"/>
        <w:numPr>
          <w:ilvl w:val="0"/>
          <w:numId w:val="3"/>
        </w:numPr>
        <w:jc w:val="left"/>
      </w:pPr>
      <w:r>
        <w:lastRenderedPageBreak/>
        <w:t>Закупки</w:t>
      </w:r>
    </w:p>
    <w:p w14:paraId="083C8169" w14:textId="2560E498" w:rsidR="00AF1BF0" w:rsidRDefault="00AF1BF0" w:rsidP="00AF1BF0">
      <w:pPr>
        <w:ind w:firstLine="0"/>
        <w:jc w:val="left"/>
      </w:pPr>
      <w:r>
        <w:t>Здесь все процессы зрелые, так как являются базовыми</w:t>
      </w:r>
      <w:r w:rsidR="00797415">
        <w:t>. Документооборот и отношения с поставщиками налажены. (3 – определенный процесс</w:t>
      </w:r>
      <w:r w:rsidR="0069787F">
        <w:t>)</w:t>
      </w:r>
    </w:p>
    <w:p w14:paraId="112E69AC" w14:textId="26614ECB" w:rsidR="0069787F" w:rsidRDefault="0069787F" w:rsidP="0069787F">
      <w:pPr>
        <w:pStyle w:val="a4"/>
        <w:numPr>
          <w:ilvl w:val="0"/>
          <w:numId w:val="3"/>
        </w:numPr>
        <w:jc w:val="left"/>
      </w:pPr>
      <w:r>
        <w:t>Розничные продажи</w:t>
      </w:r>
    </w:p>
    <w:p w14:paraId="7E187F8F" w14:textId="16FFAF03" w:rsidR="0069787F" w:rsidRDefault="008545F8" w:rsidP="0069787F">
      <w:pPr>
        <w:ind w:firstLine="0"/>
        <w:jc w:val="left"/>
      </w:pPr>
      <w:r>
        <w:t>В целом процессы отлажен</w:t>
      </w:r>
      <w:r w:rsidR="00E2176B">
        <w:t>н</w:t>
      </w:r>
      <w:r>
        <w:t>ы</w:t>
      </w:r>
      <w:r w:rsidR="00E2176B">
        <w:t>е</w:t>
      </w:r>
      <w:r>
        <w:t xml:space="preserve"> и зрелые, </w:t>
      </w:r>
      <w:r w:rsidR="00372F34">
        <w:t xml:space="preserve">но </w:t>
      </w:r>
      <w:r w:rsidR="004652BA">
        <w:t>серьезное увеличение масштабов деятельности требует больших мощностей и, конечно, большей степени автоматизации</w:t>
      </w:r>
      <w:r w:rsidR="00DF2A47">
        <w:t>. Аналитические процессы и ведение отчетности требуют значительных и комплексных изменений.</w:t>
      </w:r>
      <w:r w:rsidR="00FE7700">
        <w:t xml:space="preserve"> Также, послепродажный сервис отсутствует, </w:t>
      </w:r>
      <w:r w:rsidR="001F2DE7">
        <w:t>несмотря на большую потребность в нем, но на данный момент его появления не планируется.</w:t>
      </w:r>
    </w:p>
    <w:p w14:paraId="69E9CD58" w14:textId="581CA016" w:rsidR="003E4952" w:rsidRDefault="003E4952" w:rsidP="003E4952">
      <w:pPr>
        <w:pStyle w:val="a4"/>
        <w:numPr>
          <w:ilvl w:val="0"/>
          <w:numId w:val="3"/>
        </w:numPr>
        <w:jc w:val="left"/>
      </w:pPr>
      <w:r>
        <w:t>Кадровая деятельность</w:t>
      </w:r>
    </w:p>
    <w:p w14:paraId="5D3641EF" w14:textId="33C09B23" w:rsidR="003E4952" w:rsidRDefault="003E4952" w:rsidP="003E4952">
      <w:pPr>
        <w:ind w:firstLine="0"/>
        <w:jc w:val="left"/>
      </w:pPr>
      <w:r>
        <w:t xml:space="preserve">Процессы, касающиеся подбора персонала </w:t>
      </w:r>
      <w:r w:rsidR="00740F4F">
        <w:t xml:space="preserve">зрелые, но вот мониторинг деятельности сотрудников не отлажен. Есть </w:t>
      </w:r>
      <w:r w:rsidR="003E174C">
        <w:t xml:space="preserve">потребность в отслеживании времени работы, качества ее выполнения, </w:t>
      </w:r>
      <w:r w:rsidR="00DD62ED">
        <w:t>с этим же и связаны мотивационные аспекты.</w:t>
      </w:r>
    </w:p>
    <w:p w14:paraId="7F0C5651" w14:textId="366A57A4" w:rsidR="00B32308" w:rsidRPr="0011009A" w:rsidRDefault="00C80911" w:rsidP="003E4952">
      <w:pPr>
        <w:ind w:firstLine="0"/>
        <w:jc w:val="left"/>
        <w:rPr>
          <w:u w:val="single"/>
          <w:lang w:val="en-US"/>
        </w:rPr>
      </w:pPr>
      <w:r w:rsidRPr="0011009A">
        <w:rPr>
          <w:u w:val="single"/>
        </w:rPr>
        <w:t>Радарная диаграмма</w:t>
      </w:r>
      <w:r w:rsidRPr="0011009A">
        <w:rPr>
          <w:u w:val="single"/>
          <w:lang w:val="en-US"/>
        </w:rPr>
        <w:t>:</w:t>
      </w:r>
    </w:p>
    <w:p w14:paraId="28B111C9" w14:textId="3E01CFB7" w:rsidR="00C80911" w:rsidRDefault="00EE4B41" w:rsidP="003E4952">
      <w:pPr>
        <w:ind w:firstLine="0"/>
        <w:jc w:val="left"/>
      </w:pPr>
      <w:r>
        <w:rPr>
          <w:noProof/>
        </w:rPr>
        <w:drawing>
          <wp:inline distT="0" distB="0" distL="0" distR="0" wp14:anchorId="70A2C087" wp14:editId="64915D78">
            <wp:extent cx="4572000" cy="3270250"/>
            <wp:effectExtent l="0" t="0" r="0" b="635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B5038617-C29E-4CFF-9DED-0BBBBFD74C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68A7041" w14:textId="4E2EF129" w:rsidR="0011009A" w:rsidRPr="00C80911" w:rsidRDefault="0011009A" w:rsidP="0011009A">
      <w:pPr>
        <w:ind w:firstLine="0"/>
      </w:pPr>
      <w:r>
        <w:t xml:space="preserve">                                            Рис. 3</w:t>
      </w:r>
    </w:p>
    <w:p w14:paraId="34B48E84" w14:textId="77777777" w:rsidR="00B32308" w:rsidRDefault="00B32308" w:rsidP="003E4952">
      <w:pPr>
        <w:ind w:firstLine="0"/>
        <w:jc w:val="left"/>
      </w:pPr>
    </w:p>
    <w:p w14:paraId="1364ADA6" w14:textId="1B221F1A" w:rsidR="00B32308" w:rsidRPr="00B32308" w:rsidRDefault="00B32308" w:rsidP="00B32308">
      <w:pPr>
        <w:ind w:firstLine="0"/>
        <w:jc w:val="center"/>
        <w:rPr>
          <w:b/>
          <w:bCs/>
        </w:rPr>
      </w:pPr>
      <w:r w:rsidRPr="00B32308">
        <w:rPr>
          <w:b/>
          <w:bCs/>
        </w:rPr>
        <w:t xml:space="preserve">Задание </w:t>
      </w:r>
      <w:r w:rsidR="0087084D">
        <w:rPr>
          <w:b/>
          <w:bCs/>
        </w:rPr>
        <w:t>4</w:t>
      </w:r>
      <w:r w:rsidRPr="00B32308">
        <w:rPr>
          <w:b/>
          <w:bCs/>
        </w:rPr>
        <w:t>.</w:t>
      </w:r>
    </w:p>
    <w:p w14:paraId="78241B86" w14:textId="228AC25D" w:rsidR="006D4BCC" w:rsidRDefault="00601BF0" w:rsidP="009D2C9F">
      <w:pPr>
        <w:ind w:firstLine="0"/>
        <w:jc w:val="left"/>
      </w:pPr>
      <w:r>
        <w:t xml:space="preserve"> </w:t>
      </w:r>
      <w:r w:rsidR="00942FE8">
        <w:t xml:space="preserve">      </w:t>
      </w:r>
      <w:r w:rsidR="00D05284">
        <w:t>Какие изменения произойдут?</w:t>
      </w:r>
    </w:p>
    <w:p w14:paraId="26EB11AF" w14:textId="79C74565" w:rsidR="00D05284" w:rsidRDefault="00D05284" w:rsidP="00D05284">
      <w:pPr>
        <w:pStyle w:val="a4"/>
        <w:numPr>
          <w:ilvl w:val="0"/>
          <w:numId w:val="4"/>
        </w:numPr>
        <w:jc w:val="left"/>
      </w:pPr>
      <w:r>
        <w:t xml:space="preserve">Будет внедрена новая </w:t>
      </w:r>
      <w:r>
        <w:rPr>
          <w:lang w:val="en-US"/>
        </w:rPr>
        <w:t>ERP-</w:t>
      </w:r>
      <w:r>
        <w:t>система</w:t>
      </w:r>
    </w:p>
    <w:p w14:paraId="6CBE347E" w14:textId="302838B8" w:rsidR="007B03C2" w:rsidRDefault="007B03C2" w:rsidP="00D05284">
      <w:pPr>
        <w:pStyle w:val="a4"/>
        <w:numPr>
          <w:ilvl w:val="0"/>
          <w:numId w:val="4"/>
        </w:numPr>
        <w:jc w:val="left"/>
      </w:pPr>
      <w:r>
        <w:t>Будет закуплено новое серверное оборудование</w:t>
      </w:r>
    </w:p>
    <w:p w14:paraId="737AABC0" w14:textId="1BCA143F" w:rsidR="00D05284" w:rsidRDefault="00D05284" w:rsidP="00D05284">
      <w:pPr>
        <w:pStyle w:val="a4"/>
        <w:numPr>
          <w:ilvl w:val="0"/>
          <w:numId w:val="4"/>
        </w:numPr>
        <w:jc w:val="left"/>
      </w:pPr>
      <w:r>
        <w:t xml:space="preserve">Будет создан </w:t>
      </w:r>
      <w:r>
        <w:rPr>
          <w:lang w:val="en-US"/>
        </w:rPr>
        <w:t>IT</w:t>
      </w:r>
      <w:r w:rsidRPr="003E106A">
        <w:t>-</w:t>
      </w:r>
      <w:r>
        <w:t>отдел</w:t>
      </w:r>
      <w:r w:rsidR="003E106A">
        <w:t>, который будет заниматься ее поддержкой</w:t>
      </w:r>
    </w:p>
    <w:p w14:paraId="32777A45" w14:textId="5FBC7223" w:rsidR="003E106A" w:rsidRDefault="003E106A" w:rsidP="00D05284">
      <w:pPr>
        <w:pStyle w:val="a4"/>
        <w:numPr>
          <w:ilvl w:val="0"/>
          <w:numId w:val="4"/>
        </w:numPr>
        <w:jc w:val="left"/>
      </w:pPr>
      <w:r>
        <w:t>Произойдет сокращение ИТ-специалистов на местах</w:t>
      </w:r>
    </w:p>
    <w:p w14:paraId="5B738939" w14:textId="429E28F8" w:rsidR="007B03C2" w:rsidRDefault="00942FE8" w:rsidP="007B03C2">
      <w:pPr>
        <w:ind w:firstLine="0"/>
        <w:jc w:val="left"/>
      </w:pPr>
      <w:r>
        <w:t xml:space="preserve">        </w:t>
      </w:r>
      <w:r w:rsidR="007B03C2">
        <w:t>На что повлияют эти изменения?</w:t>
      </w:r>
    </w:p>
    <w:p w14:paraId="6BF38F24" w14:textId="423BF0C7" w:rsidR="007B03C2" w:rsidRDefault="001371B2" w:rsidP="007B03C2">
      <w:pPr>
        <w:ind w:firstLine="0"/>
        <w:jc w:val="left"/>
      </w:pPr>
      <w:r>
        <w:t xml:space="preserve">Введение новой </w:t>
      </w:r>
      <w:r>
        <w:rPr>
          <w:lang w:val="en-US"/>
        </w:rPr>
        <w:t>ERP</w:t>
      </w:r>
      <w:r w:rsidRPr="001371B2">
        <w:t>-</w:t>
      </w:r>
      <w:r>
        <w:t>системы, очевидно, затронет почти все отделы, но большую часть не количественно, а качественно. Многие внутренние процессы будут перенесены в новую программу</w:t>
      </w:r>
      <w:r w:rsidR="00CD1C16">
        <w:t>. Появится новый отдел, который будет заниматься обслуживанием системы, соответ</w:t>
      </w:r>
      <w:r w:rsidR="005A74A7">
        <w:t>ственно на местах подобные специалисты будут не нужны. Многие процессы станут более зрелыми, качество услуг повысится, а врем</w:t>
      </w:r>
      <w:r w:rsidR="00995BBD">
        <w:t>я</w:t>
      </w:r>
      <w:r w:rsidR="005A74A7">
        <w:t>затратность снизится.</w:t>
      </w:r>
    </w:p>
    <w:p w14:paraId="6A314893" w14:textId="2FF3BCB4" w:rsidR="00840C5F" w:rsidRDefault="00840C5F" w:rsidP="007B03C2">
      <w:pPr>
        <w:ind w:firstLine="0"/>
        <w:jc w:val="left"/>
      </w:pPr>
      <w:r>
        <w:t>Рассмотрим эти изменения на выделенных компонентах</w:t>
      </w:r>
      <w:r w:rsidRPr="00840C5F">
        <w:t>:</w:t>
      </w:r>
    </w:p>
    <w:p w14:paraId="349B2141" w14:textId="06473937" w:rsidR="00840C5F" w:rsidRDefault="00433EA4" w:rsidP="00840C5F">
      <w:pPr>
        <w:pStyle w:val="a4"/>
        <w:numPr>
          <w:ilvl w:val="0"/>
          <w:numId w:val="5"/>
        </w:numPr>
        <w:jc w:val="left"/>
      </w:pPr>
      <w:r>
        <w:t>Мониторинг отправлений</w:t>
      </w:r>
      <w:r w:rsidR="00E46276">
        <w:t>, складской учет</w:t>
      </w:r>
      <w:r w:rsidR="009479D7">
        <w:t>, планирование продаж</w:t>
      </w:r>
      <w:r w:rsidR="002403E1">
        <w:t xml:space="preserve"> станут </w:t>
      </w:r>
      <w:r w:rsidR="003E1D56">
        <w:t xml:space="preserve">определенными, </w:t>
      </w:r>
      <w:r w:rsidR="007C2E4E">
        <w:t>поскольку все данные будут находит</w:t>
      </w:r>
      <w:r w:rsidR="003E1D56">
        <w:t>ь</w:t>
      </w:r>
      <w:r w:rsidR="00995BBD">
        <w:t xml:space="preserve">ся </w:t>
      </w:r>
      <w:r w:rsidR="007C2E4E">
        <w:t>в одном месте, сотрудники перестанут делать многие вещи на коленках, многое будет оптимизировано благодаря внедрению ПО.</w:t>
      </w:r>
    </w:p>
    <w:p w14:paraId="55E2254E" w14:textId="549633F4" w:rsidR="007C2E4E" w:rsidRDefault="00B90F1D" w:rsidP="003E1D56">
      <w:pPr>
        <w:pStyle w:val="a4"/>
        <w:numPr>
          <w:ilvl w:val="0"/>
          <w:numId w:val="5"/>
        </w:numPr>
        <w:jc w:val="left"/>
      </w:pPr>
      <w:r w:rsidRPr="00B90F1D">
        <w:t>Мониторинг качества выполнения работ сотрудниками</w:t>
      </w:r>
      <w:r>
        <w:t xml:space="preserve"> по той же причине стан</w:t>
      </w:r>
      <w:r w:rsidR="009479D7">
        <w:t>ет управляемым на основе количественных данных</w:t>
      </w:r>
      <w:r w:rsidR="005526C9">
        <w:t>. Теперь, зная количество и качество проделанных сотрудником работ он сможет получить то, на что наработал. Это подарит сотрудникам мотивацию перевыполнять свою работу и заодно поможет отсеять лентяев.</w:t>
      </w:r>
    </w:p>
    <w:p w14:paraId="2153EE09" w14:textId="7C660626" w:rsidR="005526C9" w:rsidRDefault="005526C9" w:rsidP="005526C9">
      <w:pPr>
        <w:jc w:val="left"/>
      </w:pPr>
    </w:p>
    <w:p w14:paraId="7106DF08" w14:textId="2FA7203B" w:rsidR="005526C9" w:rsidRDefault="005526C9" w:rsidP="005526C9">
      <w:pPr>
        <w:jc w:val="left"/>
      </w:pPr>
    </w:p>
    <w:p w14:paraId="398C47AF" w14:textId="77777777" w:rsidR="005526C9" w:rsidRDefault="005526C9" w:rsidP="005526C9">
      <w:pPr>
        <w:jc w:val="left"/>
      </w:pPr>
    </w:p>
    <w:p w14:paraId="43D67222" w14:textId="55A6CCA7" w:rsidR="005526C9" w:rsidRDefault="005526C9" w:rsidP="005526C9">
      <w:pPr>
        <w:ind w:left="360" w:firstLine="0"/>
        <w:jc w:val="center"/>
        <w:rPr>
          <w:b/>
          <w:bCs/>
        </w:rPr>
      </w:pPr>
      <w:r w:rsidRPr="005526C9">
        <w:rPr>
          <w:b/>
          <w:bCs/>
        </w:rPr>
        <w:lastRenderedPageBreak/>
        <w:t>Задание 5.</w:t>
      </w:r>
    </w:p>
    <w:p w14:paraId="4AC65691" w14:textId="76D078E6" w:rsidR="0020361F" w:rsidRPr="006923B9" w:rsidRDefault="0020361F" w:rsidP="0020361F">
      <w:pPr>
        <w:ind w:left="360" w:firstLine="0"/>
      </w:pPr>
      <w:r>
        <w:t xml:space="preserve">На предварительном этапе должны быть определены основные принципы реализации проекта изменения архитектуры </w:t>
      </w:r>
      <w:r w:rsidR="006923B9">
        <w:t>компании</w:t>
      </w:r>
      <w:r w:rsidR="006923B9" w:rsidRPr="006923B9">
        <w:t>:</w:t>
      </w:r>
    </w:p>
    <w:p w14:paraId="35F3DC8E" w14:textId="77777777" w:rsidR="0020361F" w:rsidRDefault="0020361F" w:rsidP="0020361F">
      <w:pPr>
        <w:ind w:left="360" w:firstLine="0"/>
      </w:pPr>
    </w:p>
    <w:p w14:paraId="6761124B" w14:textId="77777777" w:rsidR="0020361F" w:rsidRDefault="0020361F" w:rsidP="0020361F">
      <w:pPr>
        <w:ind w:left="360" w:firstLine="0"/>
      </w:pPr>
      <w:r>
        <w:t>Согласно TOGAF Architecture Development Method был разработан следующий план реализации изменений:</w:t>
      </w:r>
    </w:p>
    <w:p w14:paraId="1207B7DE" w14:textId="77777777" w:rsidR="0020361F" w:rsidRDefault="0020361F" w:rsidP="0020361F">
      <w:pPr>
        <w:ind w:left="360" w:firstLine="0"/>
      </w:pPr>
    </w:p>
    <w:p w14:paraId="30C703E9" w14:textId="13241D79" w:rsidR="0020361F" w:rsidRDefault="0020361F" w:rsidP="0020361F">
      <w:pPr>
        <w:ind w:left="360" w:firstLine="0"/>
      </w:pPr>
      <w:r>
        <w:t>1. Фаза А – Определение основных задач бизнеса и создание архитектурного задания; выявление основных стейкхолдеров и задач. Формирование мотивационной модели, анализ внешнего окружения.</w:t>
      </w:r>
    </w:p>
    <w:p w14:paraId="071E6BD6" w14:textId="2DB3FD79" w:rsidR="0020361F" w:rsidRDefault="0020361F" w:rsidP="0020361F">
      <w:pPr>
        <w:ind w:left="360" w:firstLine="0"/>
      </w:pPr>
      <w:r>
        <w:t>2. Фаза B – Детальная разработка бизнес-модели архитектуры, в ходе которой моделируются бизнес-процессы, бизнес-объекты и прецеденты;</w:t>
      </w:r>
    </w:p>
    <w:p w14:paraId="0285D25A" w14:textId="2AC7E9B1" w:rsidR="0020361F" w:rsidRDefault="0020361F" w:rsidP="0020361F">
      <w:pPr>
        <w:ind w:left="360" w:firstLine="0"/>
      </w:pPr>
      <w:r>
        <w:t>3. Фаза С – Архитектура ИС: cоздание архитектуры приложений и данных, разработка текущего и целевого состояний;</w:t>
      </w:r>
    </w:p>
    <w:p w14:paraId="4DB885CD" w14:textId="3BEE83CD" w:rsidR="0020361F" w:rsidRDefault="0020361F" w:rsidP="0020361F">
      <w:pPr>
        <w:ind w:left="360" w:firstLine="0"/>
      </w:pPr>
      <w:r>
        <w:t>4. Фаза D – Создание архитектуры технологий, разработка текущего и целевого состояний;</w:t>
      </w:r>
    </w:p>
    <w:p w14:paraId="6F286905" w14:textId="02A80802" w:rsidR="0020361F" w:rsidRDefault="0020361F" w:rsidP="0020361F">
      <w:pPr>
        <w:ind w:left="360" w:firstLine="0"/>
      </w:pPr>
      <w:r>
        <w:t>5. Фаза E – Выработка потенциального решения и возможностей, определение разрыва и возможных средств для его устранения;</w:t>
      </w:r>
    </w:p>
    <w:p w14:paraId="6D9AB940" w14:textId="48965C36" w:rsidR="0020361F" w:rsidRDefault="0020361F" w:rsidP="0020361F">
      <w:pPr>
        <w:ind w:left="360" w:firstLine="0"/>
      </w:pPr>
      <w:r>
        <w:t>6. Фаза F – Определение работ для перехода из текущего состояние архитектуры в целевое, разработка модели перехода;</w:t>
      </w:r>
    </w:p>
    <w:p w14:paraId="19917523" w14:textId="07F3FF90" w:rsidR="0020361F" w:rsidRDefault="0020361F" w:rsidP="0020361F">
      <w:pPr>
        <w:ind w:left="360" w:firstLine="0"/>
      </w:pPr>
      <w:r>
        <w:t>7. Фаза G – Управление реализацией, связывание управляющей архитектуры с организацией;</w:t>
      </w:r>
    </w:p>
    <w:p w14:paraId="5CB9095C" w14:textId="25B5CE7D" w:rsidR="0020361F" w:rsidRDefault="0020361F" w:rsidP="0020361F">
      <w:pPr>
        <w:ind w:left="360" w:firstLine="0"/>
      </w:pPr>
      <w:r>
        <w:t>8. Фаза H – Управление изменениями основной архитектуры.</w:t>
      </w:r>
    </w:p>
    <w:p w14:paraId="7B0618D4" w14:textId="41A8EB68" w:rsidR="005526C9" w:rsidRDefault="0020361F" w:rsidP="0020361F">
      <w:pPr>
        <w:ind w:left="360" w:firstLine="0"/>
      </w:pPr>
      <w:r>
        <w:t>На протяжении всех фаз ведется управление требованиями: требования собираются, дорабатываются, видоизменяются.</w:t>
      </w:r>
    </w:p>
    <w:p w14:paraId="51688E68" w14:textId="77777777" w:rsidR="0020361F" w:rsidRDefault="0020361F" w:rsidP="0020361F">
      <w:pPr>
        <w:ind w:firstLine="0"/>
        <w:rPr>
          <w:b/>
          <w:bCs/>
        </w:rPr>
      </w:pPr>
    </w:p>
    <w:p w14:paraId="4177F5E0" w14:textId="77777777" w:rsidR="006923B9" w:rsidRDefault="006923B9" w:rsidP="0020361F">
      <w:pPr>
        <w:ind w:firstLine="0"/>
        <w:jc w:val="center"/>
        <w:rPr>
          <w:b/>
          <w:bCs/>
        </w:rPr>
      </w:pPr>
    </w:p>
    <w:p w14:paraId="34A00ADA" w14:textId="36BB1095" w:rsidR="0065438D" w:rsidRDefault="0065438D" w:rsidP="0020361F">
      <w:pPr>
        <w:ind w:firstLine="0"/>
        <w:jc w:val="center"/>
        <w:rPr>
          <w:b/>
          <w:bCs/>
        </w:rPr>
      </w:pPr>
      <w:r w:rsidRPr="0065438D">
        <w:rPr>
          <w:b/>
          <w:bCs/>
        </w:rPr>
        <w:lastRenderedPageBreak/>
        <w:t>Задание 6.</w:t>
      </w:r>
    </w:p>
    <w:p w14:paraId="6033BE86" w14:textId="35DFA0A1" w:rsidR="0065438D" w:rsidRDefault="00726384" w:rsidP="0065438D">
      <w:pPr>
        <w:ind w:left="360" w:firstLine="0"/>
        <w:jc w:val="left"/>
      </w:pPr>
      <w:r>
        <w:t>Перед построением мотивационной модели нам необходимо определить список стейкхо</w:t>
      </w:r>
      <w:r w:rsidR="003D68DD">
        <w:t>л</w:t>
      </w:r>
      <w:r>
        <w:t xml:space="preserve">деров, </w:t>
      </w:r>
      <w:r w:rsidR="003D68DD">
        <w:t>создать модель внешнего окружения</w:t>
      </w:r>
      <w:r w:rsidR="00794842">
        <w:t xml:space="preserve"> компании</w:t>
      </w:r>
      <w:r w:rsidR="003D68DD">
        <w:t xml:space="preserve">, а также </w:t>
      </w:r>
      <w:r w:rsidR="0033681B">
        <w:t xml:space="preserve">сделать </w:t>
      </w:r>
      <w:r w:rsidR="0033681B">
        <w:rPr>
          <w:lang w:val="en-US"/>
        </w:rPr>
        <w:t>SWOT</w:t>
      </w:r>
      <w:r w:rsidR="0033681B" w:rsidRPr="0033681B">
        <w:t>-</w:t>
      </w:r>
      <w:r w:rsidR="0033681B">
        <w:t>анализ для в</w:t>
      </w:r>
      <w:r w:rsidR="00794842">
        <w:t>ыделения драйверов изменений.</w:t>
      </w:r>
    </w:p>
    <w:p w14:paraId="5F220D5D" w14:textId="38679090" w:rsidR="00CA6ABC" w:rsidRDefault="00CA6ABC" w:rsidP="0065438D">
      <w:pPr>
        <w:ind w:left="360" w:firstLine="0"/>
        <w:jc w:val="left"/>
      </w:pPr>
    </w:p>
    <w:p w14:paraId="7821ADBD" w14:textId="77777777" w:rsidR="00CA6ABC" w:rsidRDefault="00CA6ABC" w:rsidP="0065438D">
      <w:pPr>
        <w:ind w:left="360" w:firstLine="0"/>
        <w:jc w:val="left"/>
      </w:pPr>
    </w:p>
    <w:p w14:paraId="54A5533D" w14:textId="6806D9F3" w:rsidR="00794842" w:rsidRPr="004A6CF9" w:rsidRDefault="00794842" w:rsidP="0065438D">
      <w:pPr>
        <w:ind w:left="360" w:firstLine="0"/>
        <w:jc w:val="left"/>
        <w:rPr>
          <w:u w:val="single"/>
          <w:lang w:val="en-US"/>
        </w:rPr>
      </w:pPr>
      <w:r w:rsidRPr="004A6CF9">
        <w:rPr>
          <w:u w:val="single"/>
        </w:rPr>
        <w:t>Список стейкхолдеров</w:t>
      </w:r>
      <w:r w:rsidRPr="004A6CF9">
        <w:rPr>
          <w:u w:val="single"/>
          <w:lang w:val="en-US"/>
        </w:rPr>
        <w:t>:</w:t>
      </w:r>
    </w:p>
    <w:p w14:paraId="69E42554" w14:textId="0114D5D1" w:rsidR="00794842" w:rsidRDefault="00377606" w:rsidP="009114D0">
      <w:pPr>
        <w:pStyle w:val="a4"/>
        <w:numPr>
          <w:ilvl w:val="0"/>
          <w:numId w:val="6"/>
        </w:numPr>
        <w:jc w:val="left"/>
      </w:pPr>
      <w:r>
        <w:t>Генеральный директор</w:t>
      </w:r>
    </w:p>
    <w:p w14:paraId="175B6BCD" w14:textId="7B475721" w:rsidR="00377606" w:rsidRDefault="00AA770E" w:rsidP="009114D0">
      <w:pPr>
        <w:pStyle w:val="a4"/>
        <w:numPr>
          <w:ilvl w:val="0"/>
          <w:numId w:val="6"/>
        </w:numPr>
        <w:jc w:val="left"/>
      </w:pPr>
      <w:r>
        <w:t>Отдел продаж</w:t>
      </w:r>
    </w:p>
    <w:p w14:paraId="61FE8E37" w14:textId="6DBD7C8A" w:rsidR="000A1CFB" w:rsidRDefault="002721CE" w:rsidP="009114D0">
      <w:pPr>
        <w:pStyle w:val="a4"/>
        <w:numPr>
          <w:ilvl w:val="0"/>
          <w:numId w:val="6"/>
        </w:numPr>
        <w:jc w:val="left"/>
      </w:pPr>
      <w:r>
        <w:t>Отдел</w:t>
      </w:r>
      <w:r w:rsidR="000A1CFB">
        <w:t xml:space="preserve"> логистики</w:t>
      </w:r>
    </w:p>
    <w:p w14:paraId="1BFB6AEB" w14:textId="273ABA88" w:rsidR="000A1CFB" w:rsidRDefault="002721CE" w:rsidP="009114D0">
      <w:pPr>
        <w:pStyle w:val="a4"/>
        <w:numPr>
          <w:ilvl w:val="0"/>
          <w:numId w:val="6"/>
        </w:numPr>
        <w:jc w:val="left"/>
      </w:pPr>
      <w:r>
        <w:t>От</w:t>
      </w:r>
      <w:r w:rsidR="0046651D">
        <w:t>дел кадров</w:t>
      </w:r>
    </w:p>
    <w:p w14:paraId="1312B798" w14:textId="26E775BA" w:rsidR="0046651D" w:rsidRDefault="004A6CF9" w:rsidP="009114D0">
      <w:pPr>
        <w:pStyle w:val="a4"/>
        <w:numPr>
          <w:ilvl w:val="0"/>
          <w:numId w:val="6"/>
        </w:numPr>
        <w:jc w:val="left"/>
      </w:pPr>
      <w:r>
        <w:t>Клиент</w:t>
      </w:r>
    </w:p>
    <w:p w14:paraId="189C3278" w14:textId="6D0C4FE8" w:rsidR="00CA6ABC" w:rsidRDefault="00CA6ABC" w:rsidP="00CA6ABC">
      <w:pPr>
        <w:ind w:left="360" w:firstLine="0"/>
        <w:jc w:val="left"/>
      </w:pPr>
    </w:p>
    <w:p w14:paraId="0C626594" w14:textId="77777777" w:rsidR="00CA6ABC" w:rsidRDefault="00CA6ABC" w:rsidP="00CA6ABC">
      <w:pPr>
        <w:ind w:left="360" w:firstLine="0"/>
        <w:jc w:val="left"/>
      </w:pPr>
    </w:p>
    <w:p w14:paraId="18600AE0" w14:textId="1F8008EF" w:rsidR="004A6CF9" w:rsidRPr="004A6CF9" w:rsidRDefault="004A6CF9" w:rsidP="004A6CF9">
      <w:pPr>
        <w:ind w:left="360" w:firstLine="0"/>
        <w:jc w:val="left"/>
        <w:rPr>
          <w:u w:val="single"/>
          <w:lang w:val="en-US"/>
        </w:rPr>
      </w:pPr>
      <w:r w:rsidRPr="004A6CF9">
        <w:rPr>
          <w:u w:val="single"/>
        </w:rPr>
        <w:t>Модель внешнего окружения компании</w:t>
      </w:r>
      <w:r w:rsidRPr="004A6CF9">
        <w:rPr>
          <w:u w:val="single"/>
          <w:lang w:val="en-US"/>
        </w:rPr>
        <w:t>:</w:t>
      </w:r>
    </w:p>
    <w:p w14:paraId="0DE37A3D" w14:textId="3F132C2A" w:rsidR="004A6CF9" w:rsidRDefault="00CE3880" w:rsidP="004A6CF9">
      <w:pPr>
        <w:ind w:left="36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5209D7F" wp14:editId="6B456ED8">
            <wp:extent cx="5162387" cy="2949934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82" t="20334" r="37787" b="49259"/>
                    <a:stretch/>
                  </pic:blipFill>
                  <pic:spPr bwMode="auto">
                    <a:xfrm>
                      <a:off x="0" y="0"/>
                      <a:ext cx="5209774" cy="297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0E83" w14:textId="4743ADD4" w:rsidR="00CA6ABC" w:rsidRDefault="00CA6ABC" w:rsidP="004A6CF9">
      <w:pPr>
        <w:ind w:left="360" w:firstLine="0"/>
        <w:jc w:val="left"/>
        <w:rPr>
          <w:lang w:val="en-US"/>
        </w:rPr>
      </w:pPr>
    </w:p>
    <w:p w14:paraId="0A70699F" w14:textId="1590B6CE" w:rsidR="00CA6ABC" w:rsidRDefault="00CA6ABC" w:rsidP="004A6CF9">
      <w:pPr>
        <w:ind w:left="360" w:firstLine="0"/>
        <w:jc w:val="left"/>
        <w:rPr>
          <w:lang w:val="en-US"/>
        </w:rPr>
      </w:pPr>
    </w:p>
    <w:p w14:paraId="6BC1BF98" w14:textId="02E0245B" w:rsidR="00CA6ABC" w:rsidRDefault="00CA6ABC" w:rsidP="004A6CF9">
      <w:pPr>
        <w:ind w:left="360" w:firstLine="0"/>
        <w:jc w:val="left"/>
        <w:rPr>
          <w:lang w:val="en-US"/>
        </w:rPr>
      </w:pPr>
    </w:p>
    <w:p w14:paraId="6BDF6D87" w14:textId="7579D645" w:rsidR="00CA6ABC" w:rsidRDefault="00CA6ABC" w:rsidP="004A6CF9">
      <w:pPr>
        <w:ind w:left="360" w:firstLine="0"/>
        <w:jc w:val="left"/>
        <w:rPr>
          <w:lang w:val="en-US"/>
        </w:rPr>
      </w:pPr>
    </w:p>
    <w:p w14:paraId="5E1DFA25" w14:textId="77777777" w:rsidR="00CA6ABC" w:rsidRDefault="00CA6ABC" w:rsidP="004A6CF9">
      <w:pPr>
        <w:ind w:left="360" w:firstLine="0"/>
        <w:jc w:val="left"/>
        <w:rPr>
          <w:lang w:val="en-US"/>
        </w:rPr>
      </w:pPr>
    </w:p>
    <w:p w14:paraId="6E12C8CB" w14:textId="2BBBDD45" w:rsidR="00CE3880" w:rsidRPr="00CE3880" w:rsidRDefault="00CE3880" w:rsidP="004A6CF9">
      <w:pPr>
        <w:ind w:left="360" w:firstLine="0"/>
        <w:jc w:val="left"/>
        <w:rPr>
          <w:u w:val="single"/>
          <w:lang w:val="en-US"/>
        </w:rPr>
      </w:pPr>
      <w:r w:rsidRPr="00CE3880">
        <w:rPr>
          <w:u w:val="single"/>
          <w:lang w:val="en-US"/>
        </w:rPr>
        <w:t>SWOT-</w:t>
      </w:r>
      <w:r w:rsidRPr="00CE3880">
        <w:rPr>
          <w:u w:val="single"/>
        </w:rPr>
        <w:t>анализ</w:t>
      </w:r>
      <w:r w:rsidRPr="00CE3880">
        <w:rPr>
          <w:u w:val="single"/>
          <w:lang w:val="en-US"/>
        </w:rPr>
        <w:t>:</w:t>
      </w:r>
    </w:p>
    <w:p w14:paraId="612459FC" w14:textId="776B1079" w:rsidR="00CE3880" w:rsidRDefault="00A4567D" w:rsidP="004A6CF9">
      <w:pPr>
        <w:ind w:left="360" w:firstLine="0"/>
        <w:jc w:val="left"/>
      </w:pPr>
      <w:r>
        <w:rPr>
          <w:noProof/>
        </w:rPr>
        <w:drawing>
          <wp:inline distT="0" distB="0" distL="0" distR="0" wp14:anchorId="6163FAC6" wp14:editId="5FEBBF91">
            <wp:extent cx="5112689" cy="511629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07" t="15951" r="33342" b="13330"/>
                    <a:stretch/>
                  </pic:blipFill>
                  <pic:spPr bwMode="auto">
                    <a:xfrm>
                      <a:off x="0" y="0"/>
                      <a:ext cx="5146830" cy="515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D3B7" w14:textId="2762A572" w:rsidR="00E25C80" w:rsidRDefault="00E442E6" w:rsidP="004A6CF9">
      <w:pPr>
        <w:ind w:left="360" w:firstLine="0"/>
        <w:jc w:val="left"/>
      </w:pPr>
      <w:r>
        <w:t xml:space="preserve">Исходя из проведенного анализа, можно сделать вывод, что основными движущими силами </w:t>
      </w:r>
      <w:r w:rsidR="00985AF2">
        <w:t xml:space="preserve">будет плохая ИТ-инфраструктура компании, </w:t>
      </w:r>
      <w:r w:rsidR="00EB39BB">
        <w:t>неавтоматизированность многих ключевых процессов,</w:t>
      </w:r>
      <w:r w:rsidR="00B968A6">
        <w:t xml:space="preserve"> таких как логистика,</w:t>
      </w:r>
      <w:r w:rsidR="00EB39BB">
        <w:t xml:space="preserve"> а также </w:t>
      </w:r>
      <w:r w:rsidR="00E912D3">
        <w:t>сокращение ненужных сотрудников в пользу нового отдела.</w:t>
      </w:r>
    </w:p>
    <w:p w14:paraId="0E71CC1A" w14:textId="7FFC1E52" w:rsidR="00B968A6" w:rsidRDefault="00B968A6" w:rsidP="004A6CF9">
      <w:pPr>
        <w:ind w:left="360" w:firstLine="0"/>
        <w:jc w:val="left"/>
      </w:pPr>
    </w:p>
    <w:p w14:paraId="06243C95" w14:textId="3734DF4B" w:rsidR="00B968A6" w:rsidRDefault="00B968A6" w:rsidP="004A6CF9">
      <w:pPr>
        <w:ind w:left="360" w:firstLine="0"/>
        <w:jc w:val="left"/>
      </w:pPr>
    </w:p>
    <w:p w14:paraId="14C6ED35" w14:textId="145EEE41" w:rsidR="00B968A6" w:rsidRDefault="00B968A6" w:rsidP="004A6CF9">
      <w:pPr>
        <w:ind w:left="360" w:firstLine="0"/>
        <w:jc w:val="left"/>
      </w:pPr>
    </w:p>
    <w:p w14:paraId="18E6F2EE" w14:textId="7ABAE6A4" w:rsidR="00B968A6" w:rsidRDefault="00B968A6" w:rsidP="004A6CF9">
      <w:pPr>
        <w:ind w:left="360" w:firstLine="0"/>
        <w:jc w:val="left"/>
        <w:rPr>
          <w:lang w:val="en-US"/>
        </w:rPr>
      </w:pPr>
      <w:r>
        <w:lastRenderedPageBreak/>
        <w:t>Построим мотивационную модель</w:t>
      </w:r>
      <w:r>
        <w:rPr>
          <w:lang w:val="en-US"/>
        </w:rPr>
        <w:t>:</w:t>
      </w:r>
    </w:p>
    <w:p w14:paraId="6F2F0E4C" w14:textId="7105D8F5" w:rsidR="00B968A6" w:rsidRDefault="00D137FE" w:rsidP="004A6CF9">
      <w:pPr>
        <w:ind w:left="360" w:firstLine="0"/>
        <w:jc w:val="left"/>
      </w:pPr>
      <w:r>
        <w:rPr>
          <w:noProof/>
        </w:rPr>
        <w:drawing>
          <wp:inline distT="0" distB="0" distL="0" distR="0" wp14:anchorId="5305316E" wp14:editId="4D40FBCC">
            <wp:extent cx="5940425" cy="8145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B27" w14:textId="77777777" w:rsidR="00A524DD" w:rsidRDefault="00A524DD" w:rsidP="005241F7">
      <w:pPr>
        <w:ind w:firstLine="0"/>
        <w:jc w:val="center"/>
        <w:rPr>
          <w:b/>
          <w:bCs/>
        </w:rPr>
      </w:pPr>
    </w:p>
    <w:p w14:paraId="4623D270" w14:textId="77777777" w:rsidR="00A524DD" w:rsidRDefault="00A524DD" w:rsidP="005241F7">
      <w:pPr>
        <w:ind w:firstLine="0"/>
        <w:jc w:val="center"/>
        <w:rPr>
          <w:b/>
          <w:bCs/>
        </w:rPr>
      </w:pPr>
    </w:p>
    <w:p w14:paraId="139AAB74" w14:textId="2262DF78" w:rsidR="005241F7" w:rsidRDefault="00D137FE" w:rsidP="005241F7">
      <w:pPr>
        <w:ind w:firstLine="0"/>
        <w:jc w:val="center"/>
        <w:rPr>
          <w:b/>
          <w:bCs/>
        </w:rPr>
      </w:pPr>
      <w:r w:rsidRPr="00D137FE">
        <w:rPr>
          <w:b/>
          <w:bCs/>
        </w:rPr>
        <w:lastRenderedPageBreak/>
        <w:t>Задание 7.</w:t>
      </w:r>
    </w:p>
    <w:p w14:paraId="436AA8BF" w14:textId="2ADC84D7" w:rsidR="005241F7" w:rsidRPr="005241F7" w:rsidRDefault="00A524DD" w:rsidP="00E10CC2">
      <w:pPr>
        <w:ind w:firstLine="0"/>
      </w:pPr>
      <w:r>
        <w:t>Верхнеуровневая</w:t>
      </w:r>
      <w:r w:rsidR="005241F7">
        <w:t xml:space="preserve"> модель</w:t>
      </w:r>
      <w:r>
        <w:t xml:space="preserve"> </w:t>
      </w:r>
      <w:r>
        <w:rPr>
          <w:lang w:val="en-US"/>
        </w:rPr>
        <w:t>AS</w:t>
      </w:r>
      <w:r w:rsidRPr="00A524DD">
        <w:t>-</w:t>
      </w:r>
      <w:r>
        <w:rPr>
          <w:lang w:val="en-US"/>
        </w:rPr>
        <w:t>IS</w:t>
      </w:r>
      <w:r w:rsidR="005241F7" w:rsidRPr="00A524DD">
        <w:t>:</w:t>
      </w:r>
    </w:p>
    <w:p w14:paraId="794C2080" w14:textId="4061A162" w:rsidR="00D137FE" w:rsidRDefault="00BB7A07" w:rsidP="00D137FE">
      <w:pPr>
        <w:ind w:left="36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C790397" wp14:editId="617496C2">
            <wp:extent cx="4644153" cy="8531749"/>
            <wp:effectExtent l="0" t="0" r="444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559" cy="85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737" w14:textId="322072BC" w:rsidR="00A524DD" w:rsidRPr="00E10CC2" w:rsidRDefault="00A524DD" w:rsidP="00E10CC2">
      <w:pPr>
        <w:ind w:firstLine="0"/>
        <w:jc w:val="left"/>
      </w:pPr>
      <w:r>
        <w:lastRenderedPageBreak/>
        <w:t xml:space="preserve">Верхнеуровневая модель </w:t>
      </w:r>
      <w:r>
        <w:rPr>
          <w:lang w:val="en-US"/>
        </w:rPr>
        <w:t>TO</w:t>
      </w:r>
      <w:r w:rsidRPr="00E10CC2">
        <w:t>-</w:t>
      </w:r>
      <w:r>
        <w:rPr>
          <w:lang w:val="en-US"/>
        </w:rPr>
        <w:t>BE</w:t>
      </w:r>
      <w:r w:rsidR="006923B9">
        <w:t xml:space="preserve"> </w:t>
      </w:r>
      <w:r w:rsidR="00E10CC2">
        <w:t>(все изменения отмечены зеленым цветом)</w:t>
      </w:r>
      <w:r w:rsidRPr="00E10CC2">
        <w:t>:</w:t>
      </w:r>
    </w:p>
    <w:p w14:paraId="05FAF13D" w14:textId="74D317AF" w:rsidR="00CF06C7" w:rsidRDefault="00FA0D90" w:rsidP="00D137FE">
      <w:pPr>
        <w:ind w:left="36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14078AD" wp14:editId="32D01FBC">
            <wp:extent cx="4665794" cy="8571506"/>
            <wp:effectExtent l="0" t="0" r="190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570" cy="8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6243" w14:textId="67DD62DF" w:rsidR="002836DC" w:rsidRDefault="00BB7A07" w:rsidP="00D137FE">
      <w:pPr>
        <w:ind w:left="360" w:firstLine="0"/>
        <w:jc w:val="left"/>
        <w:rPr>
          <w:lang w:val="en-US"/>
        </w:rPr>
      </w:pPr>
      <w:r>
        <w:rPr>
          <w:lang w:val="en-US"/>
        </w:rPr>
        <w:lastRenderedPageBreak/>
        <w:t>GAP-</w:t>
      </w:r>
      <w:r>
        <w:t>анализ двух моделей</w:t>
      </w:r>
      <w:r>
        <w:rPr>
          <w:lang w:val="en-US"/>
        </w:rPr>
        <w:t>:</w:t>
      </w:r>
    </w:p>
    <w:p w14:paraId="4EBD33A5" w14:textId="1FFA3738" w:rsidR="00273F98" w:rsidRDefault="00273F98" w:rsidP="00B129D7">
      <w:pPr>
        <w:pStyle w:val="a4"/>
        <w:numPr>
          <w:ilvl w:val="0"/>
          <w:numId w:val="7"/>
        </w:numPr>
        <w:jc w:val="left"/>
      </w:pPr>
      <w:r>
        <w:t xml:space="preserve">Была внедрена новая </w:t>
      </w:r>
      <w:r>
        <w:rPr>
          <w:lang w:val="en-US"/>
        </w:rPr>
        <w:t>ERP</w:t>
      </w:r>
      <w:r w:rsidRPr="00273F98">
        <w:t>-</w:t>
      </w:r>
      <w:r>
        <w:t xml:space="preserve">система – </w:t>
      </w:r>
      <w:r>
        <w:rPr>
          <w:lang w:val="en-US"/>
        </w:rPr>
        <w:t>NAV</w:t>
      </w:r>
      <w:r w:rsidRPr="00273F98">
        <w:t>2017</w:t>
      </w:r>
    </w:p>
    <w:p w14:paraId="5A024EFC" w14:textId="15866C9E" w:rsidR="00270014" w:rsidRDefault="00273F98" w:rsidP="00C82BE9">
      <w:pPr>
        <w:pStyle w:val="a4"/>
        <w:numPr>
          <w:ilvl w:val="0"/>
          <w:numId w:val="7"/>
        </w:numPr>
        <w:jc w:val="left"/>
      </w:pPr>
      <w:r>
        <w:t>Был создан новый отдел, который занимается поддержкой этой системы и</w:t>
      </w:r>
      <w:r w:rsidR="00C82BE9">
        <w:t>, соответственно, БД</w:t>
      </w:r>
    </w:p>
    <w:p w14:paraId="61019CB9" w14:textId="3CCA6C25" w:rsidR="00C82BE9" w:rsidRDefault="00C82BE9" w:rsidP="00C82BE9">
      <w:pPr>
        <w:pStyle w:val="a4"/>
        <w:numPr>
          <w:ilvl w:val="0"/>
          <w:numId w:val="7"/>
        </w:numPr>
        <w:jc w:val="left"/>
      </w:pPr>
      <w:r>
        <w:t>Была внедрена система контроля рабочего время</w:t>
      </w:r>
    </w:p>
    <w:p w14:paraId="3CA3AE65" w14:textId="143A4530" w:rsidR="00C82BE9" w:rsidRDefault="000871C7" w:rsidP="00C82BE9">
      <w:pPr>
        <w:pStyle w:val="a4"/>
        <w:numPr>
          <w:ilvl w:val="0"/>
          <w:numId w:val="7"/>
        </w:numPr>
        <w:jc w:val="left"/>
      </w:pPr>
      <w:r>
        <w:t>Было закуплено новое серверное оборудование</w:t>
      </w:r>
    </w:p>
    <w:p w14:paraId="133FF6F9" w14:textId="4AFDE208" w:rsidR="00270014" w:rsidRDefault="00270014" w:rsidP="00D137FE">
      <w:pPr>
        <w:ind w:left="360" w:firstLine="0"/>
        <w:jc w:val="left"/>
      </w:pPr>
    </w:p>
    <w:p w14:paraId="08D53669" w14:textId="76950407" w:rsidR="00D72208" w:rsidRDefault="00D72208" w:rsidP="00D137FE">
      <w:pPr>
        <w:ind w:left="360" w:firstLine="0"/>
        <w:jc w:val="left"/>
      </w:pPr>
    </w:p>
    <w:p w14:paraId="4DC86EFD" w14:textId="1D56AFDC" w:rsidR="00D72208" w:rsidRDefault="00D72208" w:rsidP="00D137FE">
      <w:pPr>
        <w:ind w:left="360" w:firstLine="0"/>
        <w:jc w:val="left"/>
      </w:pPr>
    </w:p>
    <w:p w14:paraId="21A55D7F" w14:textId="60008B0E" w:rsidR="00D72208" w:rsidRDefault="00D72208" w:rsidP="00D137FE">
      <w:pPr>
        <w:ind w:left="360" w:firstLine="0"/>
        <w:jc w:val="left"/>
      </w:pPr>
    </w:p>
    <w:p w14:paraId="0FE38197" w14:textId="25EF27BE" w:rsidR="00D72208" w:rsidRDefault="00D72208" w:rsidP="00D137FE">
      <w:pPr>
        <w:ind w:left="360" w:firstLine="0"/>
        <w:jc w:val="left"/>
      </w:pPr>
    </w:p>
    <w:p w14:paraId="62D46C1A" w14:textId="0A44179C" w:rsidR="00D72208" w:rsidRDefault="00D72208" w:rsidP="00D137FE">
      <w:pPr>
        <w:ind w:left="360" w:firstLine="0"/>
        <w:jc w:val="left"/>
      </w:pPr>
    </w:p>
    <w:p w14:paraId="714A804E" w14:textId="522918DC" w:rsidR="00D72208" w:rsidRDefault="00D72208" w:rsidP="00D137FE">
      <w:pPr>
        <w:ind w:left="360" w:firstLine="0"/>
        <w:jc w:val="left"/>
      </w:pPr>
    </w:p>
    <w:p w14:paraId="0DAB98C0" w14:textId="0B0FB5A6" w:rsidR="00D72208" w:rsidRDefault="00D72208" w:rsidP="00D137FE">
      <w:pPr>
        <w:ind w:left="360" w:firstLine="0"/>
        <w:jc w:val="left"/>
      </w:pPr>
    </w:p>
    <w:p w14:paraId="74B8681C" w14:textId="617EECF6" w:rsidR="00D72208" w:rsidRDefault="00D72208" w:rsidP="00D137FE">
      <w:pPr>
        <w:ind w:left="360" w:firstLine="0"/>
        <w:jc w:val="left"/>
      </w:pPr>
    </w:p>
    <w:p w14:paraId="5D557DB2" w14:textId="33C3F7D2" w:rsidR="00D72208" w:rsidRDefault="00D72208" w:rsidP="00D137FE">
      <w:pPr>
        <w:ind w:left="360" w:firstLine="0"/>
        <w:jc w:val="left"/>
      </w:pPr>
    </w:p>
    <w:p w14:paraId="00070B2F" w14:textId="2944C006" w:rsidR="00D72208" w:rsidRDefault="00D72208" w:rsidP="00D137FE">
      <w:pPr>
        <w:ind w:left="360" w:firstLine="0"/>
        <w:jc w:val="left"/>
      </w:pPr>
    </w:p>
    <w:p w14:paraId="4D8777A1" w14:textId="61052D9C" w:rsidR="00D72208" w:rsidRDefault="00D72208" w:rsidP="00D137FE">
      <w:pPr>
        <w:ind w:left="360" w:firstLine="0"/>
        <w:jc w:val="left"/>
      </w:pPr>
    </w:p>
    <w:p w14:paraId="1EB39683" w14:textId="6AA1D516" w:rsidR="00D72208" w:rsidRDefault="00D72208" w:rsidP="00D137FE">
      <w:pPr>
        <w:ind w:left="360" w:firstLine="0"/>
        <w:jc w:val="left"/>
      </w:pPr>
    </w:p>
    <w:p w14:paraId="5D78A15B" w14:textId="77D2FD44" w:rsidR="00D72208" w:rsidRDefault="00D72208" w:rsidP="00D137FE">
      <w:pPr>
        <w:ind w:left="360" w:firstLine="0"/>
        <w:jc w:val="left"/>
      </w:pPr>
    </w:p>
    <w:p w14:paraId="744B1867" w14:textId="7FF42D9C" w:rsidR="00D72208" w:rsidRDefault="00D72208" w:rsidP="00D137FE">
      <w:pPr>
        <w:ind w:left="360" w:firstLine="0"/>
        <w:jc w:val="left"/>
      </w:pPr>
    </w:p>
    <w:p w14:paraId="5586C629" w14:textId="2E6D02EA" w:rsidR="00D72208" w:rsidRDefault="00D72208" w:rsidP="00D137FE">
      <w:pPr>
        <w:ind w:left="360" w:firstLine="0"/>
        <w:jc w:val="left"/>
      </w:pPr>
    </w:p>
    <w:p w14:paraId="271593B1" w14:textId="01CFA820" w:rsidR="00D72208" w:rsidRDefault="00D72208" w:rsidP="00D137FE">
      <w:pPr>
        <w:ind w:left="360" w:firstLine="0"/>
        <w:jc w:val="left"/>
      </w:pPr>
    </w:p>
    <w:p w14:paraId="1671774B" w14:textId="19FA3D69" w:rsidR="00D72208" w:rsidRDefault="00D72208" w:rsidP="00D137FE">
      <w:pPr>
        <w:ind w:left="360" w:firstLine="0"/>
        <w:jc w:val="left"/>
      </w:pPr>
    </w:p>
    <w:p w14:paraId="3012A25D" w14:textId="55EB8C9F" w:rsidR="00D72208" w:rsidRDefault="00D72208" w:rsidP="00D137FE">
      <w:pPr>
        <w:ind w:left="360" w:firstLine="0"/>
        <w:jc w:val="left"/>
      </w:pPr>
    </w:p>
    <w:p w14:paraId="487E8A80" w14:textId="39942911" w:rsidR="00D72208" w:rsidRDefault="00D72208" w:rsidP="00D137FE">
      <w:pPr>
        <w:ind w:left="360" w:firstLine="0"/>
        <w:jc w:val="left"/>
      </w:pPr>
    </w:p>
    <w:p w14:paraId="03F83F7B" w14:textId="77777777" w:rsidR="00D72208" w:rsidRDefault="00D72208" w:rsidP="00D137FE">
      <w:pPr>
        <w:ind w:left="360" w:firstLine="0"/>
        <w:jc w:val="left"/>
      </w:pPr>
    </w:p>
    <w:p w14:paraId="4A89A9A4" w14:textId="48562CF8" w:rsidR="00270014" w:rsidRDefault="00270014" w:rsidP="00DD0DF2">
      <w:pPr>
        <w:ind w:left="360" w:firstLine="0"/>
        <w:jc w:val="center"/>
        <w:rPr>
          <w:b/>
          <w:bCs/>
        </w:rPr>
      </w:pPr>
      <w:r w:rsidRPr="00DD0DF2">
        <w:rPr>
          <w:b/>
          <w:bCs/>
        </w:rPr>
        <w:lastRenderedPageBreak/>
        <w:t>Задание 8.</w:t>
      </w:r>
    </w:p>
    <w:p w14:paraId="2D081331" w14:textId="6832D249" w:rsidR="00812CE7" w:rsidRDefault="00C22B12" w:rsidP="00812CE7">
      <w:pPr>
        <w:ind w:left="360" w:firstLine="0"/>
        <w:jc w:val="left"/>
      </w:pPr>
      <w:r>
        <w:t xml:space="preserve">Мы рассмотрели изменения на верхнеуровневой модели, однако она </w:t>
      </w:r>
      <w:r w:rsidR="00EA3EA1">
        <w:t xml:space="preserve">достаточно поверхностно описывает процессы, так что обратимся к </w:t>
      </w:r>
      <w:r w:rsidR="00EA3EA1" w:rsidRPr="00D8559E">
        <w:rPr>
          <w:u w:val="single"/>
        </w:rPr>
        <w:t>карте процессов</w:t>
      </w:r>
      <w:r w:rsidR="00EA3EA1">
        <w:t xml:space="preserve"> для более подробного анализа</w:t>
      </w:r>
      <w:r w:rsidR="00EA3EA1" w:rsidRPr="00EA3EA1">
        <w:t>:</w:t>
      </w:r>
    </w:p>
    <w:p w14:paraId="00BA1A35" w14:textId="469F4B4E" w:rsidR="00EA3EA1" w:rsidRDefault="00BB1745" w:rsidP="00812CE7">
      <w:pPr>
        <w:ind w:left="360" w:firstLine="0"/>
        <w:jc w:val="left"/>
      </w:pPr>
      <w:r>
        <w:rPr>
          <w:noProof/>
        </w:rPr>
        <w:drawing>
          <wp:inline distT="0" distB="0" distL="0" distR="0" wp14:anchorId="28421D28" wp14:editId="5E24D8D5">
            <wp:extent cx="5940425" cy="2406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ADEB" w14:textId="39E96CC0" w:rsidR="004A0BA0" w:rsidRPr="00D72208" w:rsidRDefault="00142EE5" w:rsidP="00D72208">
      <w:pPr>
        <w:ind w:left="360" w:firstLine="0"/>
        <w:jc w:val="left"/>
      </w:pPr>
      <w:r>
        <w:t xml:space="preserve">Теперь </w:t>
      </w:r>
      <w:r w:rsidRPr="00E11F0C">
        <w:rPr>
          <w:u w:val="single"/>
        </w:rPr>
        <w:t>рассмотрим цепочку создания ценности</w:t>
      </w:r>
      <w:r w:rsidR="00C2229E">
        <w:t xml:space="preserve">, чтобы определить, как изменения в компании повлияют на создание </w:t>
      </w:r>
      <w:r w:rsidR="004A0BA0">
        <w:t>ценности для</w:t>
      </w:r>
      <w:r w:rsidR="00D72208">
        <w:t xml:space="preserve"> </w:t>
      </w:r>
      <w:r w:rsidR="004A0BA0">
        <w:t>конечного покупателя</w:t>
      </w:r>
      <w:r w:rsidR="004A0BA0" w:rsidRPr="004A0BA0">
        <w:t>:</w:t>
      </w:r>
      <w:r w:rsidR="00D72208">
        <w:rPr>
          <w:noProof/>
        </w:rPr>
        <w:drawing>
          <wp:inline distT="0" distB="0" distL="0" distR="0" wp14:anchorId="16F8E533" wp14:editId="72F57FEA">
            <wp:extent cx="5982551" cy="3411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119" cy="34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51C" w14:textId="6D425E44" w:rsidR="00D47AD5" w:rsidRDefault="00D47AD5" w:rsidP="00812CE7">
      <w:pPr>
        <w:ind w:left="360" w:firstLine="0"/>
        <w:jc w:val="left"/>
      </w:pPr>
    </w:p>
    <w:p w14:paraId="262736D7" w14:textId="772B943D" w:rsidR="00091DF5" w:rsidRDefault="00091DF5" w:rsidP="00812CE7">
      <w:pPr>
        <w:ind w:left="360" w:firstLine="0"/>
        <w:jc w:val="left"/>
      </w:pPr>
      <w:r>
        <w:lastRenderedPageBreak/>
        <w:t xml:space="preserve">Исходя из модели можно сделать вывод о том, что ее не сильно затронули изменения, они коснулись лишь </w:t>
      </w:r>
      <w:r w:rsidR="00325B03">
        <w:t xml:space="preserve">скорости и удобства работы сотрудников компании. Однако если бы компания опоздала с изменениями, она могла бы </w:t>
      </w:r>
      <w:r w:rsidR="00E11F0C">
        <w:t>не справиться с потоками информации и большим объемом ручных действий.</w:t>
      </w:r>
    </w:p>
    <w:p w14:paraId="5DE2D09C" w14:textId="77777777" w:rsidR="00E11F0C" w:rsidRDefault="00E11F0C" w:rsidP="00812CE7">
      <w:pPr>
        <w:ind w:left="360" w:firstLine="0"/>
        <w:jc w:val="left"/>
      </w:pPr>
    </w:p>
    <w:p w14:paraId="5742E7B2" w14:textId="536E4590" w:rsidR="00091DF5" w:rsidRDefault="00091DF5" w:rsidP="00812CE7">
      <w:pPr>
        <w:ind w:left="360" w:firstLine="0"/>
        <w:jc w:val="left"/>
        <w:rPr>
          <w:u w:val="single"/>
        </w:rPr>
      </w:pPr>
      <w:r w:rsidRPr="00E11F0C">
        <w:rPr>
          <w:u w:val="single"/>
        </w:rPr>
        <w:t>Изменения в реестре информационных систем:</w:t>
      </w:r>
    </w:p>
    <w:tbl>
      <w:tblPr>
        <w:tblW w:w="11020" w:type="dxa"/>
        <w:tblInd w:w="-1263" w:type="dxa"/>
        <w:tblLook w:val="04A0" w:firstRow="1" w:lastRow="0" w:firstColumn="1" w:lastColumn="0" w:noHBand="0" w:noVBand="1"/>
      </w:tblPr>
      <w:tblGrid>
        <w:gridCol w:w="2420"/>
        <w:gridCol w:w="1960"/>
        <w:gridCol w:w="1920"/>
        <w:gridCol w:w="2360"/>
        <w:gridCol w:w="2360"/>
      </w:tblGrid>
      <w:tr w:rsidR="004A3C01" w:rsidRPr="004A3C01" w14:paraId="235609FE" w14:textId="77777777" w:rsidTr="004A3C01">
        <w:trPr>
          <w:trHeight w:val="380"/>
        </w:trPr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27F37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Название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726E4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1С: бухгалтерия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BBE5C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Amo CRM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2BED7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Вебсайт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2A01BC5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NAV2017</w:t>
            </w:r>
          </w:p>
        </w:tc>
      </w:tr>
      <w:tr w:rsidR="004A3C01" w:rsidRPr="004A3C01" w14:paraId="7B07BDA1" w14:textId="77777777" w:rsidTr="004A3C01">
        <w:trPr>
          <w:trHeight w:val="171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A1C4E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Описание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CBDAC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ПО для ведения бух. и налог. Учета и подготовки отчетностей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52116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Система, в которой хранятся данные о клиентах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32C46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Форма электронной торговли, которая позволяет потребителям выбирать и бронировать товары в интернете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EC65DC2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Интегрированная система управления, объединяющих бизнес-решения ERP и CRM</w:t>
            </w:r>
          </w:p>
        </w:tc>
      </w:tr>
      <w:tr w:rsidR="004A3C01" w:rsidRPr="004A3C01" w14:paraId="19E705E0" w14:textId="77777777" w:rsidTr="004A3C01">
        <w:trPr>
          <w:trHeight w:val="100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2C7BD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Область применения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5A069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Бухгалтерский отдел, ген. Директор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7B4A2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Отдел продаж, отдел маркетинга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9988B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Отдел продаж, отдел маркетинга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09E09B4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Все отделы</w:t>
            </w:r>
          </w:p>
        </w:tc>
      </w:tr>
      <w:tr w:rsidR="004A3C01" w:rsidRPr="004A3C01" w14:paraId="3528B9ED" w14:textId="77777777" w:rsidTr="004A3C01">
        <w:trPr>
          <w:trHeight w:val="44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920CA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Полезность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BCAFB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Высокая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70B12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Высокая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0B68A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Высокая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7578F7F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Высокая</w:t>
            </w:r>
          </w:p>
        </w:tc>
      </w:tr>
      <w:tr w:rsidR="004A3C01" w:rsidRPr="004A3C01" w14:paraId="45C066CB" w14:textId="77777777" w:rsidTr="004A3C01">
        <w:trPr>
          <w:trHeight w:val="44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19B2D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Техническое состояние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B04A1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Хорошее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9B48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Хорошее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B10AB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Хорошее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44B3F19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Хорошее</w:t>
            </w:r>
          </w:p>
        </w:tc>
      </w:tr>
      <w:tr w:rsidR="004A3C01" w:rsidRPr="004A3C01" w14:paraId="25248002" w14:textId="77777777" w:rsidTr="004A3C01">
        <w:trPr>
          <w:trHeight w:val="208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442E1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Возможности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67001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Автоматизация процессов, упрощение работы бухгалтеров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3AE08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Отслеживание сделок, аналитика по сделкам и продавцам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83BC7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Расширение клиентской базы, резервирование товаров на складе, предоставление онлайн-помощи покупателю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30A1716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Анализ и управление финансами, организация эффективного кадрового, торгового и производственного учета</w:t>
            </w:r>
          </w:p>
        </w:tc>
      </w:tr>
      <w:tr w:rsidR="004A3C01" w:rsidRPr="004A3C01" w14:paraId="441BD53D" w14:textId="77777777" w:rsidTr="004A3C01">
        <w:trPr>
          <w:trHeight w:val="100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F9E7A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Владелец со стороны бизнеса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F6850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Главный бухгалтер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1B588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Директор отдела продаж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DEE9B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Директор отдела маркетинга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827A619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Директор отдела логистики</w:t>
            </w:r>
          </w:p>
        </w:tc>
      </w:tr>
      <w:tr w:rsidR="004A3C01" w:rsidRPr="004A3C01" w14:paraId="12F3810C" w14:textId="77777777" w:rsidTr="004A3C01">
        <w:trPr>
          <w:trHeight w:val="100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05BED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Оценка ИС по Health Grid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379FA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Обеспечение сопровождения и развития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B2E6E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Обеспечение сопровождения и развития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11E28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Обеспечение сопровождения и развития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792EC975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Обеспечение сопровождения и развития</w:t>
            </w:r>
          </w:p>
        </w:tc>
      </w:tr>
      <w:tr w:rsidR="004A3C01" w:rsidRPr="004A3C01" w14:paraId="022AE465" w14:textId="77777777" w:rsidTr="004A3C01">
        <w:trPr>
          <w:trHeight w:val="64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A606F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Последнее обновление системы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24934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12.12.2020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49A5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10.12.2020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94596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15.12.2020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CAF7511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13.12.2020</w:t>
            </w:r>
          </w:p>
        </w:tc>
      </w:tr>
      <w:tr w:rsidR="004A3C01" w:rsidRPr="004A3C01" w14:paraId="1378C07C" w14:textId="77777777" w:rsidTr="004A3C01">
        <w:trPr>
          <w:trHeight w:val="660"/>
        </w:trPr>
        <w:tc>
          <w:tcPr>
            <w:tcW w:w="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8BAA7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b/>
                <w:bCs/>
                <w:sz w:val="22"/>
              </w:rPr>
            </w:pPr>
            <w:r w:rsidRPr="004A3C01">
              <w:rPr>
                <w:b/>
                <w:bCs/>
                <w:sz w:val="22"/>
              </w:rPr>
              <w:t>Последнее обновление информации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D68D9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17.12.2020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BFE97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17.12.2020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28B59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17.12.2020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1E89A6B" w14:textId="77777777" w:rsidR="004A3C01" w:rsidRPr="004A3C01" w:rsidRDefault="004A3C01" w:rsidP="004A3C01">
            <w:pPr>
              <w:spacing w:after="0" w:line="240" w:lineRule="auto"/>
              <w:ind w:right="0" w:firstLine="0"/>
              <w:jc w:val="center"/>
              <w:rPr>
                <w:sz w:val="22"/>
              </w:rPr>
            </w:pPr>
            <w:r w:rsidRPr="004A3C01">
              <w:rPr>
                <w:sz w:val="22"/>
              </w:rPr>
              <w:t>17.12.2020</w:t>
            </w:r>
          </w:p>
        </w:tc>
      </w:tr>
    </w:tbl>
    <w:p w14:paraId="486F8AEA" w14:textId="7A311888" w:rsidR="001E4167" w:rsidRDefault="001E4167" w:rsidP="00812CE7">
      <w:pPr>
        <w:ind w:left="360" w:firstLine="0"/>
        <w:jc w:val="left"/>
        <w:rPr>
          <w:u w:val="single"/>
        </w:rPr>
      </w:pPr>
    </w:p>
    <w:p w14:paraId="48871E54" w14:textId="31560CFC" w:rsidR="001E4167" w:rsidRDefault="001E4167" w:rsidP="00812CE7">
      <w:pPr>
        <w:ind w:left="360" w:firstLine="0"/>
        <w:jc w:val="left"/>
        <w:rPr>
          <w:lang w:val="en-US"/>
        </w:rPr>
      </w:pPr>
      <w:r>
        <w:lastRenderedPageBreak/>
        <w:t>Находясь в очень конкурентном рынке</w:t>
      </w:r>
      <w:r w:rsidR="00044DA1">
        <w:t xml:space="preserve">, </w:t>
      </w:r>
      <w:r>
        <w:t xml:space="preserve">компании будет сложно существовать без службы доставки, однако первые наработки у компании уже есть. Существует сайт, который, хоть </w:t>
      </w:r>
      <w:r w:rsidR="00044DA1">
        <w:t xml:space="preserve">и не может помочь с доставкой, но зато может помочь с возвратом, бронью и получением данных о товаре. Рассмотрим </w:t>
      </w:r>
      <w:r w:rsidR="00396ADD" w:rsidRPr="00396ADD">
        <w:rPr>
          <w:u w:val="single"/>
        </w:rPr>
        <w:t>модель приложения сайта</w:t>
      </w:r>
      <w:r w:rsidR="00396ADD">
        <w:rPr>
          <w:lang w:val="en-US"/>
        </w:rPr>
        <w:t>:</w:t>
      </w:r>
    </w:p>
    <w:p w14:paraId="4D3CFC75" w14:textId="4B58AEF7" w:rsidR="00266099" w:rsidRDefault="008C678D" w:rsidP="00812CE7">
      <w:pPr>
        <w:ind w:left="36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43D17B1" wp14:editId="20DF4C31">
            <wp:extent cx="5940425" cy="2857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E215" w14:textId="77777777" w:rsidR="00396ADD" w:rsidRPr="00396ADD" w:rsidRDefault="00396ADD" w:rsidP="00812CE7">
      <w:pPr>
        <w:ind w:left="360" w:firstLine="0"/>
        <w:jc w:val="left"/>
      </w:pPr>
    </w:p>
    <w:p w14:paraId="520E5621" w14:textId="5DE8347F" w:rsidR="00091DF5" w:rsidRDefault="00091DF5" w:rsidP="00812CE7">
      <w:pPr>
        <w:ind w:left="360" w:firstLine="0"/>
        <w:jc w:val="left"/>
      </w:pPr>
    </w:p>
    <w:p w14:paraId="3032DE2E" w14:textId="2A824FB9" w:rsidR="00D8559E" w:rsidRDefault="00D8559E" w:rsidP="00812CE7">
      <w:pPr>
        <w:ind w:left="360" w:firstLine="0"/>
        <w:jc w:val="left"/>
      </w:pPr>
    </w:p>
    <w:p w14:paraId="64392AD8" w14:textId="002D9AFB" w:rsidR="00D8559E" w:rsidRDefault="00D8559E" w:rsidP="00812CE7">
      <w:pPr>
        <w:ind w:left="360" w:firstLine="0"/>
        <w:jc w:val="left"/>
      </w:pPr>
    </w:p>
    <w:p w14:paraId="709F41FB" w14:textId="28B3403C" w:rsidR="00D8559E" w:rsidRDefault="00D8559E" w:rsidP="00812CE7">
      <w:pPr>
        <w:ind w:left="360" w:firstLine="0"/>
        <w:jc w:val="left"/>
      </w:pPr>
    </w:p>
    <w:p w14:paraId="7FB3FE02" w14:textId="3724861E" w:rsidR="00D8559E" w:rsidRDefault="00D8559E" w:rsidP="00812CE7">
      <w:pPr>
        <w:ind w:left="360" w:firstLine="0"/>
        <w:jc w:val="left"/>
      </w:pPr>
    </w:p>
    <w:p w14:paraId="0F39FC40" w14:textId="3E8EE470" w:rsidR="00D8559E" w:rsidRDefault="00D8559E" w:rsidP="00812CE7">
      <w:pPr>
        <w:ind w:left="360" w:firstLine="0"/>
        <w:jc w:val="left"/>
      </w:pPr>
    </w:p>
    <w:p w14:paraId="0ADE7794" w14:textId="139E28E8" w:rsidR="00D8559E" w:rsidRDefault="00D8559E" w:rsidP="00812CE7">
      <w:pPr>
        <w:ind w:left="360" w:firstLine="0"/>
        <w:jc w:val="left"/>
      </w:pPr>
    </w:p>
    <w:p w14:paraId="35941257" w14:textId="0C906714" w:rsidR="00D8559E" w:rsidRDefault="00D8559E" w:rsidP="00812CE7">
      <w:pPr>
        <w:ind w:left="360" w:firstLine="0"/>
        <w:jc w:val="left"/>
      </w:pPr>
    </w:p>
    <w:p w14:paraId="1ACF2B15" w14:textId="18B47CAE" w:rsidR="00D8559E" w:rsidRDefault="00D8559E" w:rsidP="00812CE7">
      <w:pPr>
        <w:ind w:left="360" w:firstLine="0"/>
        <w:jc w:val="left"/>
      </w:pPr>
    </w:p>
    <w:p w14:paraId="5F1FCD97" w14:textId="621F0467" w:rsidR="00D8559E" w:rsidRDefault="00D8559E" w:rsidP="00812CE7">
      <w:pPr>
        <w:ind w:left="360" w:firstLine="0"/>
        <w:jc w:val="left"/>
      </w:pPr>
    </w:p>
    <w:p w14:paraId="5AF8C87F" w14:textId="15308B41" w:rsidR="00D8559E" w:rsidRDefault="00D8559E" w:rsidP="00812CE7">
      <w:pPr>
        <w:ind w:left="360" w:firstLine="0"/>
        <w:jc w:val="left"/>
      </w:pPr>
    </w:p>
    <w:p w14:paraId="025AEB4C" w14:textId="75017C4D" w:rsidR="00D8559E" w:rsidRDefault="00D8559E" w:rsidP="00812CE7">
      <w:pPr>
        <w:ind w:left="360" w:firstLine="0"/>
        <w:jc w:val="left"/>
      </w:pPr>
    </w:p>
    <w:p w14:paraId="45BE3C02" w14:textId="5F76C98F" w:rsidR="00D8559E" w:rsidRDefault="00D8559E" w:rsidP="00D8559E">
      <w:pPr>
        <w:ind w:firstLine="0"/>
        <w:jc w:val="left"/>
      </w:pPr>
    </w:p>
    <w:p w14:paraId="6B1F6CA1" w14:textId="6BA63DC6" w:rsidR="00D8559E" w:rsidRDefault="00D8559E" w:rsidP="00D8559E">
      <w:pPr>
        <w:ind w:firstLine="0"/>
        <w:jc w:val="center"/>
        <w:rPr>
          <w:b/>
          <w:bCs/>
        </w:rPr>
      </w:pPr>
      <w:r w:rsidRPr="00D8559E">
        <w:rPr>
          <w:b/>
          <w:bCs/>
        </w:rPr>
        <w:lastRenderedPageBreak/>
        <w:t>Задание 9.</w:t>
      </w:r>
    </w:p>
    <w:p w14:paraId="0F98AB41" w14:textId="72EC4EDE" w:rsidR="00AF3367" w:rsidRPr="00553722" w:rsidRDefault="00553722" w:rsidP="00AF3367">
      <w:pPr>
        <w:ind w:firstLine="0"/>
      </w:pPr>
      <w:r w:rsidRPr="00553722">
        <w:rPr>
          <w:sz w:val="27"/>
          <w:szCs w:val="27"/>
          <w:u w:val="single"/>
        </w:rPr>
        <w:t>Модель перехода</w:t>
      </w:r>
      <w:r>
        <w:rPr>
          <w:sz w:val="27"/>
          <w:szCs w:val="27"/>
        </w:rPr>
        <w:t xml:space="preserve"> от текущего состояния архитектуры к целевому</w:t>
      </w:r>
      <w:r w:rsidRPr="00553722">
        <w:rPr>
          <w:sz w:val="27"/>
          <w:szCs w:val="27"/>
        </w:rPr>
        <w:t>:</w:t>
      </w:r>
    </w:p>
    <w:p w14:paraId="63166A9A" w14:textId="39F9BA3C" w:rsidR="00D8559E" w:rsidRDefault="00AF3367" w:rsidP="003168AF">
      <w:pPr>
        <w:ind w:left="-1276" w:firstLine="0"/>
        <w:jc w:val="left"/>
      </w:pPr>
      <w:r>
        <w:rPr>
          <w:noProof/>
        </w:rPr>
        <w:drawing>
          <wp:inline distT="0" distB="0" distL="0" distR="0" wp14:anchorId="6EFBEEFA" wp14:editId="23FBB464">
            <wp:extent cx="7225416" cy="26159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1456" cy="26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896" w14:textId="77777777" w:rsidR="00553722" w:rsidRDefault="00553722" w:rsidP="00D8559E">
      <w:pPr>
        <w:ind w:firstLine="0"/>
        <w:jc w:val="left"/>
      </w:pPr>
    </w:p>
    <w:p w14:paraId="7827CA29" w14:textId="6E02AC35" w:rsidR="00553722" w:rsidRDefault="00553722" w:rsidP="00553722">
      <w:pPr>
        <w:ind w:firstLine="0"/>
        <w:jc w:val="center"/>
        <w:rPr>
          <w:b/>
          <w:bCs/>
        </w:rPr>
      </w:pPr>
      <w:r w:rsidRPr="00553722">
        <w:rPr>
          <w:b/>
          <w:bCs/>
        </w:rPr>
        <w:t>Задание 10.</w:t>
      </w:r>
    </w:p>
    <w:tbl>
      <w:tblPr>
        <w:tblpPr w:leftFromText="180" w:rightFromText="180" w:vertAnchor="text" w:horzAnchor="margin" w:tblpXSpec="center" w:tblpY="446"/>
        <w:tblW w:w="10001" w:type="dxa"/>
        <w:tblLook w:val="04A0" w:firstRow="1" w:lastRow="0" w:firstColumn="1" w:lastColumn="0" w:noHBand="0" w:noVBand="1"/>
      </w:tblPr>
      <w:tblGrid>
        <w:gridCol w:w="1851"/>
        <w:gridCol w:w="2027"/>
        <w:gridCol w:w="2080"/>
        <w:gridCol w:w="2365"/>
        <w:gridCol w:w="2049"/>
      </w:tblGrid>
      <w:tr w:rsidR="004567CA" w:rsidRPr="004005D8" w14:paraId="7CFF371A" w14:textId="77777777" w:rsidTr="006670D5">
        <w:trPr>
          <w:trHeight w:val="139"/>
        </w:trPr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E8350C" w14:textId="77777777" w:rsidR="004567CA" w:rsidRPr="004005D8" w:rsidRDefault="004567CA" w:rsidP="006670D5">
            <w:pPr>
              <w:spacing w:line="240" w:lineRule="auto"/>
              <w:ind w:left="-677" w:firstLine="0"/>
              <w:jc w:val="left"/>
              <w:rPr>
                <w:sz w:val="22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47EB9E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Логистика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326F992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Закупки</w:t>
            </w:r>
          </w:p>
        </w:tc>
        <w:tc>
          <w:tcPr>
            <w:tcW w:w="2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9412277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Розничные продажи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2D4138F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Кадровый отдел</w:t>
            </w:r>
          </w:p>
        </w:tc>
      </w:tr>
      <w:tr w:rsidR="004567CA" w:rsidRPr="004005D8" w14:paraId="6254E27C" w14:textId="77777777" w:rsidTr="006670D5">
        <w:trPr>
          <w:trHeight w:val="318"/>
        </w:trPr>
        <w:tc>
          <w:tcPr>
            <w:tcW w:w="17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5F1DEB3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Стратегия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0AF9556B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Стратегия планирования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A4E9BED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Формат работы с поставщиками</w:t>
            </w:r>
          </w:p>
        </w:tc>
        <w:tc>
          <w:tcPr>
            <w:tcW w:w="22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4C09376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Политика продаж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AE5F0D4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Система подбора персонала</w:t>
            </w:r>
          </w:p>
        </w:tc>
      </w:tr>
      <w:tr w:rsidR="004567CA" w:rsidRPr="004005D8" w14:paraId="69971701" w14:textId="77777777" w:rsidTr="006670D5">
        <w:trPr>
          <w:trHeight w:val="440"/>
        </w:trPr>
        <w:tc>
          <w:tcPr>
            <w:tcW w:w="17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1976B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F9AE50D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Система хранения товаров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451DCE5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Политика заключения договоров</w:t>
            </w:r>
          </w:p>
        </w:tc>
        <w:tc>
          <w:tcPr>
            <w:tcW w:w="22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94075F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00EB9A9D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Правила премирования персонала</w:t>
            </w:r>
          </w:p>
        </w:tc>
      </w:tr>
      <w:tr w:rsidR="004567CA" w:rsidRPr="004005D8" w14:paraId="2A39EFF3" w14:textId="77777777" w:rsidTr="006670D5">
        <w:trPr>
          <w:trHeight w:val="348"/>
        </w:trPr>
        <w:tc>
          <w:tcPr>
            <w:tcW w:w="17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45A7461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Управление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14:paraId="7D2F8B92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Управление поставками</w:t>
            </w:r>
          </w:p>
        </w:tc>
        <w:tc>
          <w:tcPr>
            <w:tcW w:w="19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40A542E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Поиск и привлечение поставщиков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B4C312B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Планирование продаж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5070AE5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Поиск и оценка специалистов</w:t>
            </w:r>
          </w:p>
        </w:tc>
      </w:tr>
      <w:tr w:rsidR="004567CA" w:rsidRPr="004005D8" w14:paraId="7B6298E8" w14:textId="77777777" w:rsidTr="006670D5">
        <w:trPr>
          <w:trHeight w:val="394"/>
        </w:trPr>
        <w:tc>
          <w:tcPr>
            <w:tcW w:w="17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0164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14:paraId="06BD1114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Мониторинг отправлений</w:t>
            </w:r>
          </w:p>
        </w:tc>
        <w:tc>
          <w:tcPr>
            <w:tcW w:w="19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4E523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2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4174462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Ведение отчетности по продажам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BA7472F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Поддержка лояльности сотрудников</w:t>
            </w:r>
          </w:p>
        </w:tc>
      </w:tr>
      <w:tr w:rsidR="004567CA" w:rsidRPr="004005D8" w14:paraId="30B4BE0D" w14:textId="77777777" w:rsidTr="006670D5">
        <w:trPr>
          <w:trHeight w:val="461"/>
        </w:trPr>
        <w:tc>
          <w:tcPr>
            <w:tcW w:w="17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0FD63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555713E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Управление хранением товаров на складе</w:t>
            </w:r>
          </w:p>
        </w:tc>
        <w:tc>
          <w:tcPr>
            <w:tcW w:w="19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62CCA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2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513658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C9EBC90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Мониторинг качества выполнения работ сотрудниками</w:t>
            </w:r>
          </w:p>
        </w:tc>
      </w:tr>
      <w:tr w:rsidR="004567CA" w:rsidRPr="004005D8" w14:paraId="0F32EE3D" w14:textId="77777777" w:rsidTr="006670D5">
        <w:trPr>
          <w:trHeight w:val="403"/>
        </w:trPr>
        <w:tc>
          <w:tcPr>
            <w:tcW w:w="17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EBB51E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Исполнение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D9002D0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Прием отправлений от поставщиков</w:t>
            </w:r>
          </w:p>
        </w:tc>
        <w:tc>
          <w:tcPr>
            <w:tcW w:w="19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8C8A0E7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Заключение договоров с поставщиками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3D1B8B9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Розничная торговля на местах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FA8863F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Найм новых сотрудников</w:t>
            </w:r>
          </w:p>
        </w:tc>
      </w:tr>
      <w:tr w:rsidR="004567CA" w:rsidRPr="004005D8" w14:paraId="332D5CC9" w14:textId="77777777" w:rsidTr="006670D5">
        <w:trPr>
          <w:trHeight w:val="500"/>
        </w:trPr>
        <w:tc>
          <w:tcPr>
            <w:tcW w:w="17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EA5B59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14:paraId="4CBF4038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Отгрузка отправлений в магазины</w:t>
            </w:r>
          </w:p>
        </w:tc>
        <w:tc>
          <w:tcPr>
            <w:tcW w:w="19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F8AD8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25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F4E6CE4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Послепродажный сервис</w:t>
            </w:r>
          </w:p>
        </w:tc>
        <w:tc>
          <w:tcPr>
            <w:tcW w:w="20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B43A4D" w14:textId="77777777" w:rsidR="004567CA" w:rsidRPr="004005D8" w:rsidRDefault="004567CA" w:rsidP="006670D5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4005D8">
              <w:rPr>
                <w:sz w:val="22"/>
              </w:rPr>
              <w:t>Обеспечение работы сотрудников</w:t>
            </w:r>
          </w:p>
        </w:tc>
      </w:tr>
    </w:tbl>
    <w:p w14:paraId="4BD7944F" w14:textId="6F4CC56F" w:rsidR="00F434C8" w:rsidRPr="004567CA" w:rsidRDefault="004567CA" w:rsidP="009C133E">
      <w:pPr>
        <w:ind w:firstLine="0"/>
      </w:pPr>
      <w:r>
        <w:t>Компонентная модель после трансформации</w:t>
      </w:r>
      <w:r>
        <w:rPr>
          <w:lang w:val="en-US"/>
        </w:rPr>
        <w:t>:</w:t>
      </w:r>
    </w:p>
    <w:p w14:paraId="28617896" w14:textId="77777777" w:rsidR="00F434C8" w:rsidRDefault="00F434C8" w:rsidP="00F434C8">
      <w:pPr>
        <w:ind w:firstLine="0"/>
        <w:jc w:val="left"/>
      </w:pPr>
    </w:p>
    <w:p w14:paraId="3E5BDCD2" w14:textId="77777777" w:rsidR="00F434C8" w:rsidRPr="004005D8" w:rsidRDefault="00F434C8" w:rsidP="00F434C8">
      <w:pPr>
        <w:ind w:firstLine="0"/>
        <w:jc w:val="left"/>
      </w:pPr>
      <w:r w:rsidRPr="004005D8">
        <w:lastRenderedPageBreak/>
        <w:t xml:space="preserve">На рисунке выше представлена </w:t>
      </w:r>
      <w:r w:rsidRPr="003168AF">
        <w:rPr>
          <w:u w:val="single"/>
        </w:rPr>
        <w:t xml:space="preserve">компонентная бизнес-модель </w:t>
      </w:r>
      <w:r w:rsidRPr="004005D8">
        <w:t xml:space="preserve">компании в состоянии </w:t>
      </w:r>
      <w:r w:rsidRPr="004005D8">
        <w:rPr>
          <w:lang w:val="en-US"/>
        </w:rPr>
        <w:t>TO</w:t>
      </w:r>
      <w:r w:rsidRPr="004005D8">
        <w:t>-</w:t>
      </w:r>
      <w:r w:rsidRPr="004005D8">
        <w:rPr>
          <w:lang w:val="en-US"/>
        </w:rPr>
        <w:t>BE</w:t>
      </w:r>
      <w:r w:rsidRPr="004005D8">
        <w:t>.</w:t>
      </w:r>
    </w:p>
    <w:p w14:paraId="65334552" w14:textId="77777777" w:rsidR="00F434C8" w:rsidRPr="004005D8" w:rsidRDefault="00F434C8" w:rsidP="00F434C8">
      <w:pPr>
        <w:ind w:firstLine="0"/>
        <w:jc w:val="left"/>
      </w:pPr>
      <w:r w:rsidRPr="004005D8">
        <w:t>Какие изменения произошли:</w:t>
      </w:r>
    </w:p>
    <w:p w14:paraId="7AF73D3E" w14:textId="77777777" w:rsidR="00F434C8" w:rsidRDefault="00F434C8" w:rsidP="00F434C8">
      <w:pPr>
        <w:pStyle w:val="a4"/>
        <w:numPr>
          <w:ilvl w:val="0"/>
          <w:numId w:val="8"/>
        </w:numPr>
        <w:jc w:val="left"/>
      </w:pPr>
      <w:r>
        <w:t>Управление, поставками, мониторинг отправлений и отгрузка отправлений в магазины стали</w:t>
      </w:r>
      <w:r w:rsidRPr="00291DD8">
        <w:t xml:space="preserve"> определенными</w:t>
      </w:r>
      <w:r>
        <w:t xml:space="preserve"> – перешли на 3 уровень зрелости.</w:t>
      </w:r>
    </w:p>
    <w:p w14:paraId="79F56749" w14:textId="5CB1CBA8" w:rsidR="00F434C8" w:rsidRDefault="00F434C8" w:rsidP="00F434C8">
      <w:pPr>
        <w:pStyle w:val="a4"/>
        <w:numPr>
          <w:ilvl w:val="0"/>
          <w:numId w:val="8"/>
        </w:numPr>
        <w:jc w:val="left"/>
      </w:pPr>
      <w:r w:rsidRPr="00B90F1D">
        <w:t>Мониторинг качества выполнения работ сотрудниками</w:t>
      </w:r>
      <w:r>
        <w:t xml:space="preserve"> перешел на 4 уровень зрелости.</w:t>
      </w:r>
    </w:p>
    <w:p w14:paraId="2BDEDD19" w14:textId="01553AE9" w:rsidR="003168AF" w:rsidRDefault="003168AF" w:rsidP="003168AF">
      <w:pPr>
        <w:ind w:firstLine="0"/>
        <w:jc w:val="left"/>
      </w:pPr>
    </w:p>
    <w:p w14:paraId="3DC19FDC" w14:textId="77777777" w:rsidR="003168AF" w:rsidRDefault="003168AF" w:rsidP="003168AF">
      <w:pPr>
        <w:ind w:firstLine="0"/>
        <w:jc w:val="left"/>
      </w:pPr>
    </w:p>
    <w:p w14:paraId="7A3BBF7A" w14:textId="6DC94039" w:rsidR="003168AF" w:rsidRDefault="003168AF" w:rsidP="003168AF">
      <w:pPr>
        <w:ind w:firstLine="0"/>
        <w:jc w:val="left"/>
      </w:pPr>
      <w:r>
        <w:t xml:space="preserve">Изменения </w:t>
      </w:r>
      <w:r w:rsidRPr="003168AF">
        <w:rPr>
          <w:u w:val="single"/>
        </w:rPr>
        <w:t>радарной диаграммы</w:t>
      </w:r>
      <w:r>
        <w:t xml:space="preserve"> после трансформации</w:t>
      </w:r>
      <w:r w:rsidRPr="003168AF">
        <w:t>:</w:t>
      </w:r>
    </w:p>
    <w:p w14:paraId="720BB475" w14:textId="01982229" w:rsidR="003168AF" w:rsidRDefault="003168AF" w:rsidP="003168AF">
      <w:pPr>
        <w:ind w:firstLine="0"/>
        <w:jc w:val="left"/>
      </w:pPr>
      <w:r>
        <w:rPr>
          <w:noProof/>
        </w:rPr>
        <w:drawing>
          <wp:inline distT="0" distB="0" distL="0" distR="0" wp14:anchorId="44633119" wp14:editId="593A3503">
            <wp:extent cx="5311472" cy="3347500"/>
            <wp:effectExtent l="0" t="0" r="3810" b="5715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CD95B2EE-8099-4A0D-967F-2B65106C39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44CEEF2" w14:textId="10F8B86C" w:rsidR="004567CA" w:rsidRDefault="00BD28B9" w:rsidP="004567CA">
      <w:pPr>
        <w:ind w:firstLine="0"/>
        <w:jc w:val="left"/>
        <w:rPr>
          <w:lang w:val="en-US"/>
        </w:rPr>
      </w:pPr>
      <w:r>
        <w:t>Изменения в оргструктуре</w:t>
      </w:r>
      <w:r>
        <w:rPr>
          <w:lang w:val="en-US"/>
        </w:rPr>
        <w:t>:</w:t>
      </w:r>
    </w:p>
    <w:p w14:paraId="3F63B96A" w14:textId="6F4C851B" w:rsidR="00BD28B9" w:rsidRDefault="00BD28B9" w:rsidP="004567CA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05A6054" wp14:editId="104D1B45">
            <wp:extent cx="6144943" cy="302944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150" cy="30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C38D" w14:textId="0F1107AD" w:rsidR="003168AF" w:rsidRDefault="003168AF" w:rsidP="004567CA">
      <w:pPr>
        <w:ind w:firstLine="0"/>
        <w:jc w:val="left"/>
      </w:pPr>
    </w:p>
    <w:p w14:paraId="5F49057A" w14:textId="66250372" w:rsidR="007D2988" w:rsidRDefault="00B01330" w:rsidP="004567CA">
      <w:pPr>
        <w:ind w:firstLine="0"/>
        <w:jc w:val="left"/>
        <w:rPr>
          <w:lang w:val="en-US"/>
        </w:rPr>
      </w:pPr>
      <w:r>
        <w:t>Изменения в модели Остервальдера</w:t>
      </w:r>
      <w:r>
        <w:rPr>
          <w:lang w:val="en-US"/>
        </w:rPr>
        <w:t>:</w:t>
      </w:r>
    </w:p>
    <w:p w14:paraId="45F015A6" w14:textId="50717BFA" w:rsidR="00B01330" w:rsidRDefault="00B01330" w:rsidP="004567CA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028176D" wp14:editId="5C9EBACF">
            <wp:extent cx="5940425" cy="23793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0B6D" w14:textId="7F84281D" w:rsidR="00B01330" w:rsidRDefault="00B01330" w:rsidP="004567CA">
      <w:pPr>
        <w:ind w:firstLine="0"/>
        <w:jc w:val="left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0C03E097" w14:textId="10F4EB52" w:rsidR="00B01330" w:rsidRPr="00B01330" w:rsidRDefault="00B01330" w:rsidP="004567CA">
      <w:pPr>
        <w:ind w:firstLine="0"/>
        <w:jc w:val="left"/>
      </w:pPr>
      <w:r>
        <w:t xml:space="preserve">В данной работе были продемонстрированы навыки, полученные в рамках </w:t>
      </w:r>
      <w:r w:rsidR="00BF2D32">
        <w:t>из</w:t>
      </w:r>
      <w:r>
        <w:t>учения предмет</w:t>
      </w:r>
      <w:r w:rsidR="00BF2D32">
        <w:t>а, а также использованы знания и опыт, полученный на работе.</w:t>
      </w:r>
    </w:p>
    <w:p w14:paraId="77956968" w14:textId="77777777" w:rsidR="00553722" w:rsidRPr="00553722" w:rsidRDefault="00553722" w:rsidP="00553722">
      <w:pPr>
        <w:ind w:firstLine="0"/>
        <w:jc w:val="left"/>
      </w:pPr>
    </w:p>
    <w:sectPr w:rsidR="00553722" w:rsidRPr="00553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07D7E"/>
    <w:multiLevelType w:val="hybridMultilevel"/>
    <w:tmpl w:val="76180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B4F8E"/>
    <w:multiLevelType w:val="hybridMultilevel"/>
    <w:tmpl w:val="51AC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20BA9"/>
    <w:multiLevelType w:val="hybridMultilevel"/>
    <w:tmpl w:val="BC3A8D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5208A"/>
    <w:multiLevelType w:val="hybridMultilevel"/>
    <w:tmpl w:val="FB30EF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27640"/>
    <w:multiLevelType w:val="hybridMultilevel"/>
    <w:tmpl w:val="BC767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91130"/>
    <w:multiLevelType w:val="hybridMultilevel"/>
    <w:tmpl w:val="4EBC1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F2D5E"/>
    <w:multiLevelType w:val="hybridMultilevel"/>
    <w:tmpl w:val="2B281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A6BAC"/>
    <w:multiLevelType w:val="hybridMultilevel"/>
    <w:tmpl w:val="1D3E2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FC"/>
    <w:rsid w:val="00027970"/>
    <w:rsid w:val="00044DA1"/>
    <w:rsid w:val="000723FC"/>
    <w:rsid w:val="000871C7"/>
    <w:rsid w:val="00091DF5"/>
    <w:rsid w:val="000A1CFB"/>
    <w:rsid w:val="000F766D"/>
    <w:rsid w:val="00101308"/>
    <w:rsid w:val="0011009A"/>
    <w:rsid w:val="001270F4"/>
    <w:rsid w:val="00133DFF"/>
    <w:rsid w:val="001371B2"/>
    <w:rsid w:val="00142EE5"/>
    <w:rsid w:val="00181E40"/>
    <w:rsid w:val="001E4167"/>
    <w:rsid w:val="001F2DE7"/>
    <w:rsid w:val="0020361F"/>
    <w:rsid w:val="00226C85"/>
    <w:rsid w:val="002403E1"/>
    <w:rsid w:val="0025465A"/>
    <w:rsid w:val="00266099"/>
    <w:rsid w:val="00270014"/>
    <w:rsid w:val="002721CE"/>
    <w:rsid w:val="00273F98"/>
    <w:rsid w:val="002836DC"/>
    <w:rsid w:val="003168AF"/>
    <w:rsid w:val="00325B03"/>
    <w:rsid w:val="0033681B"/>
    <w:rsid w:val="00372F34"/>
    <w:rsid w:val="00377606"/>
    <w:rsid w:val="00396ADD"/>
    <w:rsid w:val="003D68DD"/>
    <w:rsid w:val="003E106A"/>
    <w:rsid w:val="003E174C"/>
    <w:rsid w:val="003E1D56"/>
    <w:rsid w:val="003E4952"/>
    <w:rsid w:val="00402DB5"/>
    <w:rsid w:val="00433EA4"/>
    <w:rsid w:val="00450E0F"/>
    <w:rsid w:val="004567CA"/>
    <w:rsid w:val="004652BA"/>
    <w:rsid w:val="0046651D"/>
    <w:rsid w:val="00467C2A"/>
    <w:rsid w:val="004A0BA0"/>
    <w:rsid w:val="004A3C01"/>
    <w:rsid w:val="004A6CF9"/>
    <w:rsid w:val="004B0B92"/>
    <w:rsid w:val="0052064E"/>
    <w:rsid w:val="005241F7"/>
    <w:rsid w:val="005510A3"/>
    <w:rsid w:val="005526C9"/>
    <w:rsid w:val="00553722"/>
    <w:rsid w:val="005A74A7"/>
    <w:rsid w:val="00601BF0"/>
    <w:rsid w:val="0065438D"/>
    <w:rsid w:val="00657CD6"/>
    <w:rsid w:val="00675AE8"/>
    <w:rsid w:val="006923B9"/>
    <w:rsid w:val="0069787F"/>
    <w:rsid w:val="006D4BCC"/>
    <w:rsid w:val="006F0A16"/>
    <w:rsid w:val="00726384"/>
    <w:rsid w:val="00740F4F"/>
    <w:rsid w:val="00745819"/>
    <w:rsid w:val="007467AD"/>
    <w:rsid w:val="00766AA7"/>
    <w:rsid w:val="00794842"/>
    <w:rsid w:val="00797415"/>
    <w:rsid w:val="007B03C2"/>
    <w:rsid w:val="007C2E4E"/>
    <w:rsid w:val="007D2988"/>
    <w:rsid w:val="00812CE7"/>
    <w:rsid w:val="00834EEB"/>
    <w:rsid w:val="00840C5F"/>
    <w:rsid w:val="008545F8"/>
    <w:rsid w:val="0087084D"/>
    <w:rsid w:val="008C4671"/>
    <w:rsid w:val="008C678D"/>
    <w:rsid w:val="009114D0"/>
    <w:rsid w:val="00917E17"/>
    <w:rsid w:val="009216AE"/>
    <w:rsid w:val="00942FE8"/>
    <w:rsid w:val="009479D7"/>
    <w:rsid w:val="009514A1"/>
    <w:rsid w:val="00985AF2"/>
    <w:rsid w:val="00995BBD"/>
    <w:rsid w:val="009B23A1"/>
    <w:rsid w:val="009C133E"/>
    <w:rsid w:val="009C70B9"/>
    <w:rsid w:val="009D2C9F"/>
    <w:rsid w:val="009E48BA"/>
    <w:rsid w:val="00A4567D"/>
    <w:rsid w:val="00A524DD"/>
    <w:rsid w:val="00A935EA"/>
    <w:rsid w:val="00AA770E"/>
    <w:rsid w:val="00AD756F"/>
    <w:rsid w:val="00AF1BF0"/>
    <w:rsid w:val="00AF3367"/>
    <w:rsid w:val="00B01330"/>
    <w:rsid w:val="00B129D7"/>
    <w:rsid w:val="00B32308"/>
    <w:rsid w:val="00B538ED"/>
    <w:rsid w:val="00B771CA"/>
    <w:rsid w:val="00B90F1D"/>
    <w:rsid w:val="00B968A6"/>
    <w:rsid w:val="00BB1745"/>
    <w:rsid w:val="00BB7A07"/>
    <w:rsid w:val="00BD28B9"/>
    <w:rsid w:val="00BF2D32"/>
    <w:rsid w:val="00C04972"/>
    <w:rsid w:val="00C0662E"/>
    <w:rsid w:val="00C2229E"/>
    <w:rsid w:val="00C22B12"/>
    <w:rsid w:val="00C50EEE"/>
    <w:rsid w:val="00C80911"/>
    <w:rsid w:val="00C82BE9"/>
    <w:rsid w:val="00CA3D89"/>
    <w:rsid w:val="00CA6ABC"/>
    <w:rsid w:val="00CD1C16"/>
    <w:rsid w:val="00CE3880"/>
    <w:rsid w:val="00CF06C7"/>
    <w:rsid w:val="00D04D38"/>
    <w:rsid w:val="00D05284"/>
    <w:rsid w:val="00D137FE"/>
    <w:rsid w:val="00D47AD5"/>
    <w:rsid w:val="00D72208"/>
    <w:rsid w:val="00D8559E"/>
    <w:rsid w:val="00DD0DF2"/>
    <w:rsid w:val="00DD62ED"/>
    <w:rsid w:val="00DE5B24"/>
    <w:rsid w:val="00DF2A47"/>
    <w:rsid w:val="00E10CC2"/>
    <w:rsid w:val="00E11F0C"/>
    <w:rsid w:val="00E2176B"/>
    <w:rsid w:val="00E25C80"/>
    <w:rsid w:val="00E442E6"/>
    <w:rsid w:val="00E46276"/>
    <w:rsid w:val="00E912D3"/>
    <w:rsid w:val="00EA3EA1"/>
    <w:rsid w:val="00EB39BB"/>
    <w:rsid w:val="00EE4B41"/>
    <w:rsid w:val="00F0324E"/>
    <w:rsid w:val="00F434C8"/>
    <w:rsid w:val="00F9738F"/>
    <w:rsid w:val="00FA0D90"/>
    <w:rsid w:val="00FD4707"/>
    <w:rsid w:val="00FE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DBCFF"/>
  <w15:chartTrackingRefBased/>
  <w15:docId w15:val="{DC72D4DE-2C3B-40DF-9B56-BC755D43C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3FC"/>
    <w:pPr>
      <w:spacing w:after="15" w:line="384" w:lineRule="auto"/>
      <w:ind w:right="492" w:firstLine="66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50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9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hart" Target="charts/chart1.xml"/><Relationship Id="rId12" Type="http://schemas.openxmlformats.org/officeDocument/2006/relationships/image" Target="media/image7.png"/><Relationship Id="rId17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1eb2c4e3d103131/&#1056;&#1072;&#1073;&#1086;&#1095;&#1080;&#1081;%20&#1089;&#1090;&#1086;&#1083;/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8;&#1080;&#1085;&#1072;%20&#1050;&#1086;&#1088;&#1086;&#1083;&#1077;&#1074;&#1072;\Documents\love%20u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526749781277341"/>
          <c:y val="0.18322543015456402"/>
          <c:w val="0.41868525809273843"/>
          <c:h val="0.69780876348789733"/>
        </c:manualLayout>
      </c:layout>
      <c:radarChart>
        <c:radarStyle val="marker"/>
        <c:varyColors val="0"/>
        <c:ser>
          <c:idx val="0"/>
          <c:order val="0"/>
          <c:tx>
            <c:strRef>
              <c:f>[Книга1.xlsx]Лист2!$B$1</c:f>
              <c:strCache>
                <c:ptCount val="1"/>
                <c:pt idx="0">
                  <c:v>Оценка</c:v>
                </c:pt>
              </c:strCache>
            </c:strRef>
          </c:tx>
          <c:spPr>
            <a:ln w="28575" cap="rnd">
              <a:solidFill>
                <a:schemeClr val="accent6"/>
              </a:solidFill>
            </a:ln>
            <a:effectLst>
              <a:glow rad="76200">
                <a:schemeClr val="accent6">
                  <a:satMod val="175000"/>
                  <a:alpha val="3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[Книга1.xlsx]Лист2!$A$2:$A$9</c:f>
              <c:strCache>
                <c:ptCount val="8"/>
                <c:pt idx="0">
                  <c:v>Планирование продаж</c:v>
                </c:pt>
                <c:pt idx="1">
                  <c:v>Поиск и привлечение поставщиков</c:v>
                </c:pt>
                <c:pt idx="2">
                  <c:v>Складской учет</c:v>
                </c:pt>
                <c:pt idx="3">
                  <c:v>Система подбора персонала</c:v>
                </c:pt>
                <c:pt idx="4">
                  <c:v>Мониторинг качества выполнения работ сотрудниками</c:v>
                </c:pt>
                <c:pt idx="5">
                  <c:v>Система хранения товаров</c:v>
                </c:pt>
                <c:pt idx="6">
                  <c:v>Розничная торговля на местах</c:v>
                </c:pt>
                <c:pt idx="7">
                  <c:v>Мониторинг отправлений</c:v>
                </c:pt>
              </c:strCache>
            </c:strRef>
          </c:cat>
          <c:val>
            <c:numRef>
              <c:f>[Книга1.xlsx]Лист2!$B$2:$B$9</c:f>
              <c:numCache>
                <c:formatCode>General</c:formatCode>
                <c:ptCount val="8"/>
                <c:pt idx="0">
                  <c:v>2</c:v>
                </c:pt>
                <c:pt idx="1">
                  <c:v>3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3</c:v>
                </c:pt>
                <c:pt idx="6">
                  <c:v>3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5A-4DB6-B416-9CA587240CE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003207888"/>
        <c:axId val="1095848640"/>
      </c:radarChart>
      <c:catAx>
        <c:axId val="1003207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alpha val="2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5848640"/>
        <c:crosses val="autoZero"/>
        <c:auto val="1"/>
        <c:lblAlgn val="ctr"/>
        <c:lblOffset val="100"/>
        <c:noMultiLvlLbl val="0"/>
      </c:catAx>
      <c:valAx>
        <c:axId val="109584864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lt1">
                  <a:alpha val="2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0032078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</a:ln>
            <a:effectLst>
              <a:glow rad="76200">
                <a:schemeClr val="accent1">
                  <a:satMod val="175000"/>
                  <a:alpha val="3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Лист4!$A$1:$A$8</c:f>
              <c:strCache>
                <c:ptCount val="8"/>
                <c:pt idx="0">
                  <c:v>Планирование продаж</c:v>
                </c:pt>
                <c:pt idx="1">
                  <c:v>Мониторинг отправлений</c:v>
                </c:pt>
                <c:pt idx="2">
                  <c:v>Розничная торговля на местах</c:v>
                </c:pt>
                <c:pt idx="3">
                  <c:v>Система хранения товаров</c:v>
                </c:pt>
                <c:pt idx="4">
                  <c:v>Мониторинг качества выполнения работ сотрудниками</c:v>
                </c:pt>
                <c:pt idx="5">
                  <c:v>Система подбора персонала</c:v>
                </c:pt>
                <c:pt idx="6">
                  <c:v>Складской учет</c:v>
                </c:pt>
                <c:pt idx="7">
                  <c:v>Поиск и привлечение поставщиков</c:v>
                </c:pt>
              </c:strCache>
            </c:strRef>
          </c:cat>
          <c:val>
            <c:numRef>
              <c:f>Лист4!$B$1:$B$8</c:f>
              <c:numCache>
                <c:formatCode>General</c:formatCode>
                <c:ptCount val="8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4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9F-45B7-868D-DF0BD0868C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2363248"/>
        <c:axId val="542359312"/>
      </c:radarChart>
      <c:catAx>
        <c:axId val="542363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alpha val="2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2359312"/>
        <c:crosses val="autoZero"/>
        <c:auto val="1"/>
        <c:lblAlgn val="ctr"/>
        <c:lblOffset val="100"/>
        <c:noMultiLvlLbl val="0"/>
      </c:catAx>
      <c:valAx>
        <c:axId val="542359312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lt1">
                  <a:alpha val="2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42363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0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75000"/>
      </a:schemeClr>
    </cs:fontRef>
    <cs:spPr>
      <a:solidFill>
        <a:schemeClr val="dk1">
          <a:lumMod val="75000"/>
          <a:lumOff val="25000"/>
        </a:schemeClr>
      </a:solidFill>
      <a:ln>
        <a:solidFill>
          <a:schemeClr val="lt1">
            <a:lumMod val="75000"/>
          </a:schemeClr>
        </a:solidFill>
      </a:ln>
      <a:effectLst>
        <a:glow rad="63500">
          <a:schemeClr val="lt1">
            <a:lumMod val="75000"/>
            <a:alpha val="15000"/>
          </a:schemeClr>
        </a:glow>
      </a:effectLst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69804"/>
        </a:schemeClr>
      </a:solidFill>
      <a:ln w="9525" cap="flat" cmpd="sng" algn="ctr">
        <a:solidFill>
          <a:schemeClr val="phClr">
            <a:alpha val="69804"/>
          </a:schemeClr>
        </a:solidFill>
        <a:miter lim="800000"/>
      </a:ln>
      <a:effectLst>
        <a:glow rad="76200">
          <a:schemeClr val="phClr">
            <a:satMod val="175000"/>
            <a:alpha val="34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69804"/>
        </a:schemeClr>
      </a:solidFill>
      <a:ln w="9525" cap="flat" cmpd="sng" algn="ctr">
        <a:solidFill>
          <a:schemeClr val="phClr">
            <a:alpha val="69804"/>
          </a:schemeClr>
        </a:solidFill>
        <a:miter lim="800000"/>
      </a:ln>
      <a:effectLst>
        <a:glow rad="76200">
          <a:schemeClr val="phClr">
            <a:satMod val="175000"/>
            <a:alpha val="34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8575" cap="rnd">
        <a:solidFill>
          <a:schemeClr val="phClr"/>
        </a:solidFill>
      </a:ln>
      <a:effectLst>
        <a:glow rad="76200">
          <a:schemeClr val="phClr">
            <a:satMod val="175000"/>
            <a:alpha val="3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0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0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0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75000"/>
      </a:schemeClr>
    </cs:fontRef>
    <cs:spPr>
      <a:solidFill>
        <a:schemeClr val="dk1">
          <a:lumMod val="75000"/>
          <a:lumOff val="25000"/>
        </a:schemeClr>
      </a:solidFill>
      <a:ln>
        <a:solidFill>
          <a:schemeClr val="lt1">
            <a:lumMod val="75000"/>
          </a:schemeClr>
        </a:solidFill>
      </a:ln>
      <a:effectLst>
        <a:glow rad="63500">
          <a:schemeClr val="lt1">
            <a:lumMod val="75000"/>
            <a:alpha val="15000"/>
          </a:schemeClr>
        </a:glow>
      </a:effectLst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69804"/>
        </a:schemeClr>
      </a:solidFill>
      <a:ln w="9525" cap="flat" cmpd="sng" algn="ctr">
        <a:solidFill>
          <a:schemeClr val="phClr">
            <a:alpha val="69804"/>
          </a:schemeClr>
        </a:solidFill>
        <a:miter lim="800000"/>
      </a:ln>
      <a:effectLst>
        <a:glow rad="76200">
          <a:schemeClr val="phClr">
            <a:satMod val="175000"/>
            <a:alpha val="34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69804"/>
        </a:schemeClr>
      </a:solidFill>
      <a:ln w="9525" cap="flat" cmpd="sng" algn="ctr">
        <a:solidFill>
          <a:schemeClr val="phClr">
            <a:alpha val="69804"/>
          </a:schemeClr>
        </a:solidFill>
        <a:miter lim="800000"/>
      </a:ln>
      <a:effectLst>
        <a:glow rad="76200">
          <a:schemeClr val="phClr">
            <a:satMod val="175000"/>
            <a:alpha val="34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8575" cap="rnd">
        <a:solidFill>
          <a:schemeClr val="phClr"/>
        </a:solidFill>
      </a:ln>
      <a:effectLst>
        <a:glow rad="76200">
          <a:schemeClr val="phClr">
            <a:satMod val="175000"/>
            <a:alpha val="3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0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0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19</Pages>
  <Words>1917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Slobodyanyuk Maksim</dc:creator>
  <cp:keywords/>
  <dc:description/>
  <cp:lastModifiedBy>Slobodyanyuk Maksim</cp:lastModifiedBy>
  <cp:revision>136</cp:revision>
  <dcterms:created xsi:type="dcterms:W3CDTF">2020-12-17T19:23:00Z</dcterms:created>
  <dcterms:modified xsi:type="dcterms:W3CDTF">2021-01-17T23:16:00Z</dcterms:modified>
</cp:coreProperties>
</file>