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DF" w:rsidRDefault="00FB44D6" w:rsidP="00FB44D6">
      <w:pPr>
        <w:pStyle w:val="Title"/>
      </w:pPr>
      <w:r>
        <w:t>Force field mapping</w:t>
      </w:r>
    </w:p>
    <w:p w:rsidR="00FB44D6" w:rsidRDefault="00FB44D6" w:rsidP="00FB44D6">
      <w:pPr>
        <w:pStyle w:val="Heading1"/>
      </w:pPr>
      <w:r>
        <w:t>August 24, 2016</w:t>
      </w:r>
    </w:p>
    <w:p w:rsidR="00FB44D6" w:rsidRPr="00FB44D6" w:rsidRDefault="00FB44D6" w:rsidP="00FB44D6">
      <w:pPr>
        <w:pStyle w:val="Heading2"/>
      </w:pPr>
      <w:r>
        <w:t>Meeting notes</w:t>
      </w:r>
    </w:p>
    <w:p w:rsidR="00FB44D6" w:rsidRDefault="00FB44D6" w:rsidP="00FB44D6">
      <w:pPr>
        <w:pStyle w:val="ListParagraph"/>
        <w:numPr>
          <w:ilvl w:val="0"/>
          <w:numId w:val="1"/>
        </w:numPr>
      </w:pPr>
      <w:r>
        <w:t xml:space="preserve">Chris </w:t>
      </w:r>
      <w:proofErr w:type="spellStart"/>
      <w:r>
        <w:t>Bayly</w:t>
      </w:r>
      <w:proofErr w:type="spellEnd"/>
      <w:r>
        <w:t xml:space="preserve"> </w:t>
      </w:r>
      <w:r w:rsidR="006E55E9">
        <w:t>h</w:t>
      </w:r>
      <w:r>
        <w:t>as a way to automatically find atom types based on SMILES and something similar to SMILES called SMIRKS. He can compare his automatic atom types with atom types in a FF he developed while at Merck (</w:t>
      </w:r>
      <w:proofErr w:type="spellStart"/>
      <w:r>
        <w:t>parm@Frosst</w:t>
      </w:r>
      <w:proofErr w:type="spellEnd"/>
      <w:r>
        <w:t xml:space="preserve"> </w:t>
      </w:r>
      <w:hyperlink r:id="rId5" w:history="1">
        <w:r w:rsidR="006E55E9" w:rsidRPr="000B28C3">
          <w:rPr>
            <w:rStyle w:val="Hyperlink"/>
          </w:rPr>
          <w:t>http://www.ccl.net/cca/data/parm_at_Frosst/parm_Frosst_note.pdf</w:t>
        </w:r>
      </w:hyperlink>
      <w:r w:rsidR="006E55E9">
        <w:t>) and check for convergence.</w:t>
      </w:r>
    </w:p>
    <w:p w:rsidR="006E55E9" w:rsidRDefault="006E55E9" w:rsidP="006E55E9">
      <w:pPr>
        <w:pStyle w:val="ListParagraph"/>
        <w:numPr>
          <w:ilvl w:val="0"/>
          <w:numId w:val="1"/>
        </w:numPr>
      </w:pPr>
      <w:r>
        <w:t xml:space="preserve">GEM* is a similar attempt to generate a FF from quantum data: </w:t>
      </w:r>
      <w:hyperlink r:id="rId6" w:history="1">
        <w:r w:rsidRPr="000B28C3">
          <w:rPr>
            <w:rStyle w:val="Hyperlink"/>
          </w:rPr>
          <w:t>http://pubs.acs.org/doi/full/10.1021/ct500050p</w:t>
        </w:r>
      </w:hyperlink>
    </w:p>
    <w:p w:rsidR="00FB44D6" w:rsidRDefault="006E55E9" w:rsidP="006E55E9">
      <w:pPr>
        <w:pStyle w:val="ListParagraph"/>
        <w:numPr>
          <w:ilvl w:val="0"/>
          <w:numId w:val="1"/>
        </w:numPr>
      </w:pPr>
      <w:r>
        <w:t xml:space="preserve">McDaniel and Schmidt have a next-generation FF review paper, which seems to focus on using SAPT: </w:t>
      </w:r>
      <w:hyperlink r:id="rId7" w:history="1">
        <w:r w:rsidRPr="000B28C3">
          <w:rPr>
            <w:rStyle w:val="Hyperlink"/>
          </w:rPr>
          <w:t>http://www.annualreviews.org/doi/abs/10.1146/annurev-physchem-040215-112047</w:t>
        </w:r>
      </w:hyperlink>
    </w:p>
    <w:p w:rsidR="006E55E9" w:rsidRDefault="006E55E9" w:rsidP="006E55E9">
      <w:pPr>
        <w:pStyle w:val="ListParagraph"/>
        <w:numPr>
          <w:ilvl w:val="0"/>
          <w:numId w:val="1"/>
        </w:numPr>
      </w:pPr>
      <w:hyperlink r:id="rId8" w:history="1">
        <w:r w:rsidRPr="006E55E9">
          <w:rPr>
            <w:rStyle w:val="Hyperlink"/>
          </w:rPr>
          <w:t>Regularization</w:t>
        </w:r>
      </w:hyperlink>
      <w:r>
        <w:t xml:space="preserve"> is a process to help avoid overfitting with parameters. Be cognizant. </w:t>
      </w:r>
    </w:p>
    <w:p w:rsidR="006E55E9" w:rsidRDefault="006E55E9" w:rsidP="006E55E9">
      <w:pPr>
        <w:pStyle w:val="ListParagraph"/>
        <w:numPr>
          <w:ilvl w:val="0"/>
          <w:numId w:val="1"/>
        </w:numPr>
      </w:pPr>
      <w:r>
        <w:t>Pure liquid properties we can match (start with the bold):</w:t>
      </w:r>
    </w:p>
    <w:p w:rsidR="006E55E9" w:rsidRDefault="006E55E9" w:rsidP="006E55E9">
      <w:pPr>
        <w:pStyle w:val="ListParagraph"/>
        <w:numPr>
          <w:ilvl w:val="1"/>
          <w:numId w:val="1"/>
        </w:numPr>
      </w:pPr>
      <w:r>
        <w:t xml:space="preserve">Diffusion </w:t>
      </w:r>
    </w:p>
    <w:p w:rsidR="006E55E9" w:rsidRPr="006E55E9" w:rsidRDefault="006E55E9" w:rsidP="006E55E9">
      <w:pPr>
        <w:pStyle w:val="ListParagraph"/>
        <w:numPr>
          <w:ilvl w:val="1"/>
          <w:numId w:val="1"/>
        </w:numPr>
        <w:rPr>
          <w:b/>
        </w:rPr>
      </w:pPr>
      <w:r w:rsidRPr="006E55E9">
        <w:rPr>
          <w:b/>
        </w:rPr>
        <w:t>Density</w:t>
      </w:r>
    </w:p>
    <w:p w:rsidR="006E55E9" w:rsidRPr="006E55E9" w:rsidRDefault="006E55E9" w:rsidP="006E55E9">
      <w:pPr>
        <w:pStyle w:val="ListParagraph"/>
        <w:numPr>
          <w:ilvl w:val="1"/>
          <w:numId w:val="1"/>
        </w:numPr>
        <w:rPr>
          <w:b/>
        </w:rPr>
      </w:pPr>
      <w:r w:rsidRPr="006E55E9">
        <w:rPr>
          <w:b/>
        </w:rPr>
        <w:t>Enthalpy of vaporization</w:t>
      </w:r>
    </w:p>
    <w:p w:rsidR="006E55E9" w:rsidRDefault="006E55E9" w:rsidP="006E55E9">
      <w:pPr>
        <w:pStyle w:val="ListParagraph"/>
        <w:numPr>
          <w:ilvl w:val="1"/>
          <w:numId w:val="1"/>
        </w:numPr>
      </w:pPr>
      <w:r>
        <w:t>Dielectric constant</w:t>
      </w:r>
    </w:p>
    <w:p w:rsidR="006E55E9" w:rsidRDefault="006E55E9" w:rsidP="006E55E9">
      <w:pPr>
        <w:pStyle w:val="ListParagraph"/>
        <w:numPr>
          <w:ilvl w:val="1"/>
          <w:numId w:val="1"/>
        </w:numPr>
      </w:pPr>
      <w:r>
        <w:t>Heat capacity</w:t>
      </w:r>
    </w:p>
    <w:p w:rsidR="006E55E9" w:rsidRDefault="006E55E9" w:rsidP="006E55E9">
      <w:pPr>
        <w:pStyle w:val="ListParagraph"/>
        <w:numPr>
          <w:ilvl w:val="1"/>
          <w:numId w:val="1"/>
        </w:numPr>
      </w:pPr>
      <w:r>
        <w:t>Enthalpy of mixing</w:t>
      </w:r>
    </w:p>
    <w:p w:rsidR="006E55E9" w:rsidRDefault="006E55E9" w:rsidP="006E55E9">
      <w:pPr>
        <w:pStyle w:val="ListParagraph"/>
        <w:numPr>
          <w:ilvl w:val="0"/>
          <w:numId w:val="1"/>
        </w:numPr>
      </w:pPr>
      <w:r>
        <w:t xml:space="preserve">The </w:t>
      </w:r>
      <w:hyperlink r:id="rId9" w:history="1">
        <w:r w:rsidRPr="006E55E9">
          <w:rPr>
            <w:rStyle w:val="Hyperlink"/>
          </w:rPr>
          <w:t>COBYLA</w:t>
        </w:r>
      </w:hyperlink>
      <w:r>
        <w:t xml:space="preserve"> optimizer is in </w:t>
      </w:r>
      <w:hyperlink r:id="rId10" w:history="1">
        <w:proofErr w:type="spellStart"/>
        <w:r w:rsidRPr="006E55E9">
          <w:rPr>
            <w:rStyle w:val="Hyperlink"/>
          </w:rPr>
          <w:t>scipy</w:t>
        </w:r>
        <w:proofErr w:type="spellEnd"/>
      </w:hyperlink>
      <w:r>
        <w:t xml:space="preserve"> and allows constraints on the parameters and does not require the gradient.</w:t>
      </w:r>
    </w:p>
    <w:p w:rsidR="006E55E9" w:rsidRDefault="006E55E9" w:rsidP="006E55E9">
      <w:pPr>
        <w:pStyle w:val="ListParagraph"/>
        <w:numPr>
          <w:ilvl w:val="0"/>
          <w:numId w:val="1"/>
        </w:numPr>
      </w:pPr>
      <w:r>
        <w:t>The “</w:t>
      </w:r>
      <w:hyperlink r:id="rId11" w:history="1">
        <w:r w:rsidRPr="006E55E9">
          <w:rPr>
            <w:rStyle w:val="Hyperlink"/>
          </w:rPr>
          <w:t>bag of bonds</w:t>
        </w:r>
      </w:hyperlink>
      <w:r>
        <w:t>” model demonstrates a machine learning approach.</w:t>
      </w:r>
    </w:p>
    <w:p w:rsidR="006E55E9" w:rsidRDefault="006E55E9" w:rsidP="006E55E9">
      <w:pPr>
        <w:ind w:left="360"/>
      </w:pPr>
      <w:r w:rsidRPr="006E55E9">
        <w:drawing>
          <wp:inline distT="0" distB="0" distL="0" distR="0" wp14:anchorId="527C9163" wp14:editId="3803B98D">
            <wp:extent cx="3044325" cy="171210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635" cy="17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D6" w:rsidRDefault="00FB44D6" w:rsidP="00FB44D6">
      <w:pPr>
        <w:pStyle w:val="Heading2"/>
      </w:pPr>
      <w:r>
        <w:t>To-do</w:t>
      </w:r>
    </w:p>
    <w:p w:rsidR="006E55E9" w:rsidRDefault="006E55E9" w:rsidP="006E55E9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F24335">
        <w:t>extract relevant properties from simulations.</w:t>
      </w:r>
    </w:p>
    <w:p w:rsidR="00F24335" w:rsidRDefault="00F24335" w:rsidP="006E55E9">
      <w:pPr>
        <w:pStyle w:val="ListParagraph"/>
        <w:numPr>
          <w:ilvl w:val="0"/>
          <w:numId w:val="2"/>
        </w:numPr>
      </w:pPr>
      <w:r>
        <w:t>Write a function to output proper parameter and topology files.</w:t>
      </w:r>
    </w:p>
    <w:p w:rsidR="00F24335" w:rsidRDefault="00F24335" w:rsidP="006E55E9">
      <w:pPr>
        <w:pStyle w:val="ListParagraph"/>
        <w:numPr>
          <w:ilvl w:val="0"/>
          <w:numId w:val="2"/>
        </w:numPr>
      </w:pPr>
      <w:r>
        <w:t>Write a function to compare computed and experimental properties.</w:t>
      </w:r>
    </w:p>
    <w:p w:rsidR="00F24335" w:rsidRDefault="00F24335" w:rsidP="006E55E9">
      <w:pPr>
        <w:pStyle w:val="ListParagraph"/>
        <w:numPr>
          <w:ilvl w:val="0"/>
          <w:numId w:val="2"/>
        </w:numPr>
      </w:pPr>
      <w:r>
        <w:t xml:space="preserve">Write a function that – for now – loops over values and reports the difference between the chosen parameters and the experimental values. </w:t>
      </w:r>
    </w:p>
    <w:p w:rsidR="00F24335" w:rsidRPr="006E55E9" w:rsidRDefault="00F24335" w:rsidP="006E55E9">
      <w:pPr>
        <w:pStyle w:val="ListParagraph"/>
        <w:numPr>
          <w:ilvl w:val="0"/>
          <w:numId w:val="2"/>
        </w:numPr>
      </w:pPr>
      <w:r>
        <w:t>Start with ethanol.</w:t>
      </w:r>
      <w:bookmarkStart w:id="0" w:name="_GoBack"/>
      <w:bookmarkEnd w:id="0"/>
    </w:p>
    <w:sectPr w:rsidR="00F24335" w:rsidRPr="006E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940AA"/>
    <w:multiLevelType w:val="hybridMultilevel"/>
    <w:tmpl w:val="0FC2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E1522"/>
    <w:multiLevelType w:val="hybridMultilevel"/>
    <w:tmpl w:val="E814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6"/>
    <w:rsid w:val="002D7EDF"/>
    <w:rsid w:val="006E55E9"/>
    <w:rsid w:val="009A4E30"/>
    <w:rsid w:val="00A91336"/>
    <w:rsid w:val="00F24335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0266"/>
  <w15:chartTrackingRefBased/>
  <w15:docId w15:val="{93096D95-E39C-4C7D-B06E-E806F2A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5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ularization_(mathematics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nualreviews.org/doi/abs/10.1146/annurev-physchem-040215-112047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acs.org/doi/full/10.1021/ct500050p" TargetMode="External"/><Relationship Id="rId11" Type="http://schemas.openxmlformats.org/officeDocument/2006/relationships/hyperlink" Target="http://pubs.acs.org/doi/pdf/10.1021/acs.jpclett.5b00831" TargetMode="External"/><Relationship Id="rId5" Type="http://schemas.openxmlformats.org/officeDocument/2006/relationships/hyperlink" Target="http://www.ccl.net/cca/data/parm_at_Frosst/parm_Frosst_note.pdf" TargetMode="External"/><Relationship Id="rId10" Type="http://schemas.openxmlformats.org/officeDocument/2006/relationships/hyperlink" Target="http://docs.scipy.org/doc/scipy-0.14.0/reference/generated/scipy.optimize.fmin_cobyl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BY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Slochower</dc:creator>
  <cp:keywords/>
  <dc:description/>
  <cp:lastModifiedBy>David Slochower</cp:lastModifiedBy>
  <cp:revision>1</cp:revision>
  <dcterms:created xsi:type="dcterms:W3CDTF">2016-08-25T00:10:00Z</dcterms:created>
  <dcterms:modified xsi:type="dcterms:W3CDTF">2016-08-25T00:43:00Z</dcterms:modified>
</cp:coreProperties>
</file>