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8CE" w:rsidRPr="006158CE" w:rsidRDefault="006158CE" w:rsidP="006158CE">
      <w:pPr>
        <w:shd w:val="clear" w:color="auto" w:fill="FFFFFF"/>
        <w:spacing w:after="0" w:line="270" w:lineRule="atLeast"/>
        <w:ind w:firstLine="708"/>
        <w:jc w:val="both"/>
        <w:rPr>
          <w:rFonts w:ascii="Arial" w:eastAsia="Times New Roman" w:hAnsi="Arial" w:cs="Arial"/>
          <w:color w:val="061A37"/>
          <w:sz w:val="18"/>
          <w:szCs w:val="18"/>
          <w:lang w:eastAsia="sl-SI"/>
        </w:rPr>
      </w:pPr>
      <w:r w:rsidRPr="006158CE">
        <w:rPr>
          <w:rFonts w:ascii="Arial" w:eastAsia="Times New Roman" w:hAnsi="Arial" w:cs="Arial"/>
          <w:color w:val="061A37"/>
          <w:sz w:val="18"/>
          <w:szCs w:val="18"/>
          <w:lang w:eastAsia="sl-SI"/>
        </w:rPr>
        <w:t xml:space="preserve">Včasih se na turnirjih počutim zelo osamljena, ne zaradi tega, ker nimam družbe ampak zaradi tega, ker do sedaj nisem poznala nobenih punc, ki igrajo ali pa poznajo </w:t>
      </w:r>
      <w:proofErr w:type="spellStart"/>
      <w:r w:rsidRPr="006158CE">
        <w:rPr>
          <w:rFonts w:ascii="Arial" w:eastAsia="Times New Roman" w:hAnsi="Arial" w:cs="Arial"/>
          <w:color w:val="061A37"/>
          <w:sz w:val="18"/>
          <w:szCs w:val="18"/>
          <w:lang w:eastAsia="sl-SI"/>
        </w:rPr>
        <w:t>yugioh</w:t>
      </w:r>
      <w:proofErr w:type="spellEnd"/>
      <w:r w:rsidRPr="006158CE">
        <w:rPr>
          <w:rFonts w:ascii="Arial" w:eastAsia="Times New Roman" w:hAnsi="Arial" w:cs="Arial"/>
          <w:color w:val="061A37"/>
          <w:sz w:val="18"/>
          <w:szCs w:val="18"/>
          <w:lang w:eastAsia="sl-SI"/>
        </w:rPr>
        <w:t xml:space="preserve">. Že v osnovni šoli so me naše punce čudno gledale kadar sem se </w:t>
      </w:r>
      <w:proofErr w:type="spellStart"/>
      <w:r w:rsidRPr="006158CE">
        <w:rPr>
          <w:rFonts w:ascii="Arial" w:eastAsia="Times New Roman" w:hAnsi="Arial" w:cs="Arial"/>
          <w:color w:val="061A37"/>
          <w:sz w:val="18"/>
          <w:szCs w:val="18"/>
          <w:lang w:eastAsia="sl-SI"/>
        </w:rPr>
        <w:t>vsedla</w:t>
      </w:r>
      <w:proofErr w:type="spellEnd"/>
      <w:r w:rsidRPr="006158CE">
        <w:rPr>
          <w:rFonts w:ascii="Arial" w:eastAsia="Times New Roman" w:hAnsi="Arial" w:cs="Arial"/>
          <w:color w:val="061A37"/>
          <w:sz w:val="18"/>
          <w:szCs w:val="18"/>
          <w:lang w:eastAsia="sl-SI"/>
        </w:rPr>
        <w:t xml:space="preserve"> med sošolce in smo kar začeli igrati. </w:t>
      </w:r>
      <w:proofErr w:type="spellStart"/>
      <w:r w:rsidRPr="006158CE">
        <w:rPr>
          <w:rFonts w:ascii="Arial" w:eastAsia="Times New Roman" w:hAnsi="Arial" w:cs="Arial"/>
          <w:color w:val="061A37"/>
          <w:sz w:val="18"/>
          <w:szCs w:val="18"/>
          <w:lang w:eastAsia="sl-SI"/>
        </w:rPr>
        <w:t>Yugioh</w:t>
      </w:r>
      <w:proofErr w:type="spellEnd"/>
      <w:r w:rsidRPr="006158CE">
        <w:rPr>
          <w:rFonts w:ascii="Arial" w:eastAsia="Times New Roman" w:hAnsi="Arial" w:cs="Arial"/>
          <w:color w:val="061A37"/>
          <w:sz w:val="18"/>
          <w:szCs w:val="18"/>
          <w:lang w:eastAsia="sl-SI"/>
        </w:rPr>
        <w:t xml:space="preserve"> je bila takrat igra bolj mišljena za fante kot pa za punce, čeprav so se našle kakšne izjeme, </w:t>
      </w:r>
      <w:proofErr w:type="spellStart"/>
      <w:r w:rsidRPr="006158CE">
        <w:rPr>
          <w:rFonts w:ascii="Arial" w:eastAsia="Times New Roman" w:hAnsi="Arial" w:cs="Arial"/>
          <w:color w:val="061A37"/>
          <w:sz w:val="18"/>
          <w:szCs w:val="18"/>
          <w:lang w:eastAsia="sl-SI"/>
        </w:rPr>
        <w:t>recimor</w:t>
      </w:r>
      <w:proofErr w:type="spellEnd"/>
      <w:r w:rsidRPr="006158CE">
        <w:rPr>
          <w:rFonts w:ascii="Arial" w:eastAsia="Times New Roman" w:hAnsi="Arial" w:cs="Arial"/>
          <w:color w:val="061A37"/>
          <w:sz w:val="18"/>
          <w:szCs w:val="18"/>
          <w:lang w:eastAsia="sl-SI"/>
        </w:rPr>
        <w:t xml:space="preserve"> jaz </w:t>
      </w:r>
      <w:r w:rsidRPr="006158CE">
        <w:rPr>
          <w:rFonts w:ascii="Wingdings" w:eastAsia="Times New Roman" w:hAnsi="Wingdings" w:cs="Arial"/>
          <w:color w:val="061A37"/>
          <w:sz w:val="18"/>
          <w:szCs w:val="18"/>
          <w:lang w:eastAsia="sl-SI"/>
        </w:rPr>
        <w:t></w:t>
      </w:r>
      <w:r w:rsidRPr="006158CE">
        <w:rPr>
          <w:rFonts w:ascii="Arial" w:eastAsia="Times New Roman" w:hAnsi="Arial" w:cs="Arial"/>
          <w:color w:val="061A37"/>
          <w:sz w:val="18"/>
          <w:szCs w:val="18"/>
          <w:lang w:eastAsia="sl-SI"/>
        </w:rPr>
        <w:t xml:space="preserve">. Igrala sem predvsem v šoli ali pa pred blokom, če nismo </w:t>
      </w:r>
      <w:proofErr w:type="spellStart"/>
      <w:r w:rsidRPr="006158CE">
        <w:rPr>
          <w:rFonts w:ascii="Arial" w:eastAsia="Times New Roman" w:hAnsi="Arial" w:cs="Arial"/>
          <w:color w:val="061A37"/>
          <w:sz w:val="18"/>
          <w:szCs w:val="18"/>
          <w:lang w:eastAsia="sl-SI"/>
        </w:rPr>
        <w:t>bli</w:t>
      </w:r>
      <w:proofErr w:type="spellEnd"/>
      <w:r w:rsidRPr="006158CE">
        <w:rPr>
          <w:rFonts w:ascii="Arial" w:eastAsia="Times New Roman" w:hAnsi="Arial" w:cs="Arial"/>
          <w:color w:val="061A37"/>
          <w:sz w:val="18"/>
          <w:szCs w:val="18"/>
          <w:lang w:eastAsia="sl-SI"/>
        </w:rPr>
        <w:t xml:space="preserve"> preveč zatopljeni v </w:t>
      </w:r>
      <w:proofErr w:type="spellStart"/>
      <w:r w:rsidRPr="006158CE">
        <w:rPr>
          <w:rFonts w:ascii="Arial" w:eastAsia="Times New Roman" w:hAnsi="Arial" w:cs="Arial"/>
          <w:color w:val="061A37"/>
          <w:sz w:val="18"/>
          <w:szCs w:val="18"/>
          <w:lang w:eastAsia="sl-SI"/>
        </w:rPr>
        <w:t>Beyblade</w:t>
      </w:r>
      <w:proofErr w:type="spellEnd"/>
      <w:r w:rsidRPr="006158CE">
        <w:rPr>
          <w:rFonts w:ascii="Arial" w:eastAsia="Times New Roman" w:hAnsi="Arial" w:cs="Arial"/>
          <w:color w:val="061A37"/>
          <w:sz w:val="18"/>
          <w:szCs w:val="18"/>
          <w:lang w:eastAsia="sl-SI"/>
        </w:rPr>
        <w:t xml:space="preserve"> dvoboje, če se še jih spomnite.</w:t>
      </w:r>
    </w:p>
    <w:p w:rsidR="006158CE" w:rsidRPr="006158CE" w:rsidRDefault="006158CE" w:rsidP="006158CE">
      <w:pPr>
        <w:shd w:val="clear" w:color="auto" w:fill="FFFFFF"/>
        <w:spacing w:after="192" w:line="270" w:lineRule="atLeast"/>
        <w:ind w:firstLine="708"/>
        <w:jc w:val="both"/>
        <w:rPr>
          <w:rFonts w:ascii="Arial" w:eastAsia="Times New Roman" w:hAnsi="Arial" w:cs="Arial"/>
          <w:color w:val="061A37"/>
          <w:sz w:val="18"/>
          <w:szCs w:val="18"/>
          <w:lang w:eastAsia="sl-SI"/>
        </w:rPr>
      </w:pPr>
      <w:r w:rsidRPr="006158CE">
        <w:rPr>
          <w:rFonts w:ascii="Arial" w:eastAsia="Times New Roman" w:hAnsi="Arial" w:cs="Arial"/>
          <w:color w:val="061A37"/>
          <w:sz w:val="18"/>
          <w:szCs w:val="18"/>
          <w:lang w:eastAsia="sl-SI"/>
        </w:rPr>
        <w:t xml:space="preserve">Ko sem začela hoditi v srednjo šolo in zaradi selitve nisem imela družbe za igranje, zato sem morala </w:t>
      </w:r>
      <w:proofErr w:type="spellStart"/>
      <w:r w:rsidRPr="006158CE">
        <w:rPr>
          <w:rFonts w:ascii="Arial" w:eastAsia="Times New Roman" w:hAnsi="Arial" w:cs="Arial"/>
          <w:color w:val="061A37"/>
          <w:sz w:val="18"/>
          <w:szCs w:val="18"/>
          <w:lang w:eastAsia="sl-SI"/>
        </w:rPr>
        <w:t>Yugioh</w:t>
      </w:r>
      <w:proofErr w:type="spellEnd"/>
      <w:r w:rsidRPr="006158CE">
        <w:rPr>
          <w:rFonts w:ascii="Arial" w:eastAsia="Times New Roman" w:hAnsi="Arial" w:cs="Arial"/>
          <w:color w:val="061A37"/>
          <w:sz w:val="18"/>
          <w:szCs w:val="18"/>
          <w:lang w:eastAsia="sl-SI"/>
        </w:rPr>
        <w:t xml:space="preserve"> za nekaj časa opustit. Kasneje sem zasledila od enega izmed starih sošolcev, da se igra </w:t>
      </w:r>
      <w:proofErr w:type="spellStart"/>
      <w:r w:rsidRPr="006158CE">
        <w:rPr>
          <w:rFonts w:ascii="Arial" w:eastAsia="Times New Roman" w:hAnsi="Arial" w:cs="Arial"/>
          <w:color w:val="061A37"/>
          <w:sz w:val="18"/>
          <w:szCs w:val="18"/>
          <w:lang w:eastAsia="sl-SI"/>
        </w:rPr>
        <w:t>Yugioh</w:t>
      </w:r>
      <w:proofErr w:type="spellEnd"/>
      <w:r w:rsidRPr="006158CE">
        <w:rPr>
          <w:rFonts w:ascii="Arial" w:eastAsia="Times New Roman" w:hAnsi="Arial" w:cs="Arial"/>
          <w:color w:val="061A37"/>
          <w:sz w:val="18"/>
          <w:szCs w:val="18"/>
          <w:lang w:eastAsia="sl-SI"/>
        </w:rPr>
        <w:t xml:space="preserve"> v Direndaju. Zato sem se eno soboto odpravila proti mestu. Tam sem spoznala nove prijatelje in soigralce, s katerimi se še danes družim. Čez čas sem si sestavila tudi </w:t>
      </w:r>
      <w:proofErr w:type="spellStart"/>
      <w:r w:rsidRPr="006158CE">
        <w:rPr>
          <w:rFonts w:ascii="Arial" w:eastAsia="Times New Roman" w:hAnsi="Arial" w:cs="Arial"/>
          <w:color w:val="061A37"/>
          <w:sz w:val="18"/>
          <w:szCs w:val="18"/>
          <w:lang w:eastAsia="sl-SI"/>
        </w:rPr>
        <w:t>bolši</w:t>
      </w:r>
      <w:proofErr w:type="spellEnd"/>
      <w:r w:rsidRPr="006158CE">
        <w:rPr>
          <w:rFonts w:ascii="Arial" w:eastAsia="Times New Roman" w:hAnsi="Arial" w:cs="Arial"/>
          <w:color w:val="061A37"/>
          <w:sz w:val="18"/>
          <w:szCs w:val="18"/>
          <w:lang w:eastAsia="sl-SI"/>
        </w:rPr>
        <w:t xml:space="preserve"> </w:t>
      </w:r>
      <w:proofErr w:type="spellStart"/>
      <w:r w:rsidRPr="006158CE">
        <w:rPr>
          <w:rFonts w:ascii="Arial" w:eastAsia="Times New Roman" w:hAnsi="Arial" w:cs="Arial"/>
          <w:color w:val="061A37"/>
          <w:sz w:val="18"/>
          <w:szCs w:val="18"/>
          <w:lang w:eastAsia="sl-SI"/>
        </w:rPr>
        <w:t>deck</w:t>
      </w:r>
      <w:proofErr w:type="spellEnd"/>
      <w:r w:rsidRPr="006158CE">
        <w:rPr>
          <w:rFonts w:ascii="Arial" w:eastAsia="Times New Roman" w:hAnsi="Arial" w:cs="Arial"/>
          <w:color w:val="061A37"/>
          <w:sz w:val="18"/>
          <w:szCs w:val="18"/>
          <w:lang w:eastAsia="sl-SI"/>
        </w:rPr>
        <w:t xml:space="preserve"> in če me spomin ne vara je to bil »</w:t>
      </w:r>
      <w:proofErr w:type="spellStart"/>
      <w:r w:rsidRPr="006158CE">
        <w:rPr>
          <w:rFonts w:ascii="Arial" w:eastAsia="Times New Roman" w:hAnsi="Arial" w:cs="Arial"/>
          <w:color w:val="061A37"/>
          <w:sz w:val="18"/>
          <w:szCs w:val="18"/>
          <w:lang w:eastAsia="sl-SI"/>
        </w:rPr>
        <w:t>Armed</w:t>
      </w:r>
      <w:proofErr w:type="spellEnd"/>
      <w:r w:rsidRPr="006158CE">
        <w:rPr>
          <w:rFonts w:ascii="Arial" w:eastAsia="Times New Roman" w:hAnsi="Arial" w:cs="Arial"/>
          <w:color w:val="061A37"/>
          <w:sz w:val="18"/>
          <w:szCs w:val="18"/>
          <w:lang w:eastAsia="sl-SI"/>
        </w:rPr>
        <w:t xml:space="preserve"> </w:t>
      </w:r>
      <w:proofErr w:type="spellStart"/>
      <w:r w:rsidRPr="006158CE">
        <w:rPr>
          <w:rFonts w:ascii="Arial" w:eastAsia="Times New Roman" w:hAnsi="Arial" w:cs="Arial"/>
          <w:color w:val="061A37"/>
          <w:sz w:val="18"/>
          <w:szCs w:val="18"/>
          <w:lang w:eastAsia="sl-SI"/>
        </w:rPr>
        <w:t>Dragon</w:t>
      </w:r>
      <w:proofErr w:type="spellEnd"/>
      <w:r w:rsidRPr="006158CE">
        <w:rPr>
          <w:rFonts w:ascii="Arial" w:eastAsia="Times New Roman" w:hAnsi="Arial" w:cs="Arial"/>
          <w:color w:val="061A37"/>
          <w:sz w:val="18"/>
          <w:szCs w:val="18"/>
          <w:lang w:eastAsia="sl-SI"/>
        </w:rPr>
        <w:t xml:space="preserve">« </w:t>
      </w:r>
      <w:proofErr w:type="spellStart"/>
      <w:r w:rsidRPr="006158CE">
        <w:rPr>
          <w:rFonts w:ascii="Arial" w:eastAsia="Times New Roman" w:hAnsi="Arial" w:cs="Arial"/>
          <w:color w:val="061A37"/>
          <w:sz w:val="18"/>
          <w:szCs w:val="18"/>
          <w:lang w:eastAsia="sl-SI"/>
        </w:rPr>
        <w:t>deck</w:t>
      </w:r>
      <w:proofErr w:type="spellEnd"/>
      <w:r w:rsidRPr="006158CE">
        <w:rPr>
          <w:rFonts w:ascii="Arial" w:eastAsia="Times New Roman" w:hAnsi="Arial" w:cs="Arial"/>
          <w:color w:val="061A37"/>
          <w:sz w:val="18"/>
          <w:szCs w:val="18"/>
          <w:lang w:eastAsia="sl-SI"/>
        </w:rPr>
        <w:t>, mogoče se še ga spomnite, če pa ne je pa tule slika.</w:t>
      </w:r>
    </w:p>
    <w:p w:rsidR="006158CE" w:rsidRPr="006158CE" w:rsidRDefault="006158CE" w:rsidP="006158CE">
      <w:pPr>
        <w:shd w:val="clear" w:color="auto" w:fill="FFFFFF"/>
        <w:spacing w:after="192" w:line="270" w:lineRule="atLeast"/>
        <w:ind w:firstLine="708"/>
        <w:jc w:val="both"/>
        <w:rPr>
          <w:rFonts w:ascii="Arial" w:eastAsia="Times New Roman" w:hAnsi="Arial" w:cs="Arial"/>
          <w:color w:val="061A37"/>
          <w:sz w:val="18"/>
          <w:szCs w:val="18"/>
          <w:lang w:eastAsia="sl-SI"/>
        </w:rPr>
      </w:pPr>
      <w:r w:rsidRPr="006158CE">
        <w:rPr>
          <w:rFonts w:ascii="Arial" w:eastAsia="Times New Roman" w:hAnsi="Arial" w:cs="Arial"/>
          <w:noProof/>
          <w:color w:val="061A37"/>
          <w:sz w:val="18"/>
          <w:szCs w:val="18"/>
          <w:lang w:eastAsia="sl-SI"/>
        </w:rPr>
        <w:drawing>
          <wp:inline distT="0" distB="0" distL="0" distR="0">
            <wp:extent cx="1630680" cy="2380793"/>
            <wp:effectExtent l="0" t="0" r="7620" b="635"/>
            <wp:docPr id="1" name="Slika 1" descr="A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34935" cy="2387005"/>
                    </a:xfrm>
                    <a:prstGeom prst="rect">
                      <a:avLst/>
                    </a:prstGeom>
                    <a:noFill/>
                    <a:ln>
                      <a:noFill/>
                    </a:ln>
                  </pic:spPr>
                </pic:pic>
              </a:graphicData>
            </a:graphic>
          </wp:inline>
        </w:drawing>
      </w:r>
    </w:p>
    <w:p w:rsidR="006158CE" w:rsidRPr="006158CE" w:rsidRDefault="006158CE" w:rsidP="006158CE">
      <w:pPr>
        <w:shd w:val="clear" w:color="auto" w:fill="FFFFFF"/>
        <w:spacing w:after="192" w:line="270" w:lineRule="atLeast"/>
        <w:ind w:firstLine="708"/>
        <w:jc w:val="both"/>
        <w:rPr>
          <w:rFonts w:ascii="Arial" w:eastAsia="Times New Roman" w:hAnsi="Arial" w:cs="Arial"/>
          <w:color w:val="061A37"/>
          <w:sz w:val="18"/>
          <w:szCs w:val="18"/>
          <w:lang w:eastAsia="sl-SI"/>
        </w:rPr>
      </w:pPr>
      <w:r w:rsidRPr="006158CE">
        <w:rPr>
          <w:rFonts w:ascii="Arial" w:eastAsia="Times New Roman" w:hAnsi="Arial" w:cs="Arial"/>
          <w:color w:val="061A37"/>
          <w:sz w:val="18"/>
          <w:szCs w:val="18"/>
          <w:lang w:eastAsia="sl-SI"/>
        </w:rPr>
        <w:t xml:space="preserve">V tistem času še turnirji niso bili letno omejeni, tako so igrali vsi, veliki in mali, v isti skupini. Mogoče so me nekateri, ki me niso poznali, podcenjevali, češ, da sem bila punca ali pa, da sem redkokdaj prišla na kakšen turnir. </w:t>
      </w:r>
      <w:proofErr w:type="spellStart"/>
      <w:r w:rsidRPr="006158CE">
        <w:rPr>
          <w:rFonts w:ascii="Arial" w:eastAsia="Times New Roman" w:hAnsi="Arial" w:cs="Arial"/>
          <w:color w:val="061A37"/>
          <w:sz w:val="18"/>
          <w:szCs w:val="18"/>
          <w:lang w:eastAsia="sl-SI"/>
        </w:rPr>
        <w:t>Drudi</w:t>
      </w:r>
      <w:proofErr w:type="spellEnd"/>
      <w:r w:rsidRPr="006158CE">
        <w:rPr>
          <w:rFonts w:ascii="Arial" w:eastAsia="Times New Roman" w:hAnsi="Arial" w:cs="Arial"/>
          <w:color w:val="061A37"/>
          <w:sz w:val="18"/>
          <w:szCs w:val="18"/>
          <w:lang w:eastAsia="sl-SI"/>
        </w:rPr>
        <w:t xml:space="preserve"> so me mogoče zamenjali tudi za fanta, sem bol fantovska, če še niste </w:t>
      </w:r>
      <w:proofErr w:type="spellStart"/>
      <w:r w:rsidRPr="006158CE">
        <w:rPr>
          <w:rFonts w:ascii="Arial" w:eastAsia="Times New Roman" w:hAnsi="Arial" w:cs="Arial"/>
          <w:color w:val="061A37"/>
          <w:sz w:val="18"/>
          <w:szCs w:val="18"/>
          <w:lang w:eastAsia="sl-SI"/>
        </w:rPr>
        <w:t>opazli</w:t>
      </w:r>
      <w:proofErr w:type="spellEnd"/>
      <w:r w:rsidRPr="006158CE">
        <w:rPr>
          <w:rFonts w:ascii="Arial" w:eastAsia="Times New Roman" w:hAnsi="Arial" w:cs="Arial"/>
          <w:color w:val="061A37"/>
          <w:sz w:val="18"/>
          <w:szCs w:val="18"/>
          <w:lang w:eastAsia="sl-SI"/>
        </w:rPr>
        <w:t>.</w:t>
      </w:r>
      <w:r>
        <w:rPr>
          <w:rFonts w:ascii="Arial" w:eastAsia="Times New Roman" w:hAnsi="Arial" w:cs="Arial"/>
          <w:color w:val="061A37"/>
          <w:sz w:val="18"/>
          <w:szCs w:val="18"/>
          <w:lang w:eastAsia="sl-SI"/>
        </w:rPr>
        <w:t xml:space="preserve"> </w:t>
      </w:r>
      <w:r w:rsidRPr="006158CE">
        <w:rPr>
          <w:rFonts w:ascii="Arial" w:eastAsia="Times New Roman" w:hAnsi="Arial" w:cs="Arial"/>
          <w:color w:val="061A37"/>
          <w:sz w:val="18"/>
          <w:szCs w:val="18"/>
          <w:lang w:eastAsia="sl-SI"/>
        </w:rPr>
        <w:t xml:space="preserve">Do mene se nihče ni vedel precej drugače, vsaj zdelo se mi ni tako in tako mi je bilo tudi všeč. Na </w:t>
      </w:r>
      <w:proofErr w:type="spellStart"/>
      <w:r w:rsidRPr="006158CE">
        <w:rPr>
          <w:rFonts w:ascii="Arial" w:eastAsia="Times New Roman" w:hAnsi="Arial" w:cs="Arial"/>
          <w:color w:val="061A37"/>
          <w:sz w:val="18"/>
          <w:szCs w:val="18"/>
          <w:lang w:eastAsia="sl-SI"/>
        </w:rPr>
        <w:t>turnirih</w:t>
      </w:r>
      <w:proofErr w:type="spellEnd"/>
      <w:r w:rsidRPr="006158CE">
        <w:rPr>
          <w:rFonts w:ascii="Arial" w:eastAsia="Times New Roman" w:hAnsi="Arial" w:cs="Arial"/>
          <w:color w:val="061A37"/>
          <w:sz w:val="18"/>
          <w:szCs w:val="18"/>
          <w:lang w:eastAsia="sl-SI"/>
        </w:rPr>
        <w:t xml:space="preserve"> smo si vsi enakopravni ne glede na spol ali starost.</w:t>
      </w:r>
    </w:p>
    <w:p w:rsidR="006158CE" w:rsidRPr="006158CE" w:rsidRDefault="006158CE" w:rsidP="006158CE">
      <w:pPr>
        <w:shd w:val="clear" w:color="auto" w:fill="FFFFFF"/>
        <w:spacing w:after="0" w:line="270" w:lineRule="atLeast"/>
        <w:ind w:firstLine="708"/>
        <w:jc w:val="both"/>
        <w:rPr>
          <w:rFonts w:ascii="Arial" w:eastAsia="Times New Roman" w:hAnsi="Arial" w:cs="Arial"/>
          <w:color w:val="061A37"/>
          <w:sz w:val="18"/>
          <w:szCs w:val="18"/>
          <w:lang w:eastAsia="sl-SI"/>
        </w:rPr>
      </w:pPr>
      <w:r w:rsidRPr="006158CE">
        <w:rPr>
          <w:rFonts w:ascii="Arial" w:eastAsia="Times New Roman" w:hAnsi="Arial" w:cs="Arial"/>
          <w:color w:val="061A37"/>
          <w:sz w:val="18"/>
          <w:szCs w:val="18"/>
          <w:lang w:eastAsia="sl-SI"/>
        </w:rPr>
        <w:t xml:space="preserve">Do kart sem prišla tako kot vsi ostali, z menjavo in kupovanje paketkov.  Z mlajšimi igralci sem se tudi zelo dobro razumela. Mislim, da se to od takrat do danes  ni spremenilo. Če me je kdo kaj vprašal v zvezi z </w:t>
      </w:r>
      <w:proofErr w:type="spellStart"/>
      <w:r w:rsidRPr="006158CE">
        <w:rPr>
          <w:rFonts w:ascii="Arial" w:eastAsia="Times New Roman" w:hAnsi="Arial" w:cs="Arial"/>
          <w:color w:val="061A37"/>
          <w:sz w:val="18"/>
          <w:szCs w:val="18"/>
          <w:lang w:eastAsia="sl-SI"/>
        </w:rPr>
        <w:t>Yugioh</w:t>
      </w:r>
      <w:proofErr w:type="spellEnd"/>
      <w:r w:rsidRPr="006158CE">
        <w:rPr>
          <w:rFonts w:ascii="Arial" w:eastAsia="Times New Roman" w:hAnsi="Arial" w:cs="Arial"/>
          <w:color w:val="061A37"/>
          <w:sz w:val="18"/>
          <w:szCs w:val="18"/>
          <w:lang w:eastAsia="sl-SI"/>
        </w:rPr>
        <w:t xml:space="preserve"> sem vedno probala odgovoriti s pravilnim odgovorom ali pa vprašala katerega od starejših kolegov, katere si mlajši igralci nekako niso upali ogovorit, tega še danes </w:t>
      </w:r>
      <w:proofErr w:type="spellStart"/>
      <w:r w:rsidRPr="006158CE">
        <w:rPr>
          <w:rFonts w:ascii="Arial" w:eastAsia="Times New Roman" w:hAnsi="Arial" w:cs="Arial"/>
          <w:color w:val="061A37"/>
          <w:sz w:val="18"/>
          <w:szCs w:val="18"/>
          <w:lang w:eastAsia="sl-SI"/>
        </w:rPr>
        <w:t>nevem</w:t>
      </w:r>
      <w:proofErr w:type="spellEnd"/>
      <w:r w:rsidRPr="006158CE">
        <w:rPr>
          <w:rFonts w:ascii="Arial" w:eastAsia="Times New Roman" w:hAnsi="Arial" w:cs="Arial"/>
          <w:color w:val="061A37"/>
          <w:sz w:val="18"/>
          <w:szCs w:val="18"/>
          <w:lang w:eastAsia="sl-SI"/>
        </w:rPr>
        <w:t xml:space="preserve"> zakaj. Tisti </w:t>
      </w:r>
      <w:proofErr w:type="spellStart"/>
      <w:r w:rsidRPr="006158CE">
        <w:rPr>
          <w:rFonts w:ascii="Arial" w:eastAsia="Times New Roman" w:hAnsi="Arial" w:cs="Arial"/>
          <w:color w:val="061A37"/>
          <w:sz w:val="18"/>
          <w:szCs w:val="18"/>
          <w:lang w:eastAsia="sl-SI"/>
        </w:rPr>
        <w:t>turnirček</w:t>
      </w:r>
      <w:proofErr w:type="spellEnd"/>
      <w:r w:rsidRPr="006158CE">
        <w:rPr>
          <w:rFonts w:ascii="Arial" w:eastAsia="Times New Roman" w:hAnsi="Arial" w:cs="Arial"/>
          <w:color w:val="061A37"/>
          <w:sz w:val="18"/>
          <w:szCs w:val="18"/>
          <w:lang w:eastAsia="sl-SI"/>
        </w:rPr>
        <w:t xml:space="preserve"> v Direndaju se je kmalu tudi selil V       Q-</w:t>
      </w:r>
      <w:proofErr w:type="spellStart"/>
      <w:r w:rsidRPr="006158CE">
        <w:rPr>
          <w:rFonts w:ascii="Arial" w:eastAsia="Times New Roman" w:hAnsi="Arial" w:cs="Arial"/>
          <w:color w:val="061A37"/>
          <w:sz w:val="18"/>
          <w:szCs w:val="18"/>
          <w:lang w:eastAsia="sl-SI"/>
        </w:rPr>
        <w:t>landijo</w:t>
      </w:r>
      <w:proofErr w:type="spellEnd"/>
      <w:r w:rsidRPr="006158CE">
        <w:rPr>
          <w:rFonts w:ascii="Arial" w:eastAsia="Times New Roman" w:hAnsi="Arial" w:cs="Arial"/>
          <w:color w:val="061A37"/>
          <w:sz w:val="18"/>
          <w:szCs w:val="18"/>
          <w:lang w:eastAsia="sl-SI"/>
        </w:rPr>
        <w:t>.</w:t>
      </w:r>
      <w:r>
        <w:rPr>
          <w:rFonts w:ascii="Arial" w:eastAsia="Times New Roman" w:hAnsi="Arial" w:cs="Arial"/>
          <w:color w:val="061A37"/>
          <w:sz w:val="18"/>
          <w:szCs w:val="18"/>
          <w:lang w:eastAsia="sl-SI"/>
        </w:rPr>
        <w:t xml:space="preserve"> </w:t>
      </w:r>
      <w:r w:rsidRPr="006158CE">
        <w:rPr>
          <w:rFonts w:ascii="Arial" w:eastAsia="Times New Roman" w:hAnsi="Arial" w:cs="Arial"/>
          <w:color w:val="061A37"/>
          <w:sz w:val="18"/>
          <w:szCs w:val="18"/>
          <w:lang w:eastAsia="sl-SI"/>
        </w:rPr>
        <w:t xml:space="preserve">Edino stvar, ki jo od tistih časov pogrešam je, kadar smo s starejšimi in tudi z nekaterimi mlajšimi igralci odšli na pico v </w:t>
      </w:r>
      <w:proofErr w:type="spellStart"/>
      <w:r w:rsidRPr="006158CE">
        <w:rPr>
          <w:rFonts w:ascii="Arial" w:eastAsia="Times New Roman" w:hAnsi="Arial" w:cs="Arial"/>
          <w:color w:val="061A37"/>
          <w:sz w:val="18"/>
          <w:szCs w:val="18"/>
          <w:lang w:eastAsia="sl-SI"/>
        </w:rPr>
        <w:t>Galeo</w:t>
      </w:r>
      <w:proofErr w:type="spellEnd"/>
      <w:r w:rsidRPr="006158CE">
        <w:rPr>
          <w:rFonts w:ascii="Arial" w:eastAsia="Times New Roman" w:hAnsi="Arial" w:cs="Arial"/>
          <w:color w:val="061A37"/>
          <w:sz w:val="18"/>
          <w:szCs w:val="18"/>
          <w:lang w:eastAsia="sl-SI"/>
        </w:rPr>
        <w:t xml:space="preserve">, kjer so nam čez  nekaj časa tudi prepovedali igranje kart v gostilni. Ampak kljub prepovedi smo se imeli fajn, saj smo imeli ogromno tem o katerih smo se lahko pogovarjali in bila sem tudi srečna, da sem preko </w:t>
      </w:r>
      <w:proofErr w:type="spellStart"/>
      <w:r w:rsidRPr="006158CE">
        <w:rPr>
          <w:rFonts w:ascii="Arial" w:eastAsia="Times New Roman" w:hAnsi="Arial" w:cs="Arial"/>
          <w:color w:val="061A37"/>
          <w:sz w:val="18"/>
          <w:szCs w:val="18"/>
          <w:lang w:eastAsia="sl-SI"/>
        </w:rPr>
        <w:t>Yugioh</w:t>
      </w:r>
      <w:proofErr w:type="spellEnd"/>
      <w:r w:rsidRPr="006158CE">
        <w:rPr>
          <w:rFonts w:ascii="Arial" w:eastAsia="Times New Roman" w:hAnsi="Arial" w:cs="Arial"/>
          <w:color w:val="061A37"/>
          <w:sz w:val="18"/>
          <w:szCs w:val="18"/>
          <w:lang w:eastAsia="sl-SI"/>
        </w:rPr>
        <w:t xml:space="preserve"> našla takšne čudovite prijatelje, s katerimi se še danes družim. </w:t>
      </w:r>
    </w:p>
    <w:p w:rsidR="006158CE" w:rsidRPr="006158CE" w:rsidRDefault="006158CE" w:rsidP="006158CE">
      <w:pPr>
        <w:shd w:val="clear" w:color="auto" w:fill="FFFFFF"/>
        <w:spacing w:after="192" w:line="270" w:lineRule="atLeast"/>
        <w:ind w:firstLine="708"/>
        <w:jc w:val="both"/>
        <w:rPr>
          <w:rFonts w:ascii="Arial" w:eastAsia="Times New Roman" w:hAnsi="Arial" w:cs="Arial"/>
          <w:color w:val="061A37"/>
          <w:sz w:val="18"/>
          <w:szCs w:val="18"/>
          <w:lang w:eastAsia="sl-SI"/>
        </w:rPr>
      </w:pPr>
      <w:r w:rsidRPr="006158CE">
        <w:rPr>
          <w:rFonts w:ascii="Arial" w:eastAsia="Times New Roman" w:hAnsi="Arial" w:cs="Arial"/>
          <w:color w:val="061A37"/>
          <w:sz w:val="18"/>
          <w:szCs w:val="18"/>
          <w:lang w:eastAsia="sl-SI"/>
        </w:rPr>
        <w:t>Mislim, da takrat nisem imela nobenega »</w:t>
      </w:r>
      <w:proofErr w:type="spellStart"/>
      <w:r w:rsidRPr="006158CE">
        <w:rPr>
          <w:rFonts w:ascii="Arial" w:eastAsia="Times New Roman" w:hAnsi="Arial" w:cs="Arial"/>
          <w:color w:val="061A37"/>
          <w:sz w:val="18"/>
          <w:szCs w:val="18"/>
          <w:lang w:eastAsia="sl-SI"/>
        </w:rPr>
        <w:t>special</w:t>
      </w:r>
      <w:proofErr w:type="spellEnd"/>
      <w:r w:rsidRPr="006158CE">
        <w:rPr>
          <w:rFonts w:ascii="Arial" w:eastAsia="Times New Roman" w:hAnsi="Arial" w:cs="Arial"/>
          <w:color w:val="061A37"/>
          <w:sz w:val="18"/>
          <w:szCs w:val="18"/>
          <w:lang w:eastAsia="sl-SI"/>
        </w:rPr>
        <w:t xml:space="preserve"> </w:t>
      </w:r>
      <w:proofErr w:type="spellStart"/>
      <w:r w:rsidRPr="006158CE">
        <w:rPr>
          <w:rFonts w:ascii="Arial" w:eastAsia="Times New Roman" w:hAnsi="Arial" w:cs="Arial"/>
          <w:color w:val="061A37"/>
          <w:sz w:val="18"/>
          <w:szCs w:val="18"/>
          <w:lang w:eastAsia="sl-SI"/>
        </w:rPr>
        <w:t>treatmenta</w:t>
      </w:r>
      <w:proofErr w:type="spellEnd"/>
      <w:r w:rsidRPr="006158CE">
        <w:rPr>
          <w:rFonts w:ascii="Arial" w:eastAsia="Times New Roman" w:hAnsi="Arial" w:cs="Arial"/>
          <w:color w:val="061A37"/>
          <w:sz w:val="18"/>
          <w:szCs w:val="18"/>
          <w:lang w:eastAsia="sl-SI"/>
        </w:rPr>
        <w:t xml:space="preserve">«, ker sem pač bila punca. O vrednosti kart na začetku res nisem imela pojma, ampak sem se hitro naučila, tako, da se tudi pri menjavi nisem več toliko </w:t>
      </w:r>
      <w:proofErr w:type="spellStart"/>
      <w:r w:rsidRPr="006158CE">
        <w:rPr>
          <w:rFonts w:ascii="Arial" w:eastAsia="Times New Roman" w:hAnsi="Arial" w:cs="Arial"/>
          <w:color w:val="061A37"/>
          <w:sz w:val="18"/>
          <w:szCs w:val="18"/>
          <w:lang w:eastAsia="sl-SI"/>
        </w:rPr>
        <w:t>ripala</w:t>
      </w:r>
      <w:proofErr w:type="spellEnd"/>
      <w:r w:rsidRPr="006158CE">
        <w:rPr>
          <w:rFonts w:ascii="Arial" w:eastAsia="Times New Roman" w:hAnsi="Arial" w:cs="Arial"/>
          <w:color w:val="061A37"/>
          <w:sz w:val="18"/>
          <w:szCs w:val="18"/>
          <w:lang w:eastAsia="sl-SI"/>
        </w:rPr>
        <w:t>. Za menjavo nisem uporabljala »ženskega šarma« ampak bolj svojo nadležno taktiko, nehote jo tudi še danes uporabljam.</w:t>
      </w:r>
    </w:p>
    <w:p w:rsidR="006158CE" w:rsidRPr="006158CE" w:rsidRDefault="006158CE" w:rsidP="006158CE">
      <w:pPr>
        <w:shd w:val="clear" w:color="auto" w:fill="FFFFFF"/>
        <w:spacing w:after="192" w:line="270" w:lineRule="atLeast"/>
        <w:ind w:firstLine="708"/>
        <w:jc w:val="both"/>
        <w:rPr>
          <w:rFonts w:ascii="Arial" w:eastAsia="Times New Roman" w:hAnsi="Arial" w:cs="Arial"/>
          <w:color w:val="061A37"/>
          <w:sz w:val="18"/>
          <w:szCs w:val="18"/>
          <w:lang w:eastAsia="sl-SI"/>
        </w:rPr>
      </w:pPr>
      <w:r w:rsidRPr="006158CE">
        <w:rPr>
          <w:rFonts w:ascii="Arial" w:eastAsia="Times New Roman" w:hAnsi="Arial" w:cs="Arial"/>
          <w:color w:val="061A37"/>
          <w:sz w:val="18"/>
          <w:szCs w:val="18"/>
          <w:lang w:eastAsia="sl-SI"/>
        </w:rPr>
        <w:t xml:space="preserve">Tako to je bila nekak moj </w:t>
      </w:r>
      <w:proofErr w:type="spellStart"/>
      <w:r w:rsidRPr="006158CE">
        <w:rPr>
          <w:rFonts w:ascii="Arial" w:eastAsia="Times New Roman" w:hAnsi="Arial" w:cs="Arial"/>
          <w:color w:val="061A37"/>
          <w:sz w:val="18"/>
          <w:szCs w:val="18"/>
          <w:lang w:eastAsia="sl-SI"/>
        </w:rPr>
        <w:t>Yugioh</w:t>
      </w:r>
      <w:proofErr w:type="spellEnd"/>
      <w:r w:rsidRPr="006158CE">
        <w:rPr>
          <w:rFonts w:ascii="Arial" w:eastAsia="Times New Roman" w:hAnsi="Arial" w:cs="Arial"/>
          <w:color w:val="061A37"/>
          <w:sz w:val="18"/>
          <w:szCs w:val="18"/>
          <w:lang w:eastAsia="sl-SI"/>
        </w:rPr>
        <w:t xml:space="preserve"> cikel, kot sem rekla do mene so se vsi igralci vedli isto kot so se vedli do drugih igralcev, tako, da pri meni ni bilo kaj veliko razlikovanja. Mogoče se to dogaja v mlajših generacijah igralcev, ali pa tudi ne.</w:t>
      </w:r>
      <w:r>
        <w:rPr>
          <w:rFonts w:ascii="Arial" w:eastAsia="Times New Roman" w:hAnsi="Arial" w:cs="Arial"/>
          <w:color w:val="061A37"/>
          <w:sz w:val="18"/>
          <w:szCs w:val="18"/>
          <w:lang w:eastAsia="sl-SI"/>
        </w:rPr>
        <w:t xml:space="preserve"> </w:t>
      </w:r>
      <w:r w:rsidRPr="006158CE">
        <w:rPr>
          <w:rFonts w:ascii="Arial" w:eastAsia="Times New Roman" w:hAnsi="Arial" w:cs="Arial"/>
          <w:color w:val="061A37"/>
          <w:sz w:val="18"/>
          <w:szCs w:val="18"/>
          <w:lang w:eastAsia="sl-SI"/>
        </w:rPr>
        <w:t>Sami presodite, ko boste igrali ali pa menjavali s punco, ali ji poste popustili ali boste iz principa naporni.</w:t>
      </w:r>
    </w:p>
    <w:p w:rsidR="0004718A" w:rsidRPr="006158CE" w:rsidRDefault="006158CE" w:rsidP="006158CE">
      <w:pPr>
        <w:shd w:val="clear" w:color="auto" w:fill="FFFFFF"/>
        <w:spacing w:after="0" w:line="270" w:lineRule="atLeast"/>
        <w:jc w:val="both"/>
        <w:rPr>
          <w:rFonts w:ascii="Arial" w:eastAsia="Times New Roman" w:hAnsi="Arial" w:cs="Arial"/>
          <w:color w:val="061A37"/>
          <w:sz w:val="18"/>
          <w:szCs w:val="18"/>
          <w:lang w:eastAsia="sl-SI"/>
        </w:rPr>
      </w:pPr>
      <w:r w:rsidRPr="006158CE">
        <w:rPr>
          <w:rFonts w:ascii="Arial" w:eastAsia="Times New Roman" w:hAnsi="Arial" w:cs="Arial"/>
          <w:color w:val="061A37"/>
          <w:sz w:val="18"/>
          <w:szCs w:val="18"/>
          <w:lang w:eastAsia="sl-SI"/>
        </w:rPr>
        <w:t>To je bilo z moje strani vse, upam, da vas nisem dolgočasila, prijetno igranje naprej želim</w:t>
      </w:r>
      <w:r w:rsidRPr="006158CE">
        <w:rPr>
          <w:rFonts w:ascii="Arial" w:eastAsia="Times New Roman" w:hAnsi="Arial" w:cs="Arial"/>
          <w:color w:val="061A37"/>
          <w:sz w:val="18"/>
          <w:szCs w:val="18"/>
          <w:lang w:eastAsia="sl-SI"/>
        </w:rPr>
        <w:br/>
      </w:r>
      <w:r w:rsidRPr="006158CE">
        <w:rPr>
          <w:rFonts w:ascii="Arial" w:eastAsia="Times New Roman" w:hAnsi="Arial" w:cs="Arial"/>
          <w:color w:val="061A37"/>
          <w:sz w:val="18"/>
          <w:szCs w:val="18"/>
          <w:lang w:eastAsia="sl-SI"/>
        </w:rPr>
        <w:br/>
        <w:t>LP</w:t>
      </w:r>
      <w:r>
        <w:rPr>
          <w:rFonts w:ascii="Arial" w:eastAsia="Times New Roman" w:hAnsi="Arial" w:cs="Arial"/>
          <w:color w:val="061A37"/>
          <w:sz w:val="18"/>
          <w:szCs w:val="18"/>
          <w:lang w:eastAsia="sl-SI"/>
        </w:rPr>
        <w:t xml:space="preserve">, </w:t>
      </w:r>
      <w:bookmarkStart w:id="0" w:name="_GoBack"/>
      <w:bookmarkEnd w:id="0"/>
      <w:proofErr w:type="spellStart"/>
      <w:r w:rsidRPr="006158CE">
        <w:rPr>
          <w:rFonts w:ascii="Arial" w:eastAsia="Times New Roman" w:hAnsi="Arial" w:cs="Arial"/>
          <w:color w:val="061A37"/>
          <w:sz w:val="18"/>
          <w:szCs w:val="18"/>
          <w:lang w:eastAsia="sl-SI"/>
        </w:rPr>
        <w:t>Monkey</w:t>
      </w:r>
      <w:proofErr w:type="spellEnd"/>
      <w:r w:rsidRPr="006158CE">
        <w:rPr>
          <w:rFonts w:ascii="Arial" w:eastAsia="Times New Roman" w:hAnsi="Arial" w:cs="Arial"/>
          <w:color w:val="061A37"/>
          <w:sz w:val="18"/>
          <w:szCs w:val="18"/>
          <w:lang w:eastAsia="sl-SI"/>
        </w:rPr>
        <w:t xml:space="preserve"> D. </w:t>
      </w:r>
      <w:proofErr w:type="spellStart"/>
      <w:r w:rsidRPr="006158CE">
        <w:rPr>
          <w:rFonts w:ascii="Arial" w:eastAsia="Times New Roman" w:hAnsi="Arial" w:cs="Arial"/>
          <w:color w:val="061A37"/>
          <w:sz w:val="18"/>
          <w:szCs w:val="18"/>
          <w:lang w:eastAsia="sl-SI"/>
        </w:rPr>
        <w:t>Fluffy</w:t>
      </w:r>
      <w:proofErr w:type="spellEnd"/>
    </w:p>
    <w:sectPr w:rsidR="0004718A" w:rsidRPr="006158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CE"/>
    <w:rsid w:val="0004718A"/>
    <w:rsid w:val="001A4A24"/>
    <w:rsid w:val="006158CE"/>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8162"/>
  <w15:chartTrackingRefBased/>
  <w15:docId w15:val="{170382CC-6E16-4847-8969-9D8E4024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81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474</Words>
  <Characters>2702</Characters>
  <Application>Microsoft Office Word</Application>
  <DocSecurity>0</DocSecurity>
  <Lines>22</Lines>
  <Paragraphs>6</Paragraphs>
  <ScaleCrop>false</ScaleCrop>
  <Company>HP</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2022-01-10T21:45:00Z</dcterms:created>
  <dcterms:modified xsi:type="dcterms:W3CDTF">2022-01-10T21:47:00Z</dcterms:modified>
</cp:coreProperties>
</file>