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34C" w:rsidRPr="00EE034C" w:rsidRDefault="00EE034C" w:rsidP="00970A19">
      <w:pPr>
        <w:jc w:val="center"/>
        <w:rPr>
          <w:b/>
        </w:rPr>
      </w:pPr>
      <w:r>
        <w:rPr>
          <w:noProof/>
          <w:lang w:eastAsia="de-DE"/>
        </w:rPr>
        <w:drawing>
          <wp:anchor distT="0" distB="0" distL="114300" distR="114300" simplePos="0" relativeHeight="251658240" behindDoc="0" locked="0" layoutInCell="1" allowOverlap="1">
            <wp:simplePos x="0" y="0"/>
            <wp:positionH relativeFrom="column">
              <wp:posOffset>5253355</wp:posOffset>
            </wp:positionH>
            <wp:positionV relativeFrom="paragraph">
              <wp:posOffset>15240</wp:posOffset>
            </wp:positionV>
            <wp:extent cx="800100" cy="800100"/>
            <wp:effectExtent l="19050" t="0" r="0" b="0"/>
            <wp:wrapSquare wrapText="bothSides"/>
            <wp:docPr id="6" name="Grafik 2" descr="C:\Users\User\Documents\LARP\BL e. V\BL eV logo-fix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User\Documents\LARP\BL e. V\BL eV logo-fix 01.jpg"/>
                    <pic:cNvPicPr>
                      <a:picLocks noChangeAspect="1" noChangeArrowheads="1"/>
                    </pic:cNvPicPr>
                  </pic:nvPicPr>
                  <pic:blipFill>
                    <a:blip r:embed="rId7" cstate="print"/>
                    <a:srcRect/>
                    <a:stretch>
                      <a:fillRect/>
                    </a:stretch>
                  </pic:blipFill>
                  <pic:spPr bwMode="auto">
                    <a:xfrm>
                      <a:off x="0" y="0"/>
                      <a:ext cx="800100" cy="800100"/>
                    </a:xfrm>
                    <a:prstGeom prst="rect">
                      <a:avLst/>
                    </a:prstGeom>
                    <a:noFill/>
                    <a:ln w="9525">
                      <a:noFill/>
                      <a:miter lim="800000"/>
                      <a:headEnd/>
                      <a:tailEnd/>
                    </a:ln>
                  </pic:spPr>
                </pic:pic>
              </a:graphicData>
            </a:graphic>
          </wp:anchor>
        </w:drawing>
      </w:r>
      <w:proofErr w:type="spellStart"/>
      <w:r w:rsidRPr="00EE034C">
        <w:rPr>
          <w:b/>
        </w:rPr>
        <w:t>Slogodd-Orga</w:t>
      </w:r>
      <w:proofErr w:type="spellEnd"/>
      <w:r w:rsidRPr="00EE034C">
        <w:rPr>
          <w:b/>
        </w:rPr>
        <w:t xml:space="preserve"> </w:t>
      </w:r>
      <w:proofErr w:type="spellStart"/>
      <w:r w:rsidRPr="00EE034C">
        <w:rPr>
          <w:b/>
        </w:rPr>
        <w:t>proudly</w:t>
      </w:r>
      <w:proofErr w:type="spellEnd"/>
      <w:r w:rsidRPr="00EE034C">
        <w:rPr>
          <w:b/>
        </w:rPr>
        <w:t xml:space="preserve"> </w:t>
      </w:r>
      <w:proofErr w:type="spellStart"/>
      <w:r w:rsidRPr="00EE034C">
        <w:rPr>
          <w:b/>
        </w:rPr>
        <w:t>presents</w:t>
      </w:r>
      <w:proofErr w:type="spellEnd"/>
    </w:p>
    <w:p w:rsidR="00EE034C" w:rsidRDefault="00EE034C" w:rsidP="00EE034C">
      <w:pPr>
        <w:jc w:val="center"/>
        <w:rPr>
          <w:b/>
        </w:rPr>
      </w:pPr>
      <w:r w:rsidRPr="00EE034C">
        <w:rPr>
          <w:b/>
        </w:rPr>
        <w:t xml:space="preserve">Eine </w:t>
      </w:r>
      <w:r w:rsidR="008C2246">
        <w:rPr>
          <w:b/>
        </w:rPr>
        <w:t>V</w:t>
      </w:r>
      <w:r w:rsidRPr="00EE034C">
        <w:rPr>
          <w:b/>
        </w:rPr>
        <w:t>eranstaltung des Bayerische Liverollenspieler e. V.</w:t>
      </w:r>
      <w:r>
        <w:rPr>
          <w:b/>
        </w:rPr>
        <w:t xml:space="preserve">            </w:t>
      </w:r>
    </w:p>
    <w:p w:rsidR="0007029D" w:rsidRDefault="0007029D" w:rsidP="00EE034C">
      <w:pPr>
        <w:jc w:val="center"/>
        <w:rPr>
          <w:b/>
        </w:rPr>
      </w:pPr>
    </w:p>
    <w:p w:rsidR="00EE034C" w:rsidRPr="0007029D" w:rsidRDefault="00EE034C" w:rsidP="00EE034C">
      <w:pPr>
        <w:jc w:val="center"/>
        <w:rPr>
          <w:rFonts w:ascii="Cry Uncial Condensed" w:hAnsi="Cry Uncial Condensed"/>
          <w:b/>
          <w:sz w:val="120"/>
          <w:szCs w:val="120"/>
          <w:lang w:val="en-US"/>
        </w:rPr>
      </w:pPr>
      <w:proofErr w:type="spellStart"/>
      <w:r w:rsidRPr="0007029D">
        <w:rPr>
          <w:rFonts w:ascii="Cry Uncial Condensed" w:hAnsi="Cry Uncial Condensed"/>
          <w:b/>
          <w:sz w:val="120"/>
          <w:szCs w:val="120"/>
          <w:lang w:val="en-US"/>
        </w:rPr>
        <w:t>Scientia</w:t>
      </w:r>
      <w:proofErr w:type="spellEnd"/>
      <w:r w:rsidRPr="0007029D">
        <w:rPr>
          <w:rFonts w:ascii="Cry Uncial Condensed" w:hAnsi="Cry Uncial Condensed"/>
          <w:b/>
          <w:sz w:val="120"/>
          <w:szCs w:val="120"/>
          <w:lang w:val="en-US"/>
        </w:rPr>
        <w:t xml:space="preserve"> vita </w:t>
      </w:r>
      <w:proofErr w:type="spellStart"/>
      <w:proofErr w:type="gramStart"/>
      <w:r w:rsidRPr="0007029D">
        <w:rPr>
          <w:rFonts w:ascii="Cry Uncial Condensed" w:hAnsi="Cry Uncial Condensed"/>
          <w:b/>
          <w:sz w:val="120"/>
          <w:szCs w:val="120"/>
          <w:lang w:val="en-US"/>
        </w:rPr>
        <w:t>est</w:t>
      </w:r>
      <w:proofErr w:type="spellEnd"/>
      <w:proofErr w:type="gramEnd"/>
      <w:r w:rsidRPr="0007029D">
        <w:rPr>
          <w:rFonts w:ascii="Cry Uncial Condensed" w:hAnsi="Cry Uncial Condensed"/>
          <w:b/>
          <w:sz w:val="120"/>
          <w:szCs w:val="120"/>
          <w:lang w:val="en-US"/>
        </w:rPr>
        <w:t xml:space="preserve"> </w:t>
      </w:r>
      <w:r w:rsidR="00AA7D41">
        <w:rPr>
          <w:rFonts w:ascii="Cry Uncial Condensed" w:hAnsi="Cry Uncial Condensed"/>
          <w:b/>
          <w:sz w:val="120"/>
          <w:szCs w:val="120"/>
          <w:lang w:val="en-US"/>
        </w:rPr>
        <w:t>5</w:t>
      </w:r>
    </w:p>
    <w:p w:rsidR="00EE034C" w:rsidRPr="0007029D" w:rsidRDefault="00EE034C" w:rsidP="00EE034C">
      <w:pPr>
        <w:jc w:val="center"/>
        <w:rPr>
          <w:rFonts w:ascii="Cry Uncial Condensed" w:hAnsi="Cry Uncial Condensed"/>
          <w:b/>
          <w:sz w:val="72"/>
          <w:szCs w:val="72"/>
          <w:lang w:val="en-US"/>
        </w:rPr>
      </w:pPr>
      <w:proofErr w:type="spellStart"/>
      <w:r w:rsidRPr="0007029D">
        <w:rPr>
          <w:rFonts w:ascii="Cry Uncial Condensed" w:hAnsi="Cry Uncial Condensed"/>
          <w:b/>
          <w:sz w:val="72"/>
          <w:szCs w:val="72"/>
          <w:lang w:val="en-US"/>
        </w:rPr>
        <w:t>Akademia</w:t>
      </w:r>
      <w:proofErr w:type="spellEnd"/>
      <w:r w:rsidRPr="0007029D">
        <w:rPr>
          <w:rFonts w:ascii="Cry Uncial Condensed" w:hAnsi="Cry Uncial Condensed"/>
          <w:b/>
          <w:sz w:val="72"/>
          <w:szCs w:val="72"/>
          <w:lang w:val="en-US"/>
        </w:rPr>
        <w:t xml:space="preserve"> </w:t>
      </w:r>
      <w:proofErr w:type="spellStart"/>
      <w:r w:rsidRPr="0007029D">
        <w:rPr>
          <w:rFonts w:ascii="Cry Uncial Condensed" w:hAnsi="Cry Uncial Condensed"/>
          <w:b/>
          <w:sz w:val="72"/>
          <w:szCs w:val="72"/>
          <w:lang w:val="en-US"/>
        </w:rPr>
        <w:t>Puteus</w:t>
      </w:r>
      <w:proofErr w:type="spellEnd"/>
      <w:r w:rsidRPr="0007029D">
        <w:rPr>
          <w:rFonts w:ascii="Cry Uncial Condensed" w:hAnsi="Cry Uncial Condensed"/>
          <w:b/>
          <w:sz w:val="72"/>
          <w:szCs w:val="72"/>
          <w:lang w:val="en-US"/>
        </w:rPr>
        <w:t xml:space="preserve"> </w:t>
      </w:r>
      <w:proofErr w:type="spellStart"/>
      <w:r w:rsidRPr="0007029D">
        <w:rPr>
          <w:rFonts w:ascii="Cry Uncial Condensed" w:hAnsi="Cry Uncial Condensed"/>
          <w:b/>
          <w:sz w:val="72"/>
          <w:szCs w:val="72"/>
          <w:lang w:val="en-US"/>
        </w:rPr>
        <w:t>putens</w:t>
      </w:r>
      <w:proofErr w:type="spellEnd"/>
    </w:p>
    <w:p w:rsidR="00EE034C" w:rsidRDefault="002C0D51" w:rsidP="00EE034C">
      <w:pPr>
        <w:jc w:val="center"/>
        <w:rPr>
          <w:b/>
          <w:sz w:val="36"/>
          <w:szCs w:val="36"/>
        </w:rPr>
      </w:pPr>
      <w:r>
        <w:rPr>
          <w:b/>
          <w:sz w:val="36"/>
          <w:szCs w:val="36"/>
        </w:rPr>
        <w:t>1</w:t>
      </w:r>
      <w:r w:rsidR="00AA7D41">
        <w:rPr>
          <w:b/>
          <w:sz w:val="36"/>
          <w:szCs w:val="36"/>
        </w:rPr>
        <w:t>7</w:t>
      </w:r>
      <w:r w:rsidR="00EE034C">
        <w:rPr>
          <w:b/>
          <w:sz w:val="36"/>
          <w:szCs w:val="36"/>
        </w:rPr>
        <w:t xml:space="preserve">. – </w:t>
      </w:r>
      <w:r>
        <w:rPr>
          <w:b/>
          <w:sz w:val="36"/>
          <w:szCs w:val="36"/>
        </w:rPr>
        <w:t>1</w:t>
      </w:r>
      <w:r w:rsidR="00AA7D41">
        <w:rPr>
          <w:b/>
          <w:sz w:val="36"/>
          <w:szCs w:val="36"/>
        </w:rPr>
        <w:t>9</w:t>
      </w:r>
      <w:r w:rsidR="00EE034C">
        <w:rPr>
          <w:b/>
          <w:sz w:val="36"/>
          <w:szCs w:val="36"/>
        </w:rPr>
        <w:t>.</w:t>
      </w:r>
      <w:r w:rsidR="00970A19">
        <w:rPr>
          <w:b/>
          <w:sz w:val="36"/>
          <w:szCs w:val="36"/>
        </w:rPr>
        <w:t xml:space="preserve"> Januar  </w:t>
      </w:r>
      <w:r w:rsidR="00EE034C">
        <w:rPr>
          <w:b/>
          <w:sz w:val="36"/>
          <w:szCs w:val="36"/>
        </w:rPr>
        <w:t>20</w:t>
      </w:r>
      <w:r w:rsidR="00763175">
        <w:rPr>
          <w:b/>
          <w:sz w:val="36"/>
          <w:szCs w:val="36"/>
        </w:rPr>
        <w:t>2</w:t>
      </w:r>
      <w:r>
        <w:rPr>
          <w:b/>
          <w:sz w:val="36"/>
          <w:szCs w:val="36"/>
        </w:rPr>
        <w:t>5</w:t>
      </w:r>
    </w:p>
    <w:p w:rsidR="00970A19" w:rsidRDefault="00970A19" w:rsidP="00EE034C">
      <w:pPr>
        <w:jc w:val="center"/>
        <w:rPr>
          <w:b/>
          <w:sz w:val="36"/>
          <w:szCs w:val="36"/>
        </w:rPr>
      </w:pPr>
      <w:proofErr w:type="spellStart"/>
      <w:r>
        <w:rPr>
          <w:b/>
          <w:sz w:val="36"/>
          <w:szCs w:val="36"/>
        </w:rPr>
        <w:t>Rockenbach</w:t>
      </w:r>
      <w:proofErr w:type="spellEnd"/>
      <w:r>
        <w:rPr>
          <w:b/>
          <w:sz w:val="36"/>
          <w:szCs w:val="36"/>
        </w:rPr>
        <w:t xml:space="preserve"> (Nähe Neustadt an der Aisch)</w:t>
      </w:r>
    </w:p>
    <w:p w:rsidR="00970A19" w:rsidRDefault="00AF1EA3" w:rsidP="00EE034C">
      <w:pPr>
        <w:jc w:val="center"/>
        <w:rPr>
          <w:b/>
          <w:sz w:val="36"/>
          <w:szCs w:val="36"/>
        </w:rPr>
      </w:pPr>
      <w:r>
        <w:rPr>
          <w:b/>
          <w:noProof/>
          <w:sz w:val="36"/>
          <w:szCs w:val="36"/>
          <w:lang w:eastAsia="de-DE"/>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32" type="#_x0000_t97" style="position:absolute;left:0;text-align:left;margin-left:31.9pt;margin-top:5.75pt;width:405pt;height:399pt;z-index:251660288" fillcolor="#f79646 [3209]">
            <v:fill r:id="rId8" o:title="Papyrus" type="tile"/>
            <v:textbox>
              <w:txbxContent>
                <w:p w:rsidR="008B2EC1" w:rsidRDefault="008B2EC1" w:rsidP="00970A19">
                  <w:pPr>
                    <w:rPr>
                      <w:rFonts w:ascii="Burtinomatic-DemiBold" w:hAnsi="Burtinomatic-DemiBold"/>
                      <w:sz w:val="28"/>
                    </w:rPr>
                  </w:pPr>
                </w:p>
                <w:p w:rsidR="008B2EC1" w:rsidRPr="008B2EC1" w:rsidRDefault="00970A19" w:rsidP="00970A19">
                  <w:pPr>
                    <w:rPr>
                      <w:rFonts w:ascii="Burtinomatic-DemiBold" w:hAnsi="Burtinomatic-DemiBold"/>
                      <w:sz w:val="28"/>
                    </w:rPr>
                  </w:pPr>
                  <w:r w:rsidRPr="008B2EC1">
                    <w:rPr>
                      <w:rFonts w:ascii="Burtinomatic-DemiBold" w:hAnsi="Burtinomatic-DemiBold"/>
                      <w:sz w:val="28"/>
                    </w:rPr>
                    <w:t xml:space="preserve">Sehr geehrte </w:t>
                  </w:r>
                  <w:r w:rsidRPr="008B2EC1">
                    <w:rPr>
                      <w:rFonts w:ascii="Burtinomatic-DemiBold" w:hAnsi="Burtinomatic-DemiBold"/>
                      <w:b/>
                      <w:sz w:val="28"/>
                    </w:rPr>
                    <w:t>Kolleginnen und Kollegen</w:t>
                  </w:r>
                  <w:r w:rsidRPr="008B2EC1">
                    <w:rPr>
                      <w:rFonts w:ascii="Burtinomatic-DemiBold" w:hAnsi="Burtinomatic-DemiBold"/>
                      <w:sz w:val="28"/>
                    </w:rPr>
                    <w:t xml:space="preserve">, </w:t>
                  </w:r>
                  <w:r w:rsidRPr="008B2EC1">
                    <w:rPr>
                      <w:rFonts w:ascii="Burtinomatic-DemiBold" w:hAnsi="Burtinomatic-DemiBold"/>
                      <w:sz w:val="28"/>
                    </w:rPr>
                    <w:br/>
                    <w:t>geschätzte Gönner und Freunde unserer Akademie</w:t>
                  </w:r>
                  <w:proofErr w:type="gramStart"/>
                  <w:r w:rsidRPr="008B2EC1">
                    <w:rPr>
                      <w:rFonts w:ascii="Burtinomatic-DemiBold" w:hAnsi="Burtinomatic-DemiBold"/>
                      <w:sz w:val="28"/>
                    </w:rPr>
                    <w:t>,</w:t>
                  </w:r>
                  <w:proofErr w:type="gramEnd"/>
                  <w:r w:rsidR="008B2EC1">
                    <w:rPr>
                      <w:rFonts w:ascii="Burtinomatic-DemiBold" w:hAnsi="Burtinomatic-DemiBold"/>
                      <w:sz w:val="28"/>
                    </w:rPr>
                    <w:br/>
                    <w:t xml:space="preserve">liebe </w:t>
                  </w:r>
                  <w:proofErr w:type="spellStart"/>
                  <w:r w:rsidR="008B2EC1">
                    <w:rPr>
                      <w:rFonts w:ascii="Burtinomatic-DemiBold" w:hAnsi="Burtinomatic-DemiBold"/>
                      <w:sz w:val="28"/>
                    </w:rPr>
                    <w:t>Studiosi</w:t>
                  </w:r>
                  <w:proofErr w:type="spellEnd"/>
                  <w:r w:rsidR="008B2EC1">
                    <w:rPr>
                      <w:rFonts w:ascii="Burtinomatic-DemiBold" w:hAnsi="Burtinomatic-DemiBold"/>
                      <w:sz w:val="28"/>
                    </w:rPr>
                    <w:t>.</w:t>
                  </w:r>
                </w:p>
                <w:p w:rsidR="00970A19" w:rsidRPr="008B2EC1" w:rsidRDefault="000D6F52" w:rsidP="00970A19">
                  <w:pPr>
                    <w:rPr>
                      <w:rFonts w:ascii="Burtinomatic-DemiBold" w:hAnsi="Burtinomatic-DemiBold"/>
                      <w:sz w:val="28"/>
                    </w:rPr>
                  </w:pPr>
                  <w:r>
                    <w:rPr>
                      <w:rFonts w:ascii="Burtinomatic-DemiBold" w:hAnsi="Burtinomatic-DemiBold"/>
                      <w:sz w:val="28"/>
                    </w:rPr>
                    <w:t>Aufs Neue</w:t>
                  </w:r>
                  <w:r w:rsidR="00970A19" w:rsidRPr="008B2EC1">
                    <w:rPr>
                      <w:rFonts w:ascii="Burtinomatic-DemiBold" w:hAnsi="Burtinomatic-DemiBold"/>
                      <w:sz w:val="28"/>
                    </w:rPr>
                    <w:t xml:space="preserve"> darf</w:t>
                  </w:r>
                  <w:r>
                    <w:rPr>
                      <w:rFonts w:ascii="Burtinomatic-DemiBold" w:hAnsi="Burtinomatic-DemiBold"/>
                      <w:sz w:val="28"/>
                    </w:rPr>
                    <w:t xml:space="preserve"> ich</w:t>
                  </w:r>
                  <w:r w:rsidR="00970A19" w:rsidRPr="008B2EC1">
                    <w:rPr>
                      <w:rFonts w:ascii="Burtinomatic-DemiBold" w:hAnsi="Burtinomatic-DemiBold"/>
                      <w:sz w:val="28"/>
                    </w:rPr>
                    <w:t xml:space="preserve"> im Namen der Akademie und des Dekanats unseren diesjährigen </w:t>
                  </w:r>
                  <w:proofErr w:type="spellStart"/>
                  <w:r>
                    <w:rPr>
                      <w:rFonts w:ascii="Burtinomatic-DemiBold" w:hAnsi="Burtinomatic-DemiBold"/>
                      <w:sz w:val="28"/>
                    </w:rPr>
                    <w:t>Heilerk</w:t>
                  </w:r>
                  <w:r w:rsidR="00970A19" w:rsidRPr="008B2EC1">
                    <w:rPr>
                      <w:rFonts w:ascii="Burtinomatic-DemiBold" w:hAnsi="Burtinomatic-DemiBold"/>
                      <w:sz w:val="28"/>
                    </w:rPr>
                    <w:t>ongress</w:t>
                  </w:r>
                  <w:proofErr w:type="spellEnd"/>
                  <w:r w:rsidR="00970A19" w:rsidRPr="008B2EC1">
                    <w:rPr>
                      <w:rFonts w:ascii="Burtinomatic-DemiBold" w:hAnsi="Burtinomatic-DemiBold"/>
                      <w:sz w:val="28"/>
                    </w:rPr>
                    <w:t xml:space="preserve"> ankündigen und dazu auf das herzlichste einladen. </w:t>
                  </w:r>
                </w:p>
                <w:p w:rsidR="00970A19" w:rsidRPr="008B2EC1" w:rsidRDefault="00970A19" w:rsidP="00970A19">
                  <w:pPr>
                    <w:rPr>
                      <w:rFonts w:ascii="Burtinomatic-DemiBold" w:hAnsi="Burtinomatic-DemiBold"/>
                      <w:sz w:val="28"/>
                    </w:rPr>
                  </w:pPr>
                  <w:r w:rsidRPr="008B2EC1">
                    <w:rPr>
                      <w:rFonts w:ascii="Burtinomatic-DemiBold" w:hAnsi="Burtinomatic-DemiBold"/>
                      <w:sz w:val="28"/>
                    </w:rPr>
                    <w:t xml:space="preserve">Freuen Sie sich mit mir auf spannende Fachvorträge, anregende Gespräche und Erfahrungsaustausch im Rahmen bestbewährter Gastlichkeit unseres Hauses. </w:t>
                  </w:r>
                </w:p>
                <w:p w:rsidR="00970A19" w:rsidRPr="008B2EC1" w:rsidRDefault="00970A19" w:rsidP="00970A19">
                  <w:pPr>
                    <w:rPr>
                      <w:rFonts w:ascii="Burtinomatic-DemiBold" w:hAnsi="Burtinomatic-DemiBold"/>
                      <w:sz w:val="28"/>
                    </w:rPr>
                  </w:pPr>
                  <w:r w:rsidRPr="008B2EC1">
                    <w:rPr>
                      <w:rFonts w:ascii="Burtinomatic-DemiBold" w:hAnsi="Burtinomatic-DemiBold"/>
                      <w:sz w:val="28"/>
                    </w:rPr>
                    <w:t>Um Anmeldung wird gebeten.</w:t>
                  </w:r>
                </w:p>
                <w:p w:rsidR="00970A19" w:rsidRPr="008B2EC1" w:rsidRDefault="00970A19" w:rsidP="00970A19">
                  <w:pPr>
                    <w:rPr>
                      <w:rFonts w:ascii="Burtinomatic-DemiBold" w:hAnsi="Burtinomatic-DemiBold"/>
                      <w:sz w:val="28"/>
                    </w:rPr>
                  </w:pPr>
                </w:p>
                <w:p w:rsidR="00970A19" w:rsidRPr="004435D1" w:rsidRDefault="00970A19" w:rsidP="00970A19">
                  <w:pPr>
                    <w:rPr>
                      <w:rFonts w:ascii="Aristocrat SF" w:hAnsi="Aristocrat SF"/>
                      <w:sz w:val="28"/>
                    </w:rPr>
                  </w:pPr>
                  <w:r w:rsidRPr="008B2EC1">
                    <w:rPr>
                      <w:rFonts w:ascii="Burtinomatic-DemiBold" w:hAnsi="Burtinomatic-DemiBold"/>
                      <w:sz w:val="28"/>
                    </w:rPr>
                    <w:t xml:space="preserve">Dekan Leif </w:t>
                  </w:r>
                  <w:proofErr w:type="spellStart"/>
                  <w:r w:rsidR="00763175">
                    <w:rPr>
                      <w:rFonts w:ascii="Burtinomatic-DemiBold" w:hAnsi="Burtinomatic-DemiBold"/>
                      <w:sz w:val="28"/>
                    </w:rPr>
                    <w:t>Melchorius</w:t>
                  </w:r>
                  <w:proofErr w:type="spellEnd"/>
                  <w:r w:rsidR="00763175">
                    <w:rPr>
                      <w:rFonts w:ascii="Burtinomatic-DemiBold" w:hAnsi="Burtinomatic-DemiBold"/>
                      <w:sz w:val="28"/>
                    </w:rPr>
                    <w:t xml:space="preserve"> </w:t>
                  </w:r>
                  <w:proofErr w:type="spellStart"/>
                  <w:r w:rsidRPr="008B2EC1">
                    <w:rPr>
                      <w:rFonts w:ascii="Burtinomatic-DemiBold" w:hAnsi="Burtinomatic-DemiBold"/>
                      <w:sz w:val="28"/>
                    </w:rPr>
                    <w:t>Brander</w:t>
                  </w:r>
                  <w:proofErr w:type="spellEnd"/>
                </w:p>
                <w:p w:rsidR="00970A19" w:rsidRDefault="00970A19"/>
              </w:txbxContent>
            </v:textbox>
          </v:shape>
        </w:pict>
      </w:r>
    </w:p>
    <w:p w:rsidR="00970A19" w:rsidRDefault="00970A19" w:rsidP="00EE034C">
      <w:pPr>
        <w:jc w:val="center"/>
        <w:rPr>
          <w:rFonts w:asciiTheme="minorHAnsi" w:hAnsiTheme="minorHAnsi"/>
          <w:b/>
          <w:sz w:val="36"/>
          <w:szCs w:val="36"/>
        </w:rPr>
      </w:pPr>
    </w:p>
    <w:p w:rsidR="0007029D" w:rsidRDefault="0007029D" w:rsidP="00EE034C">
      <w:pPr>
        <w:jc w:val="center"/>
        <w:rPr>
          <w:rFonts w:asciiTheme="minorHAnsi" w:hAnsiTheme="minorHAnsi"/>
          <w:b/>
          <w:sz w:val="36"/>
          <w:szCs w:val="36"/>
        </w:rPr>
      </w:pPr>
    </w:p>
    <w:p w:rsidR="0007029D" w:rsidRDefault="0007029D" w:rsidP="00EE034C">
      <w:pPr>
        <w:jc w:val="center"/>
        <w:rPr>
          <w:rFonts w:asciiTheme="minorHAnsi" w:hAnsiTheme="minorHAnsi"/>
          <w:b/>
          <w:sz w:val="36"/>
          <w:szCs w:val="36"/>
        </w:rPr>
      </w:pPr>
    </w:p>
    <w:p w:rsidR="0007029D" w:rsidRDefault="0007029D" w:rsidP="00EE034C">
      <w:pPr>
        <w:jc w:val="center"/>
        <w:rPr>
          <w:rFonts w:asciiTheme="minorHAnsi" w:hAnsiTheme="minorHAnsi"/>
          <w:b/>
          <w:sz w:val="36"/>
          <w:szCs w:val="36"/>
        </w:rPr>
      </w:pPr>
    </w:p>
    <w:p w:rsidR="0007029D" w:rsidRDefault="0007029D" w:rsidP="00EE034C">
      <w:pPr>
        <w:jc w:val="center"/>
        <w:rPr>
          <w:rFonts w:asciiTheme="minorHAnsi" w:hAnsiTheme="minorHAnsi"/>
          <w:b/>
          <w:sz w:val="36"/>
          <w:szCs w:val="36"/>
        </w:rPr>
      </w:pPr>
    </w:p>
    <w:p w:rsidR="0007029D" w:rsidRDefault="0007029D" w:rsidP="00EE034C">
      <w:pPr>
        <w:jc w:val="center"/>
        <w:rPr>
          <w:rFonts w:asciiTheme="minorHAnsi" w:hAnsiTheme="minorHAnsi"/>
          <w:b/>
          <w:sz w:val="36"/>
          <w:szCs w:val="36"/>
        </w:rPr>
      </w:pPr>
    </w:p>
    <w:p w:rsidR="0007029D" w:rsidRDefault="0007029D" w:rsidP="00EE034C">
      <w:pPr>
        <w:jc w:val="center"/>
        <w:rPr>
          <w:rFonts w:asciiTheme="minorHAnsi" w:hAnsiTheme="minorHAnsi"/>
          <w:b/>
          <w:sz w:val="36"/>
          <w:szCs w:val="36"/>
        </w:rPr>
      </w:pPr>
    </w:p>
    <w:p w:rsidR="0007029D" w:rsidRDefault="0007029D" w:rsidP="00EE034C">
      <w:pPr>
        <w:jc w:val="center"/>
        <w:rPr>
          <w:rFonts w:asciiTheme="minorHAnsi" w:hAnsiTheme="minorHAnsi"/>
          <w:b/>
          <w:sz w:val="36"/>
          <w:szCs w:val="36"/>
        </w:rPr>
      </w:pPr>
    </w:p>
    <w:p w:rsidR="0007029D" w:rsidRDefault="0007029D" w:rsidP="00EE034C">
      <w:pPr>
        <w:jc w:val="center"/>
        <w:rPr>
          <w:rFonts w:asciiTheme="minorHAnsi" w:hAnsiTheme="minorHAnsi"/>
          <w:b/>
          <w:sz w:val="36"/>
          <w:szCs w:val="36"/>
        </w:rPr>
      </w:pPr>
    </w:p>
    <w:p w:rsidR="0007029D" w:rsidRDefault="0007029D" w:rsidP="00EE034C">
      <w:pPr>
        <w:jc w:val="center"/>
        <w:rPr>
          <w:rFonts w:asciiTheme="minorHAnsi" w:hAnsiTheme="minorHAnsi"/>
          <w:b/>
          <w:sz w:val="36"/>
          <w:szCs w:val="36"/>
        </w:rPr>
      </w:pPr>
    </w:p>
    <w:p w:rsidR="0007029D" w:rsidRDefault="0007029D" w:rsidP="00EE034C">
      <w:pPr>
        <w:jc w:val="center"/>
        <w:rPr>
          <w:rFonts w:asciiTheme="minorHAnsi" w:hAnsiTheme="minorHAnsi"/>
          <w:b/>
          <w:sz w:val="36"/>
          <w:szCs w:val="36"/>
        </w:rPr>
      </w:pPr>
    </w:p>
    <w:p w:rsidR="003703D3" w:rsidRPr="00966AB9" w:rsidRDefault="003703D3" w:rsidP="003703D3">
      <w:pPr>
        <w:autoSpaceDE w:val="0"/>
        <w:autoSpaceDN w:val="0"/>
        <w:adjustRightInd w:val="0"/>
        <w:ind w:left="540" w:hanging="1440"/>
        <w:rPr>
          <w:rFonts w:ascii="Times New Roman" w:hAnsi="Times New Roman"/>
          <w:color w:val="000000"/>
          <w:sz w:val="20"/>
          <w:szCs w:val="20"/>
        </w:rPr>
      </w:pPr>
      <w:r w:rsidRPr="00966AB9">
        <w:rPr>
          <w:rFonts w:ascii="Times New Roman" w:hAnsi="Times New Roman"/>
          <w:b/>
          <w:bCs/>
          <w:color w:val="000000"/>
          <w:sz w:val="20"/>
          <w:szCs w:val="20"/>
        </w:rPr>
        <w:lastRenderedPageBreak/>
        <w:t>Veranstalter:</w:t>
      </w:r>
      <w:r w:rsidRPr="00966AB9">
        <w:rPr>
          <w:rFonts w:ascii="Times New Roman" w:hAnsi="Times New Roman"/>
          <w:b/>
          <w:bCs/>
          <w:color w:val="000000"/>
          <w:sz w:val="20"/>
          <w:szCs w:val="20"/>
        </w:rPr>
        <w:tab/>
      </w:r>
      <w:r w:rsidRPr="00966AB9">
        <w:rPr>
          <w:rFonts w:ascii="Times New Roman" w:hAnsi="Times New Roman"/>
          <w:color w:val="000000"/>
          <w:sz w:val="20"/>
          <w:szCs w:val="20"/>
        </w:rPr>
        <w:t xml:space="preserve">Die </w:t>
      </w:r>
      <w:proofErr w:type="spellStart"/>
      <w:r w:rsidRPr="00966AB9">
        <w:rPr>
          <w:rFonts w:ascii="Times New Roman" w:hAnsi="Times New Roman"/>
          <w:b/>
          <w:bCs/>
          <w:color w:val="000000"/>
          <w:sz w:val="20"/>
          <w:szCs w:val="20"/>
        </w:rPr>
        <w:t>Slogodd-Orga</w:t>
      </w:r>
      <w:proofErr w:type="spellEnd"/>
      <w:r w:rsidRPr="00966AB9">
        <w:rPr>
          <w:rFonts w:ascii="Times New Roman" w:hAnsi="Times New Roman"/>
          <w:color w:val="000000"/>
          <w:sz w:val="20"/>
          <w:szCs w:val="20"/>
        </w:rPr>
        <w:t xml:space="preserve"> des </w:t>
      </w:r>
      <w:r w:rsidRPr="00966AB9">
        <w:rPr>
          <w:rFonts w:ascii="Times New Roman" w:hAnsi="Times New Roman"/>
          <w:b/>
          <w:bCs/>
          <w:color w:val="000000"/>
          <w:sz w:val="20"/>
          <w:szCs w:val="20"/>
        </w:rPr>
        <w:t xml:space="preserve">Bayerische Liverollenspieler e.V. </w:t>
      </w:r>
      <w:r w:rsidRPr="00966AB9">
        <w:rPr>
          <w:rFonts w:ascii="Times New Roman" w:hAnsi="Times New Roman"/>
          <w:bCs/>
          <w:color w:val="000000"/>
          <w:sz w:val="20"/>
          <w:szCs w:val="20"/>
        </w:rPr>
        <w:t>veranstaltet</w:t>
      </w:r>
      <w:r w:rsidRPr="00966AB9">
        <w:rPr>
          <w:rFonts w:ascii="Times New Roman" w:hAnsi="Times New Roman"/>
          <w:color w:val="000000"/>
          <w:sz w:val="20"/>
          <w:szCs w:val="20"/>
        </w:rPr>
        <w:t xml:space="preserve"> einen </w:t>
      </w:r>
      <w:r w:rsidRPr="00966AB9">
        <w:rPr>
          <w:rFonts w:ascii="Times New Roman" w:hAnsi="Times New Roman"/>
          <w:b/>
          <w:color w:val="000000"/>
          <w:sz w:val="20"/>
          <w:szCs w:val="20"/>
        </w:rPr>
        <w:t>Vollverpflegungs-Con</w:t>
      </w:r>
      <w:r w:rsidRPr="00966AB9">
        <w:rPr>
          <w:rFonts w:ascii="Times New Roman" w:hAnsi="Times New Roman"/>
          <w:color w:val="000000"/>
          <w:sz w:val="20"/>
          <w:szCs w:val="20"/>
        </w:rPr>
        <w:t xml:space="preserve"> mit Unterbringung </w:t>
      </w:r>
      <w:r w:rsidR="00966AB9" w:rsidRPr="00966AB9">
        <w:rPr>
          <w:rFonts w:ascii="Times New Roman" w:hAnsi="Times New Roman"/>
          <w:color w:val="000000"/>
          <w:sz w:val="20"/>
          <w:szCs w:val="20"/>
        </w:rPr>
        <w:t>auf</w:t>
      </w:r>
      <w:r w:rsidRPr="00966AB9">
        <w:rPr>
          <w:rFonts w:ascii="Times New Roman" w:hAnsi="Times New Roman"/>
          <w:color w:val="000000"/>
          <w:sz w:val="20"/>
          <w:szCs w:val="20"/>
        </w:rPr>
        <w:t xml:space="preserve"> Schloss </w:t>
      </w:r>
      <w:proofErr w:type="spellStart"/>
      <w:r w:rsidRPr="00966AB9">
        <w:rPr>
          <w:rFonts w:ascii="Times New Roman" w:hAnsi="Times New Roman"/>
          <w:color w:val="000000"/>
          <w:sz w:val="20"/>
          <w:szCs w:val="20"/>
        </w:rPr>
        <w:t>Rockenbach</w:t>
      </w:r>
      <w:proofErr w:type="spellEnd"/>
      <w:r w:rsidRPr="00966AB9">
        <w:rPr>
          <w:rFonts w:ascii="Times New Roman" w:hAnsi="Times New Roman"/>
          <w:color w:val="000000"/>
          <w:sz w:val="20"/>
          <w:szCs w:val="20"/>
        </w:rPr>
        <w:t xml:space="preserve"> </w:t>
      </w:r>
    </w:p>
    <w:p w:rsidR="003703D3" w:rsidRPr="00966AB9" w:rsidRDefault="003703D3" w:rsidP="003703D3">
      <w:pPr>
        <w:autoSpaceDE w:val="0"/>
        <w:autoSpaceDN w:val="0"/>
        <w:adjustRightInd w:val="0"/>
        <w:ind w:left="540" w:hanging="1440"/>
        <w:rPr>
          <w:rFonts w:ascii="Times New Roman" w:hAnsi="Times New Roman"/>
          <w:sz w:val="20"/>
          <w:szCs w:val="20"/>
        </w:rPr>
      </w:pPr>
      <w:r w:rsidRPr="00966AB9">
        <w:rPr>
          <w:rFonts w:ascii="Times New Roman" w:hAnsi="Times New Roman"/>
          <w:b/>
          <w:bCs/>
          <w:sz w:val="20"/>
          <w:szCs w:val="20"/>
        </w:rPr>
        <w:t xml:space="preserve">IT-Info: </w:t>
      </w:r>
      <w:r w:rsidRPr="00966AB9">
        <w:rPr>
          <w:rFonts w:ascii="Times New Roman" w:hAnsi="Times New Roman"/>
          <w:b/>
          <w:bCs/>
          <w:sz w:val="20"/>
          <w:szCs w:val="20"/>
        </w:rPr>
        <w:tab/>
      </w:r>
      <w:r w:rsidRPr="00966AB9">
        <w:rPr>
          <w:rFonts w:ascii="Times New Roman" w:hAnsi="Times New Roman"/>
          <w:sz w:val="20"/>
          <w:szCs w:val="20"/>
        </w:rPr>
        <w:t xml:space="preserve">Die </w:t>
      </w:r>
      <w:proofErr w:type="spellStart"/>
      <w:r w:rsidRPr="00966AB9">
        <w:rPr>
          <w:rFonts w:ascii="Times New Roman" w:hAnsi="Times New Roman"/>
          <w:sz w:val="20"/>
          <w:szCs w:val="20"/>
        </w:rPr>
        <w:t>Akademia</w:t>
      </w:r>
      <w:proofErr w:type="spellEnd"/>
      <w:r w:rsidRPr="00966AB9">
        <w:rPr>
          <w:rFonts w:ascii="Times New Roman" w:hAnsi="Times New Roman"/>
          <w:sz w:val="20"/>
          <w:szCs w:val="20"/>
        </w:rPr>
        <w:t xml:space="preserve"> </w:t>
      </w:r>
      <w:proofErr w:type="spellStart"/>
      <w:r w:rsidRPr="00966AB9">
        <w:rPr>
          <w:rFonts w:ascii="Times New Roman" w:hAnsi="Times New Roman"/>
          <w:sz w:val="20"/>
          <w:szCs w:val="20"/>
        </w:rPr>
        <w:t>Puteus</w:t>
      </w:r>
      <w:proofErr w:type="spellEnd"/>
      <w:r w:rsidRPr="00966AB9">
        <w:rPr>
          <w:rFonts w:ascii="Times New Roman" w:hAnsi="Times New Roman"/>
          <w:sz w:val="20"/>
          <w:szCs w:val="20"/>
        </w:rPr>
        <w:t xml:space="preserve"> </w:t>
      </w:r>
      <w:proofErr w:type="spellStart"/>
      <w:r w:rsidRPr="00966AB9">
        <w:rPr>
          <w:rFonts w:ascii="Times New Roman" w:hAnsi="Times New Roman"/>
          <w:sz w:val="20"/>
          <w:szCs w:val="20"/>
        </w:rPr>
        <w:t>Putens</w:t>
      </w:r>
      <w:proofErr w:type="spellEnd"/>
      <w:r w:rsidRPr="00966AB9">
        <w:rPr>
          <w:rFonts w:ascii="Times New Roman" w:hAnsi="Times New Roman"/>
          <w:sz w:val="20"/>
          <w:szCs w:val="20"/>
        </w:rPr>
        <w:t xml:space="preserve">, auch Akademie </w:t>
      </w:r>
      <w:proofErr w:type="spellStart"/>
      <w:r w:rsidRPr="00966AB9">
        <w:rPr>
          <w:rFonts w:ascii="Times New Roman" w:hAnsi="Times New Roman"/>
          <w:sz w:val="20"/>
          <w:szCs w:val="20"/>
        </w:rPr>
        <w:t>Stinklbrunn</w:t>
      </w:r>
      <w:proofErr w:type="spellEnd"/>
      <w:r w:rsidRPr="00966AB9">
        <w:rPr>
          <w:rFonts w:ascii="Times New Roman" w:hAnsi="Times New Roman"/>
          <w:sz w:val="20"/>
          <w:szCs w:val="20"/>
        </w:rPr>
        <w:t xml:space="preserve"> genannt, im Lehen Müller-Thurgau, </w:t>
      </w:r>
      <w:proofErr w:type="spellStart"/>
      <w:r w:rsidRPr="00966AB9">
        <w:rPr>
          <w:rFonts w:ascii="Times New Roman" w:hAnsi="Times New Roman"/>
          <w:sz w:val="20"/>
          <w:szCs w:val="20"/>
        </w:rPr>
        <w:t>Aquilda</w:t>
      </w:r>
      <w:proofErr w:type="spellEnd"/>
      <w:r w:rsidRPr="00966AB9">
        <w:rPr>
          <w:rFonts w:ascii="Times New Roman" w:hAnsi="Times New Roman"/>
          <w:sz w:val="20"/>
          <w:szCs w:val="20"/>
        </w:rPr>
        <w:t xml:space="preserve">, </w:t>
      </w:r>
      <w:proofErr w:type="spellStart"/>
      <w:r w:rsidRPr="00966AB9">
        <w:rPr>
          <w:rFonts w:ascii="Times New Roman" w:hAnsi="Times New Roman"/>
          <w:sz w:val="20"/>
          <w:szCs w:val="20"/>
        </w:rPr>
        <w:t>Trawonien</w:t>
      </w:r>
      <w:proofErr w:type="spellEnd"/>
      <w:r w:rsidRPr="00966AB9">
        <w:rPr>
          <w:rFonts w:ascii="Times New Roman" w:hAnsi="Times New Roman"/>
          <w:sz w:val="20"/>
          <w:szCs w:val="20"/>
        </w:rPr>
        <w:t xml:space="preserve"> gelegen, hat sich inzwischen in </w:t>
      </w:r>
      <w:proofErr w:type="spellStart"/>
      <w:r w:rsidRPr="00966AB9">
        <w:rPr>
          <w:rFonts w:ascii="Times New Roman" w:hAnsi="Times New Roman"/>
          <w:sz w:val="20"/>
          <w:szCs w:val="20"/>
        </w:rPr>
        <w:t>Trawonien</w:t>
      </w:r>
      <w:proofErr w:type="spellEnd"/>
      <w:r w:rsidRPr="00966AB9">
        <w:rPr>
          <w:rFonts w:ascii="Times New Roman" w:hAnsi="Times New Roman"/>
          <w:sz w:val="20"/>
          <w:szCs w:val="20"/>
        </w:rPr>
        <w:t xml:space="preserve"> und auch international einen Namen gemacht. </w:t>
      </w:r>
      <w:r w:rsidR="00966AB9">
        <w:rPr>
          <w:rFonts w:ascii="Times New Roman" w:hAnsi="Times New Roman"/>
          <w:sz w:val="20"/>
          <w:szCs w:val="20"/>
        </w:rPr>
        <w:br/>
      </w:r>
      <w:r w:rsidR="00966AB9" w:rsidRPr="00966AB9">
        <w:rPr>
          <w:rFonts w:ascii="Times New Roman" w:hAnsi="Times New Roman"/>
          <w:sz w:val="20"/>
          <w:szCs w:val="20"/>
        </w:rPr>
        <w:t>Nun</w:t>
      </w:r>
      <w:r w:rsidRPr="00966AB9">
        <w:rPr>
          <w:rFonts w:ascii="Times New Roman" w:hAnsi="Times New Roman"/>
          <w:sz w:val="20"/>
          <w:szCs w:val="20"/>
        </w:rPr>
        <w:t xml:space="preserve"> öffnet sie erneut ihre Pforten für einen Kongress. </w:t>
      </w:r>
    </w:p>
    <w:p w:rsidR="003703D3" w:rsidRPr="00966AB9" w:rsidRDefault="003703D3" w:rsidP="003703D3">
      <w:pPr>
        <w:autoSpaceDE w:val="0"/>
        <w:autoSpaceDN w:val="0"/>
        <w:adjustRightInd w:val="0"/>
        <w:ind w:left="540" w:hanging="1440"/>
        <w:rPr>
          <w:rFonts w:ascii="Times New Roman" w:hAnsi="Times New Roman"/>
          <w:color w:val="000000"/>
          <w:sz w:val="20"/>
          <w:szCs w:val="20"/>
        </w:rPr>
      </w:pPr>
      <w:r w:rsidRPr="00966AB9">
        <w:rPr>
          <w:rFonts w:ascii="Times New Roman" w:hAnsi="Times New Roman"/>
          <w:b/>
          <w:bCs/>
          <w:color w:val="000000"/>
          <w:sz w:val="20"/>
          <w:szCs w:val="20"/>
        </w:rPr>
        <w:t>OT-Info:</w:t>
      </w:r>
      <w:r w:rsidRPr="00966AB9">
        <w:rPr>
          <w:rFonts w:ascii="Times New Roman" w:hAnsi="Times New Roman"/>
          <w:b/>
          <w:bCs/>
          <w:color w:val="000000"/>
          <w:sz w:val="20"/>
          <w:szCs w:val="20"/>
        </w:rPr>
        <w:tab/>
      </w:r>
      <w:r w:rsidR="00962ECC" w:rsidRPr="00966AB9">
        <w:rPr>
          <w:rFonts w:ascii="Times New Roman" w:hAnsi="Times New Roman"/>
          <w:bCs/>
          <w:color w:val="000000"/>
          <w:sz w:val="20"/>
          <w:szCs w:val="20"/>
        </w:rPr>
        <w:t xml:space="preserve">Wie immer tagt die Akademie </w:t>
      </w:r>
      <w:proofErr w:type="spellStart"/>
      <w:r w:rsidR="00962ECC" w:rsidRPr="00966AB9">
        <w:rPr>
          <w:rFonts w:ascii="Times New Roman" w:hAnsi="Times New Roman"/>
          <w:bCs/>
          <w:color w:val="000000"/>
          <w:sz w:val="20"/>
          <w:szCs w:val="20"/>
        </w:rPr>
        <w:t>Stinklbrunn</w:t>
      </w:r>
      <w:proofErr w:type="spellEnd"/>
      <w:r w:rsidR="00962ECC" w:rsidRPr="00966AB9">
        <w:rPr>
          <w:rFonts w:ascii="Times New Roman" w:hAnsi="Times New Roman"/>
          <w:bCs/>
          <w:color w:val="000000"/>
          <w:sz w:val="20"/>
          <w:szCs w:val="20"/>
        </w:rPr>
        <w:t xml:space="preserve"> auf</w:t>
      </w:r>
      <w:r w:rsidR="00962ECC" w:rsidRPr="00966AB9">
        <w:rPr>
          <w:rFonts w:ascii="Times New Roman" w:hAnsi="Times New Roman"/>
          <w:b/>
          <w:bCs/>
          <w:color w:val="000000"/>
          <w:sz w:val="20"/>
          <w:szCs w:val="20"/>
        </w:rPr>
        <w:t xml:space="preserve"> </w:t>
      </w:r>
      <w:r w:rsidRPr="00966AB9">
        <w:rPr>
          <w:rFonts w:ascii="Times New Roman" w:hAnsi="Times New Roman"/>
          <w:b/>
          <w:color w:val="000000"/>
          <w:sz w:val="20"/>
          <w:szCs w:val="20"/>
        </w:rPr>
        <w:t>Schlo</w:t>
      </w:r>
      <w:r w:rsidR="00962ECC" w:rsidRPr="00966AB9">
        <w:rPr>
          <w:rFonts w:ascii="Times New Roman" w:hAnsi="Times New Roman"/>
          <w:b/>
          <w:color w:val="000000"/>
          <w:sz w:val="20"/>
          <w:szCs w:val="20"/>
        </w:rPr>
        <w:t xml:space="preserve">ss </w:t>
      </w:r>
      <w:proofErr w:type="spellStart"/>
      <w:r w:rsidR="00962ECC" w:rsidRPr="00966AB9">
        <w:rPr>
          <w:rFonts w:ascii="Times New Roman" w:hAnsi="Times New Roman"/>
          <w:b/>
          <w:color w:val="000000"/>
          <w:sz w:val="20"/>
          <w:szCs w:val="20"/>
        </w:rPr>
        <w:t>Rockenbach</w:t>
      </w:r>
      <w:proofErr w:type="spellEnd"/>
      <w:r w:rsidRPr="00966AB9">
        <w:rPr>
          <w:rFonts w:ascii="Times New Roman" w:hAnsi="Times New Roman"/>
          <w:color w:val="000000"/>
          <w:sz w:val="20"/>
          <w:szCs w:val="20"/>
        </w:rPr>
        <w:t xml:space="preserve">. Diesmal haben wir </w:t>
      </w:r>
      <w:r w:rsidR="00962ECC" w:rsidRPr="00966AB9">
        <w:rPr>
          <w:rFonts w:ascii="Times New Roman" w:hAnsi="Times New Roman"/>
          <w:color w:val="000000"/>
          <w:sz w:val="20"/>
          <w:szCs w:val="20"/>
        </w:rPr>
        <w:t xml:space="preserve">wieder unseren </w:t>
      </w:r>
      <w:r w:rsidR="00962ECC" w:rsidRPr="00966AB9">
        <w:rPr>
          <w:rFonts w:ascii="Times New Roman" w:hAnsi="Times New Roman"/>
          <w:b/>
          <w:color w:val="000000"/>
          <w:sz w:val="20"/>
          <w:szCs w:val="20"/>
        </w:rPr>
        <w:t>Lieblings-</w:t>
      </w:r>
      <w:r w:rsidRPr="00966AB9">
        <w:rPr>
          <w:rFonts w:ascii="Times New Roman" w:hAnsi="Times New Roman"/>
          <w:b/>
          <w:bCs/>
          <w:color w:val="000000"/>
          <w:sz w:val="20"/>
          <w:szCs w:val="20"/>
        </w:rPr>
        <w:t xml:space="preserve">Profi-Koch </w:t>
      </w:r>
      <w:r w:rsidR="00962ECC" w:rsidRPr="00966AB9">
        <w:rPr>
          <w:rFonts w:ascii="Times New Roman" w:hAnsi="Times New Roman"/>
          <w:b/>
          <w:color w:val="000000"/>
          <w:sz w:val="20"/>
          <w:szCs w:val="20"/>
        </w:rPr>
        <w:t xml:space="preserve"> Micheal Jann</w:t>
      </w:r>
      <w:r w:rsidR="00962ECC" w:rsidRPr="00966AB9">
        <w:rPr>
          <w:rFonts w:ascii="Times New Roman" w:hAnsi="Times New Roman"/>
          <w:color w:val="000000"/>
          <w:sz w:val="20"/>
          <w:szCs w:val="20"/>
        </w:rPr>
        <w:t xml:space="preserve"> </w:t>
      </w:r>
      <w:r w:rsidRPr="00966AB9">
        <w:rPr>
          <w:rFonts w:ascii="Times New Roman" w:hAnsi="Times New Roman"/>
          <w:color w:val="000000"/>
          <w:sz w:val="20"/>
          <w:szCs w:val="20"/>
        </w:rPr>
        <w:t xml:space="preserve">gewinnen können (bekannt </w:t>
      </w:r>
      <w:r w:rsidR="000D6F52" w:rsidRPr="00966AB9">
        <w:rPr>
          <w:rFonts w:ascii="Times New Roman" w:hAnsi="Times New Roman"/>
          <w:color w:val="000000"/>
          <w:sz w:val="20"/>
          <w:szCs w:val="20"/>
        </w:rPr>
        <w:t xml:space="preserve">von </w:t>
      </w:r>
      <w:r w:rsidR="00962ECC" w:rsidRPr="00966AB9">
        <w:rPr>
          <w:rFonts w:ascii="Times New Roman" w:hAnsi="Times New Roman"/>
          <w:color w:val="000000"/>
          <w:sz w:val="20"/>
          <w:szCs w:val="20"/>
        </w:rPr>
        <w:t xml:space="preserve">der Akademie-Eröffnung und aus der </w:t>
      </w:r>
      <w:r w:rsidR="000D6F52" w:rsidRPr="00966AB9">
        <w:rPr>
          <w:rFonts w:ascii="Times New Roman" w:hAnsi="Times New Roman"/>
          <w:color w:val="000000"/>
          <w:sz w:val="20"/>
          <w:szCs w:val="20"/>
        </w:rPr>
        <w:t>„</w:t>
      </w:r>
      <w:r w:rsidR="00962ECC" w:rsidRPr="00966AB9">
        <w:rPr>
          <w:rFonts w:ascii="Times New Roman" w:hAnsi="Times New Roman"/>
          <w:color w:val="000000"/>
          <w:sz w:val="20"/>
          <w:szCs w:val="20"/>
        </w:rPr>
        <w:t>geflickten Trommel</w:t>
      </w:r>
      <w:r w:rsidR="000D6F52" w:rsidRPr="00966AB9">
        <w:rPr>
          <w:rFonts w:ascii="Times New Roman" w:hAnsi="Times New Roman"/>
          <w:color w:val="000000"/>
          <w:sz w:val="20"/>
          <w:szCs w:val="20"/>
        </w:rPr>
        <w:t>“</w:t>
      </w:r>
      <w:r w:rsidR="00962ECC" w:rsidRPr="00966AB9">
        <w:rPr>
          <w:rFonts w:ascii="Times New Roman" w:hAnsi="Times New Roman"/>
          <w:color w:val="000000"/>
          <w:sz w:val="20"/>
          <w:szCs w:val="20"/>
        </w:rPr>
        <w:t>-Anfangszeit</w:t>
      </w:r>
      <w:r w:rsidRPr="00966AB9">
        <w:rPr>
          <w:rFonts w:ascii="Times New Roman" w:hAnsi="Times New Roman"/>
          <w:color w:val="000000"/>
          <w:sz w:val="20"/>
          <w:szCs w:val="20"/>
        </w:rPr>
        <w:t xml:space="preserve">). </w:t>
      </w:r>
      <w:r w:rsidRPr="00966AB9">
        <w:rPr>
          <w:rFonts w:ascii="Times New Roman" w:hAnsi="Times New Roman"/>
          <w:b/>
          <w:bCs/>
          <w:color w:val="000000"/>
          <w:sz w:val="20"/>
          <w:szCs w:val="20"/>
        </w:rPr>
        <w:t xml:space="preserve">Getränke </w:t>
      </w:r>
      <w:r w:rsidRPr="00966AB9">
        <w:rPr>
          <w:rFonts w:ascii="Times New Roman" w:hAnsi="Times New Roman"/>
          <w:color w:val="000000"/>
          <w:sz w:val="20"/>
          <w:szCs w:val="20"/>
        </w:rPr>
        <w:t xml:space="preserve">gibt es wie immer zu günstigen Preisen vor Ort. </w:t>
      </w:r>
      <w:r w:rsidRPr="00966AB9">
        <w:rPr>
          <w:rFonts w:ascii="Times New Roman" w:hAnsi="Times New Roman"/>
          <w:color w:val="000000"/>
          <w:sz w:val="20"/>
          <w:szCs w:val="20"/>
        </w:rPr>
        <w:br/>
        <w:t xml:space="preserve">Wir gehen </w:t>
      </w:r>
      <w:r w:rsidRPr="00966AB9">
        <w:rPr>
          <w:rFonts w:ascii="Times New Roman" w:hAnsi="Times New Roman"/>
          <w:b/>
          <w:bCs/>
          <w:color w:val="000000"/>
          <w:sz w:val="20"/>
          <w:szCs w:val="20"/>
        </w:rPr>
        <w:t xml:space="preserve">Freitagabend </w:t>
      </w:r>
      <w:proofErr w:type="spellStart"/>
      <w:r w:rsidRPr="00966AB9">
        <w:rPr>
          <w:rFonts w:ascii="Times New Roman" w:hAnsi="Times New Roman"/>
          <w:b/>
          <w:bCs/>
          <w:color w:val="000000"/>
          <w:sz w:val="20"/>
          <w:szCs w:val="20"/>
        </w:rPr>
        <w:t>InTime</w:t>
      </w:r>
      <w:proofErr w:type="spellEnd"/>
      <w:r w:rsidRPr="00966AB9">
        <w:rPr>
          <w:rFonts w:ascii="Times New Roman" w:hAnsi="Times New Roman"/>
          <w:color w:val="000000"/>
          <w:sz w:val="20"/>
          <w:szCs w:val="20"/>
        </w:rPr>
        <w:t>.</w:t>
      </w:r>
    </w:p>
    <w:p w:rsidR="003703D3" w:rsidRPr="00966AB9" w:rsidRDefault="003703D3" w:rsidP="003703D3">
      <w:pPr>
        <w:tabs>
          <w:tab w:val="left" w:pos="540"/>
        </w:tabs>
        <w:autoSpaceDE w:val="0"/>
        <w:autoSpaceDN w:val="0"/>
        <w:adjustRightInd w:val="0"/>
        <w:ind w:left="540" w:hanging="1440"/>
        <w:rPr>
          <w:rFonts w:ascii="Times New Roman" w:hAnsi="Times New Roman"/>
          <w:color w:val="000000"/>
          <w:sz w:val="20"/>
          <w:szCs w:val="20"/>
        </w:rPr>
      </w:pPr>
      <w:r w:rsidRPr="00966AB9">
        <w:rPr>
          <w:rFonts w:ascii="Times New Roman" w:hAnsi="Times New Roman"/>
          <w:b/>
          <w:bCs/>
          <w:color w:val="000000"/>
          <w:sz w:val="20"/>
          <w:szCs w:val="20"/>
        </w:rPr>
        <w:t>Für wen:</w:t>
      </w:r>
      <w:r w:rsidRPr="00966AB9">
        <w:rPr>
          <w:rFonts w:ascii="Times New Roman" w:hAnsi="Times New Roman"/>
          <w:b/>
          <w:bCs/>
          <w:color w:val="000000"/>
          <w:sz w:val="20"/>
          <w:szCs w:val="20"/>
        </w:rPr>
        <w:tab/>
      </w:r>
      <w:r w:rsidR="00966AB9" w:rsidRPr="00966AB9">
        <w:rPr>
          <w:rFonts w:ascii="Times New Roman" w:hAnsi="Times New Roman"/>
          <w:color w:val="000000"/>
          <w:sz w:val="20"/>
          <w:szCs w:val="20"/>
        </w:rPr>
        <w:t>Es handelt sich um eine</w:t>
      </w:r>
      <w:r w:rsidRPr="00966AB9">
        <w:rPr>
          <w:rFonts w:ascii="Times New Roman" w:hAnsi="Times New Roman"/>
          <w:color w:val="000000"/>
          <w:sz w:val="20"/>
          <w:szCs w:val="20"/>
        </w:rPr>
        <w:t xml:space="preserve"> Con von und für Heilkundige, Wissenschaftler verwandter Fachrichtungen, sowie Studenten und „Gönner“ der Akademie. Es wird KEINE reine Tanzveranstaltung, sondern tatsächlich ein „</w:t>
      </w:r>
      <w:proofErr w:type="spellStart"/>
      <w:r w:rsidRPr="00966AB9">
        <w:rPr>
          <w:rFonts w:ascii="Times New Roman" w:hAnsi="Times New Roman"/>
          <w:color w:val="000000"/>
          <w:sz w:val="20"/>
          <w:szCs w:val="20"/>
        </w:rPr>
        <w:t>Medizinerkongress</w:t>
      </w:r>
      <w:proofErr w:type="spellEnd"/>
      <w:r w:rsidRPr="00966AB9">
        <w:rPr>
          <w:rFonts w:ascii="Times New Roman" w:hAnsi="Times New Roman"/>
          <w:color w:val="000000"/>
          <w:sz w:val="20"/>
          <w:szCs w:val="20"/>
        </w:rPr>
        <w:t xml:space="preserve">“ werden. Wir behalten uns auf Grund der begrenzten Plätze und des engen Spektrums sinnvollerweise anwesender Charaktere vor, unpassende Konzepte nicht zuzulassen. </w:t>
      </w:r>
      <w:r w:rsidR="00966AB9">
        <w:rPr>
          <w:rFonts w:ascii="Times New Roman" w:hAnsi="Times New Roman"/>
          <w:color w:val="000000"/>
          <w:sz w:val="20"/>
          <w:szCs w:val="20"/>
        </w:rPr>
        <w:br/>
      </w:r>
      <w:r w:rsidRPr="00966AB9">
        <w:rPr>
          <w:rFonts w:ascii="Times New Roman" w:hAnsi="Times New Roman"/>
          <w:color w:val="000000"/>
          <w:sz w:val="20"/>
          <w:szCs w:val="20"/>
        </w:rPr>
        <w:t xml:space="preserve">Die Entscheidung trifft </w:t>
      </w:r>
      <w:proofErr w:type="spellStart"/>
      <w:r w:rsidRPr="00966AB9">
        <w:rPr>
          <w:rFonts w:ascii="Times New Roman" w:hAnsi="Times New Roman"/>
          <w:color w:val="000000"/>
          <w:sz w:val="20"/>
          <w:szCs w:val="20"/>
        </w:rPr>
        <w:t>Flo</w:t>
      </w:r>
      <w:proofErr w:type="spellEnd"/>
      <w:r w:rsidRPr="00966AB9">
        <w:rPr>
          <w:rFonts w:ascii="Times New Roman" w:hAnsi="Times New Roman"/>
          <w:color w:val="000000"/>
          <w:sz w:val="20"/>
          <w:szCs w:val="20"/>
        </w:rPr>
        <w:t xml:space="preserve"> (falls ihr euch also nicht sicher seid, meldet euch bei ihm).</w:t>
      </w:r>
    </w:p>
    <w:p w:rsidR="003703D3" w:rsidRPr="00966AB9" w:rsidRDefault="003703D3" w:rsidP="003703D3">
      <w:pPr>
        <w:autoSpaceDE w:val="0"/>
        <w:autoSpaceDN w:val="0"/>
        <w:adjustRightInd w:val="0"/>
        <w:ind w:left="540" w:hanging="1440"/>
        <w:rPr>
          <w:rFonts w:ascii="Times New Roman" w:hAnsi="Times New Roman"/>
          <w:color w:val="000000"/>
          <w:sz w:val="20"/>
          <w:szCs w:val="20"/>
        </w:rPr>
      </w:pPr>
      <w:r w:rsidRPr="00966AB9">
        <w:rPr>
          <w:rFonts w:ascii="Times New Roman" w:hAnsi="Times New Roman"/>
          <w:b/>
          <w:bCs/>
          <w:color w:val="000000"/>
          <w:sz w:val="20"/>
          <w:szCs w:val="20"/>
        </w:rPr>
        <w:t>Regeln:</w:t>
      </w:r>
      <w:r w:rsidRPr="00966AB9">
        <w:rPr>
          <w:rFonts w:ascii="Times New Roman" w:hAnsi="Times New Roman"/>
          <w:b/>
          <w:bCs/>
          <w:color w:val="000000"/>
          <w:sz w:val="20"/>
          <w:szCs w:val="20"/>
        </w:rPr>
        <w:tab/>
      </w:r>
      <w:r w:rsidRPr="00966AB9">
        <w:rPr>
          <w:rFonts w:ascii="Times New Roman" w:hAnsi="Times New Roman"/>
          <w:color w:val="000000"/>
          <w:sz w:val="20"/>
          <w:szCs w:val="20"/>
        </w:rPr>
        <w:t>DKWDDK, Spielleitung ist „nur“ in Rolle anwesend</w:t>
      </w:r>
      <w:r w:rsidR="002D756D" w:rsidRPr="00966AB9">
        <w:rPr>
          <w:rFonts w:ascii="Times New Roman" w:hAnsi="Times New Roman"/>
          <w:color w:val="000000"/>
          <w:sz w:val="20"/>
          <w:szCs w:val="20"/>
        </w:rPr>
        <w:t>, gekennzeichnet und</w:t>
      </w:r>
      <w:r w:rsidRPr="00966AB9">
        <w:rPr>
          <w:rFonts w:ascii="Times New Roman" w:hAnsi="Times New Roman"/>
          <w:color w:val="000000"/>
          <w:sz w:val="20"/>
          <w:szCs w:val="20"/>
        </w:rPr>
        <w:t xml:space="preserve"> jederzeit ansprechbar.</w:t>
      </w:r>
    </w:p>
    <w:p w:rsidR="00B36664" w:rsidRPr="00966AB9" w:rsidRDefault="00B36664" w:rsidP="00B36664">
      <w:pPr>
        <w:autoSpaceDE w:val="0"/>
        <w:autoSpaceDN w:val="0"/>
        <w:adjustRightInd w:val="0"/>
        <w:ind w:left="567" w:hanging="1467"/>
        <w:jc w:val="both"/>
        <w:rPr>
          <w:rFonts w:ascii="Times New Roman" w:hAnsi="Times New Roman"/>
          <w:color w:val="000000"/>
          <w:sz w:val="20"/>
          <w:szCs w:val="20"/>
        </w:rPr>
      </w:pPr>
      <w:proofErr w:type="spellStart"/>
      <w:r w:rsidRPr="00966AB9">
        <w:rPr>
          <w:rFonts w:ascii="Times New Roman" w:hAnsi="Times New Roman"/>
          <w:b/>
          <w:sz w:val="20"/>
          <w:szCs w:val="20"/>
        </w:rPr>
        <w:t>Orga</w:t>
      </w:r>
      <w:proofErr w:type="spellEnd"/>
      <w:r w:rsidRPr="00966AB9">
        <w:rPr>
          <w:rFonts w:ascii="Times New Roman" w:hAnsi="Times New Roman"/>
          <w:b/>
          <w:sz w:val="20"/>
          <w:szCs w:val="20"/>
        </w:rPr>
        <w:t>:</w:t>
      </w:r>
      <w:r w:rsidRPr="00966AB9">
        <w:rPr>
          <w:rFonts w:ascii="Times New Roman" w:hAnsi="Times New Roman"/>
          <w:sz w:val="20"/>
          <w:szCs w:val="20"/>
        </w:rPr>
        <w:t xml:space="preserve"> </w:t>
      </w:r>
      <w:r w:rsidRPr="00966AB9">
        <w:rPr>
          <w:rFonts w:ascii="Times New Roman" w:hAnsi="Times New Roman"/>
          <w:sz w:val="20"/>
          <w:szCs w:val="20"/>
        </w:rPr>
        <w:tab/>
      </w:r>
      <w:r w:rsidRPr="00966AB9">
        <w:rPr>
          <w:rFonts w:ascii="Times New Roman" w:hAnsi="Times New Roman"/>
          <w:b/>
          <w:bCs/>
          <w:sz w:val="20"/>
          <w:szCs w:val="20"/>
        </w:rPr>
        <w:t>Beate</w:t>
      </w:r>
      <w:r w:rsidRPr="00966AB9">
        <w:rPr>
          <w:rFonts w:ascii="Times New Roman" w:hAnsi="Times New Roman"/>
          <w:sz w:val="20"/>
          <w:szCs w:val="20"/>
        </w:rPr>
        <w:t xml:space="preserve"> (Kasse, Anmeldung), </w:t>
      </w:r>
      <w:proofErr w:type="spellStart"/>
      <w:r w:rsidRPr="00966AB9">
        <w:rPr>
          <w:rFonts w:ascii="Times New Roman" w:hAnsi="Times New Roman"/>
          <w:b/>
          <w:bCs/>
          <w:sz w:val="20"/>
          <w:szCs w:val="20"/>
        </w:rPr>
        <w:t>Flo</w:t>
      </w:r>
      <w:proofErr w:type="spellEnd"/>
      <w:r w:rsidRPr="00966AB9">
        <w:rPr>
          <w:rFonts w:ascii="Times New Roman" w:hAnsi="Times New Roman"/>
          <w:sz w:val="20"/>
          <w:szCs w:val="20"/>
        </w:rPr>
        <w:t xml:space="preserve"> (</w:t>
      </w:r>
      <w:proofErr w:type="spellStart"/>
      <w:r w:rsidRPr="00966AB9">
        <w:rPr>
          <w:rFonts w:ascii="Times New Roman" w:hAnsi="Times New Roman"/>
          <w:sz w:val="20"/>
          <w:szCs w:val="20"/>
        </w:rPr>
        <w:t>Orga</w:t>
      </w:r>
      <w:proofErr w:type="spellEnd"/>
      <w:r w:rsidRPr="00966AB9">
        <w:rPr>
          <w:rFonts w:ascii="Times New Roman" w:hAnsi="Times New Roman"/>
          <w:sz w:val="20"/>
          <w:szCs w:val="20"/>
        </w:rPr>
        <w:t xml:space="preserve">, SL) und </w:t>
      </w:r>
      <w:r w:rsidRPr="00966AB9">
        <w:rPr>
          <w:rFonts w:ascii="Times New Roman" w:hAnsi="Times New Roman"/>
          <w:b/>
          <w:bCs/>
          <w:sz w:val="20"/>
          <w:szCs w:val="20"/>
        </w:rPr>
        <w:t>Max</w:t>
      </w:r>
      <w:r w:rsidRPr="00966AB9">
        <w:rPr>
          <w:rFonts w:ascii="Times New Roman" w:hAnsi="Times New Roman"/>
          <w:sz w:val="20"/>
          <w:szCs w:val="20"/>
        </w:rPr>
        <w:t xml:space="preserve"> (</w:t>
      </w:r>
      <w:proofErr w:type="spellStart"/>
      <w:r w:rsidRPr="00966AB9">
        <w:rPr>
          <w:rFonts w:ascii="Times New Roman" w:hAnsi="Times New Roman"/>
          <w:sz w:val="20"/>
          <w:szCs w:val="20"/>
        </w:rPr>
        <w:t>Orga</w:t>
      </w:r>
      <w:proofErr w:type="spellEnd"/>
      <w:r w:rsidRPr="00966AB9">
        <w:rPr>
          <w:rFonts w:ascii="Times New Roman" w:hAnsi="Times New Roman"/>
          <w:sz w:val="20"/>
          <w:szCs w:val="20"/>
        </w:rPr>
        <w:t>)</w:t>
      </w:r>
    </w:p>
    <w:p w:rsidR="00B36664" w:rsidRPr="00966AB9" w:rsidRDefault="00966AB9" w:rsidP="00966AB9">
      <w:pPr>
        <w:autoSpaceDE w:val="0"/>
        <w:autoSpaceDN w:val="0"/>
        <w:adjustRightInd w:val="0"/>
        <w:ind w:left="2124" w:hanging="3024"/>
        <w:rPr>
          <w:rFonts w:ascii="Times New Roman" w:hAnsi="Times New Roman"/>
          <w:b/>
          <w:bCs/>
          <w:color w:val="000000"/>
          <w:sz w:val="20"/>
          <w:szCs w:val="20"/>
        </w:rPr>
      </w:pPr>
      <w:r>
        <w:rPr>
          <w:rFonts w:ascii="Times New Roman" w:hAnsi="Times New Roman"/>
          <w:b/>
          <w:bCs/>
          <w:color w:val="000000"/>
          <w:sz w:val="20"/>
          <w:szCs w:val="20"/>
        </w:rPr>
        <w:t xml:space="preserve">Anmeldung/Bezahlung:    </w:t>
      </w:r>
      <w:r>
        <w:rPr>
          <w:rFonts w:ascii="Times New Roman" w:hAnsi="Times New Roman"/>
          <w:b/>
          <w:bCs/>
          <w:color w:val="000000"/>
          <w:sz w:val="20"/>
          <w:szCs w:val="20"/>
        </w:rPr>
        <w:tab/>
      </w:r>
      <w:r w:rsidR="00B36664" w:rsidRPr="00966AB9">
        <w:rPr>
          <w:rFonts w:ascii="Times New Roman" w:hAnsi="Times New Roman"/>
          <w:b/>
          <w:bCs/>
          <w:color w:val="000000"/>
          <w:sz w:val="20"/>
          <w:szCs w:val="20"/>
        </w:rPr>
        <w:t xml:space="preserve">Beate </w:t>
      </w:r>
      <w:proofErr w:type="spellStart"/>
      <w:r w:rsidR="00B36664" w:rsidRPr="00966AB9">
        <w:rPr>
          <w:rFonts w:ascii="Times New Roman" w:hAnsi="Times New Roman"/>
          <w:b/>
          <w:bCs/>
          <w:color w:val="000000"/>
          <w:sz w:val="20"/>
          <w:szCs w:val="20"/>
        </w:rPr>
        <w:t>Kreuziger</w:t>
      </w:r>
      <w:proofErr w:type="spellEnd"/>
      <w:r w:rsidR="00B36664" w:rsidRPr="00966AB9">
        <w:rPr>
          <w:rFonts w:ascii="Times New Roman" w:hAnsi="Times New Roman"/>
          <w:b/>
          <w:bCs/>
          <w:color w:val="000000"/>
          <w:sz w:val="20"/>
          <w:szCs w:val="20"/>
        </w:rPr>
        <w:tab/>
      </w:r>
      <w:r>
        <w:rPr>
          <w:rFonts w:ascii="Times New Roman" w:hAnsi="Times New Roman"/>
          <w:b/>
          <w:bCs/>
          <w:color w:val="000000"/>
          <w:sz w:val="20"/>
          <w:szCs w:val="20"/>
        </w:rPr>
        <w:tab/>
      </w:r>
      <w:hyperlink r:id="rId9" w:history="1">
        <w:r w:rsidR="00B36664" w:rsidRPr="00966AB9">
          <w:rPr>
            <w:rStyle w:val="Hyperlink"/>
            <w:rFonts w:ascii="Times New Roman" w:hAnsi="Times New Roman"/>
            <w:sz w:val="20"/>
            <w:szCs w:val="20"/>
          </w:rPr>
          <w:t>shugashru@slogodd.de</w:t>
        </w:r>
      </w:hyperlink>
      <w:r w:rsidR="00B36664" w:rsidRPr="00966AB9">
        <w:rPr>
          <w:rFonts w:ascii="Times New Roman" w:hAnsi="Times New Roman"/>
          <w:b/>
          <w:bCs/>
          <w:color w:val="000000"/>
          <w:sz w:val="20"/>
          <w:szCs w:val="20"/>
        </w:rPr>
        <w:t xml:space="preserve"> </w:t>
      </w:r>
      <w:r w:rsidR="00B36664" w:rsidRPr="00966AB9">
        <w:rPr>
          <w:rFonts w:ascii="Times New Roman" w:hAnsi="Times New Roman"/>
          <w:b/>
          <w:bCs/>
          <w:color w:val="000000"/>
          <w:sz w:val="20"/>
          <w:szCs w:val="20"/>
        </w:rPr>
        <w:tab/>
      </w:r>
      <w:r w:rsidR="00B36664" w:rsidRPr="00966AB9">
        <w:rPr>
          <w:rFonts w:ascii="Times New Roman" w:hAnsi="Times New Roman"/>
          <w:b/>
          <w:bCs/>
          <w:color w:val="000000"/>
          <w:sz w:val="20"/>
          <w:szCs w:val="20"/>
        </w:rPr>
        <w:tab/>
        <w:t>0179-5983715</w:t>
      </w:r>
      <w:r w:rsidRPr="00966AB9">
        <w:rPr>
          <w:rFonts w:ascii="Times New Roman" w:hAnsi="Times New Roman"/>
          <w:b/>
          <w:bCs/>
          <w:color w:val="000000"/>
          <w:sz w:val="20"/>
          <w:szCs w:val="20"/>
        </w:rPr>
        <w:br/>
      </w:r>
      <w:r w:rsidR="00B36664" w:rsidRPr="00966AB9">
        <w:rPr>
          <w:rFonts w:ascii="Times New Roman" w:hAnsi="Times New Roman"/>
          <w:bCs/>
          <w:color w:val="000000"/>
          <w:sz w:val="20"/>
          <w:szCs w:val="20"/>
        </w:rPr>
        <w:t xml:space="preserve">Gerhart-Hauptmann-Str.18, 94474 </w:t>
      </w:r>
      <w:proofErr w:type="spellStart"/>
      <w:r w:rsidR="00B36664" w:rsidRPr="00966AB9">
        <w:rPr>
          <w:rFonts w:ascii="Times New Roman" w:hAnsi="Times New Roman"/>
          <w:bCs/>
          <w:color w:val="000000"/>
          <w:sz w:val="20"/>
          <w:szCs w:val="20"/>
        </w:rPr>
        <w:t>Vilshofen</w:t>
      </w:r>
      <w:proofErr w:type="spellEnd"/>
    </w:p>
    <w:p w:rsidR="00B36664" w:rsidRPr="00966AB9" w:rsidRDefault="00B36664" w:rsidP="00B36664">
      <w:pPr>
        <w:autoSpaceDE w:val="0"/>
        <w:autoSpaceDN w:val="0"/>
        <w:adjustRightInd w:val="0"/>
        <w:ind w:left="540" w:hanging="1440"/>
        <w:rPr>
          <w:rFonts w:ascii="Times New Roman" w:hAnsi="Times New Roman"/>
          <w:b/>
          <w:bCs/>
          <w:color w:val="000000"/>
          <w:sz w:val="20"/>
          <w:szCs w:val="20"/>
        </w:rPr>
      </w:pPr>
      <w:r w:rsidRPr="00966AB9">
        <w:rPr>
          <w:rFonts w:ascii="Times New Roman" w:hAnsi="Times New Roman"/>
          <w:b/>
          <w:bCs/>
          <w:color w:val="000000"/>
          <w:sz w:val="20"/>
          <w:szCs w:val="20"/>
        </w:rPr>
        <w:t>Fragen, Charaktere / Dozenten, etc.:</w:t>
      </w:r>
      <w:r w:rsidRPr="00966AB9">
        <w:rPr>
          <w:rFonts w:ascii="Times New Roman" w:hAnsi="Times New Roman"/>
          <w:color w:val="000000"/>
          <w:sz w:val="20"/>
          <w:szCs w:val="20"/>
        </w:rPr>
        <w:t xml:space="preserve"> </w:t>
      </w:r>
      <w:r w:rsidRPr="00966AB9">
        <w:rPr>
          <w:rFonts w:ascii="Times New Roman" w:hAnsi="Times New Roman"/>
          <w:color w:val="000000"/>
          <w:sz w:val="20"/>
          <w:szCs w:val="20"/>
        </w:rPr>
        <w:tab/>
      </w:r>
      <w:proofErr w:type="spellStart"/>
      <w:r w:rsidRPr="00966AB9">
        <w:rPr>
          <w:rFonts w:ascii="Times New Roman" w:hAnsi="Times New Roman"/>
          <w:b/>
          <w:bCs/>
          <w:color w:val="000000"/>
          <w:sz w:val="20"/>
          <w:szCs w:val="20"/>
        </w:rPr>
        <w:t>Flo</w:t>
      </w:r>
      <w:proofErr w:type="spellEnd"/>
      <w:r w:rsidRPr="00966AB9">
        <w:rPr>
          <w:rFonts w:ascii="Times New Roman" w:hAnsi="Times New Roman"/>
          <w:b/>
          <w:bCs/>
          <w:color w:val="000000"/>
          <w:sz w:val="20"/>
          <w:szCs w:val="20"/>
        </w:rPr>
        <w:t xml:space="preserve"> </w:t>
      </w:r>
      <w:proofErr w:type="spellStart"/>
      <w:r w:rsidRPr="00966AB9">
        <w:rPr>
          <w:rFonts w:ascii="Times New Roman" w:hAnsi="Times New Roman"/>
          <w:b/>
          <w:bCs/>
          <w:color w:val="000000"/>
          <w:sz w:val="20"/>
          <w:szCs w:val="20"/>
        </w:rPr>
        <w:t>Kreuziger</w:t>
      </w:r>
      <w:proofErr w:type="spellEnd"/>
      <w:r w:rsidRPr="00966AB9">
        <w:rPr>
          <w:rFonts w:ascii="Times New Roman" w:hAnsi="Times New Roman"/>
          <w:b/>
          <w:bCs/>
          <w:color w:val="000000"/>
          <w:sz w:val="20"/>
          <w:szCs w:val="20"/>
        </w:rPr>
        <w:tab/>
      </w:r>
      <w:r w:rsidRPr="00966AB9">
        <w:rPr>
          <w:rFonts w:ascii="Times New Roman" w:hAnsi="Times New Roman"/>
          <w:b/>
          <w:bCs/>
          <w:color w:val="000000"/>
          <w:sz w:val="20"/>
          <w:szCs w:val="20"/>
        </w:rPr>
        <w:tab/>
      </w:r>
      <w:hyperlink r:id="rId10" w:history="1">
        <w:r w:rsidRPr="00966AB9">
          <w:rPr>
            <w:rStyle w:val="Hyperlink"/>
            <w:rFonts w:ascii="Times New Roman" w:hAnsi="Times New Roman"/>
            <w:sz w:val="20"/>
            <w:szCs w:val="20"/>
          </w:rPr>
          <w:t>tairach@slogodd.de</w:t>
        </w:r>
      </w:hyperlink>
      <w:r w:rsidRPr="00966AB9">
        <w:rPr>
          <w:rFonts w:ascii="Times New Roman" w:hAnsi="Times New Roman"/>
          <w:color w:val="000000"/>
          <w:sz w:val="20"/>
          <w:szCs w:val="20"/>
        </w:rPr>
        <w:t xml:space="preserve"> </w:t>
      </w:r>
      <w:r w:rsidRPr="00966AB9">
        <w:rPr>
          <w:rFonts w:ascii="Times New Roman" w:hAnsi="Times New Roman"/>
          <w:color w:val="000000"/>
          <w:sz w:val="20"/>
          <w:szCs w:val="20"/>
        </w:rPr>
        <w:tab/>
      </w:r>
      <w:r w:rsidRPr="00966AB9">
        <w:rPr>
          <w:rFonts w:ascii="Times New Roman" w:hAnsi="Times New Roman"/>
          <w:b/>
          <w:color w:val="000000"/>
          <w:sz w:val="20"/>
          <w:szCs w:val="20"/>
        </w:rPr>
        <w:t>0179-1391852</w:t>
      </w:r>
    </w:p>
    <w:p w:rsidR="00B36664" w:rsidRPr="00966AB9" w:rsidRDefault="00B36664" w:rsidP="00B36664">
      <w:pPr>
        <w:tabs>
          <w:tab w:val="left" w:pos="567"/>
        </w:tabs>
        <w:autoSpaceDE w:val="0"/>
        <w:autoSpaceDN w:val="0"/>
        <w:adjustRightInd w:val="0"/>
        <w:ind w:hanging="900"/>
        <w:jc w:val="both"/>
        <w:rPr>
          <w:rFonts w:ascii="Times New Roman" w:hAnsi="Times New Roman"/>
          <w:color w:val="000000"/>
          <w:sz w:val="20"/>
          <w:szCs w:val="20"/>
        </w:rPr>
      </w:pPr>
      <w:r w:rsidRPr="00966AB9">
        <w:rPr>
          <w:rFonts w:ascii="Times New Roman" w:hAnsi="Times New Roman"/>
          <w:b/>
          <w:bCs/>
          <w:color w:val="000000"/>
          <w:sz w:val="20"/>
          <w:szCs w:val="20"/>
        </w:rPr>
        <w:t>Wichtig:</w:t>
      </w:r>
      <w:r w:rsidRPr="00966AB9">
        <w:rPr>
          <w:rFonts w:ascii="Times New Roman" w:hAnsi="Times New Roman"/>
          <w:b/>
          <w:bCs/>
          <w:color w:val="000000"/>
          <w:sz w:val="20"/>
          <w:szCs w:val="20"/>
        </w:rPr>
        <w:tab/>
      </w:r>
      <w:r w:rsidRPr="00966AB9">
        <w:rPr>
          <w:rFonts w:ascii="Times New Roman" w:hAnsi="Times New Roman"/>
          <w:b/>
          <w:bCs/>
          <w:color w:val="000000"/>
          <w:sz w:val="20"/>
          <w:szCs w:val="20"/>
        </w:rPr>
        <w:tab/>
        <w:t xml:space="preserve">Minderjährige </w:t>
      </w:r>
      <w:r w:rsidRPr="00966AB9">
        <w:rPr>
          <w:rFonts w:ascii="Times New Roman" w:hAnsi="Times New Roman"/>
          <w:color w:val="000000"/>
          <w:sz w:val="20"/>
          <w:szCs w:val="20"/>
        </w:rPr>
        <w:t xml:space="preserve">MÜSSEN die </w:t>
      </w:r>
      <w:r w:rsidRPr="00966AB9">
        <w:rPr>
          <w:rFonts w:ascii="Times New Roman" w:hAnsi="Times New Roman"/>
          <w:b/>
          <w:bCs/>
          <w:color w:val="000000"/>
          <w:sz w:val="20"/>
          <w:szCs w:val="20"/>
        </w:rPr>
        <w:t xml:space="preserve">Unterschrift </w:t>
      </w:r>
      <w:r w:rsidRPr="00966AB9">
        <w:rPr>
          <w:rFonts w:ascii="Times New Roman" w:hAnsi="Times New Roman"/>
          <w:color w:val="000000"/>
          <w:sz w:val="20"/>
          <w:szCs w:val="20"/>
        </w:rPr>
        <w:t xml:space="preserve">ihrer </w:t>
      </w:r>
      <w:r w:rsidRPr="00966AB9">
        <w:rPr>
          <w:rFonts w:ascii="Times New Roman" w:hAnsi="Times New Roman"/>
          <w:b/>
          <w:bCs/>
          <w:color w:val="000000"/>
          <w:sz w:val="20"/>
          <w:szCs w:val="20"/>
        </w:rPr>
        <w:t xml:space="preserve">Erziehungsberechtigten </w:t>
      </w:r>
      <w:r w:rsidRPr="00966AB9">
        <w:rPr>
          <w:rFonts w:ascii="Times New Roman" w:hAnsi="Times New Roman"/>
          <w:color w:val="000000"/>
          <w:sz w:val="20"/>
          <w:szCs w:val="20"/>
        </w:rPr>
        <w:t>auf der dafür</w:t>
      </w:r>
      <w:r w:rsidRPr="00966AB9">
        <w:rPr>
          <w:rFonts w:ascii="Times New Roman" w:hAnsi="Times New Roman"/>
          <w:color w:val="000000"/>
          <w:sz w:val="20"/>
          <w:szCs w:val="20"/>
        </w:rPr>
        <w:br/>
        <w:t xml:space="preserve">          vorgesehenen Zeile mitbringen SONST KÖNNEN SIE NICHT TEILNEHMEN!!!</w:t>
      </w:r>
    </w:p>
    <w:p w:rsidR="00B36664" w:rsidRDefault="00B36664" w:rsidP="00966AB9">
      <w:pPr>
        <w:tabs>
          <w:tab w:val="left" w:pos="567"/>
        </w:tabs>
        <w:ind w:left="567" w:hanging="1418"/>
        <w:rPr>
          <w:rFonts w:ascii="Times New Roman" w:hAnsi="Times New Roman"/>
          <w:sz w:val="20"/>
          <w:szCs w:val="20"/>
        </w:rPr>
      </w:pPr>
      <w:proofErr w:type="spellStart"/>
      <w:r w:rsidRPr="00966AB9">
        <w:rPr>
          <w:rFonts w:ascii="Times New Roman" w:hAnsi="Times New Roman"/>
          <w:b/>
          <w:sz w:val="20"/>
          <w:szCs w:val="20"/>
        </w:rPr>
        <w:t>Navi</w:t>
      </w:r>
      <w:proofErr w:type="spellEnd"/>
      <w:r w:rsidRPr="00966AB9">
        <w:rPr>
          <w:rFonts w:ascii="Times New Roman" w:hAnsi="Times New Roman"/>
          <w:b/>
          <w:sz w:val="20"/>
          <w:szCs w:val="20"/>
        </w:rPr>
        <w:t>:</w:t>
      </w:r>
      <w:r w:rsidRPr="00966AB9">
        <w:rPr>
          <w:rFonts w:ascii="Times New Roman" w:hAnsi="Times New Roman"/>
          <w:sz w:val="20"/>
          <w:szCs w:val="20"/>
        </w:rPr>
        <w:tab/>
      </w:r>
      <w:proofErr w:type="spellStart"/>
      <w:r w:rsidRPr="00966AB9">
        <w:rPr>
          <w:rFonts w:ascii="Times New Roman" w:hAnsi="Times New Roman"/>
          <w:sz w:val="20"/>
          <w:szCs w:val="20"/>
        </w:rPr>
        <w:t>Schloßgasse</w:t>
      </w:r>
      <w:proofErr w:type="spellEnd"/>
      <w:r w:rsidRPr="00966AB9">
        <w:rPr>
          <w:rFonts w:ascii="Times New Roman" w:hAnsi="Times New Roman"/>
          <w:sz w:val="20"/>
          <w:szCs w:val="20"/>
        </w:rPr>
        <w:t xml:space="preserve"> 2, 91468 Gutenstetten</w:t>
      </w:r>
    </w:p>
    <w:tbl>
      <w:tblPr>
        <w:tblStyle w:val="Tabellengitternetz"/>
        <w:tblW w:w="8648" w:type="dxa"/>
        <w:tblInd w:w="-743" w:type="dxa"/>
        <w:tblLook w:val="04A0"/>
      </w:tblPr>
      <w:tblGrid>
        <w:gridCol w:w="1418"/>
        <w:gridCol w:w="3686"/>
        <w:gridCol w:w="1134"/>
        <w:gridCol w:w="2410"/>
      </w:tblGrid>
      <w:tr w:rsidR="00966AB9" w:rsidTr="00966AB9">
        <w:tc>
          <w:tcPr>
            <w:tcW w:w="1418" w:type="dxa"/>
            <w:vMerge w:val="restart"/>
            <w:tcBorders>
              <w:top w:val="nil"/>
              <w:left w:val="nil"/>
              <w:bottom w:val="nil"/>
              <w:right w:val="nil"/>
            </w:tcBorders>
          </w:tcPr>
          <w:p w:rsidR="00966AB9" w:rsidRDefault="00966AB9" w:rsidP="00966AB9">
            <w:pPr>
              <w:tabs>
                <w:tab w:val="left" w:pos="567"/>
              </w:tabs>
              <w:rPr>
                <w:rFonts w:ascii="Times New Roman" w:hAnsi="Times New Roman"/>
                <w:sz w:val="20"/>
                <w:szCs w:val="20"/>
              </w:rPr>
            </w:pPr>
            <w:r w:rsidRPr="00966AB9">
              <w:rPr>
                <w:rFonts w:ascii="Times New Roman" w:hAnsi="Times New Roman"/>
                <w:b/>
                <w:bCs/>
                <w:color w:val="000000"/>
                <w:sz w:val="20"/>
                <w:szCs w:val="20"/>
              </w:rPr>
              <w:t>Kosten:</w:t>
            </w:r>
          </w:p>
        </w:tc>
        <w:tc>
          <w:tcPr>
            <w:tcW w:w="3686" w:type="dxa"/>
            <w:tcBorders>
              <w:left w:val="nil"/>
            </w:tcBorders>
          </w:tcPr>
          <w:p w:rsidR="00966AB9" w:rsidRPr="00966AB9" w:rsidRDefault="00966AB9" w:rsidP="00F36CFB">
            <w:pPr>
              <w:autoSpaceDE w:val="0"/>
              <w:autoSpaceDN w:val="0"/>
              <w:adjustRightInd w:val="0"/>
              <w:rPr>
                <w:rFonts w:ascii="Times New Roman" w:hAnsi="Times New Roman"/>
                <w:color w:val="000000"/>
                <w:sz w:val="20"/>
                <w:szCs w:val="20"/>
              </w:rPr>
            </w:pPr>
            <w:r w:rsidRPr="00966AB9">
              <w:rPr>
                <w:rFonts w:ascii="Times New Roman" w:hAnsi="Times New Roman"/>
                <w:color w:val="000000"/>
                <w:sz w:val="20"/>
                <w:szCs w:val="20"/>
              </w:rPr>
              <w:t>Stichtag ist der Tag des Geldeinganges</w:t>
            </w:r>
            <w:r w:rsidRPr="00966AB9">
              <w:rPr>
                <w:rFonts w:ascii="Times New Roman" w:hAnsi="Times New Roman"/>
                <w:color w:val="000000"/>
                <w:sz w:val="20"/>
                <w:szCs w:val="20"/>
              </w:rPr>
              <w:br/>
              <w:t xml:space="preserve"> auf unserem Konto</w:t>
            </w:r>
          </w:p>
        </w:tc>
        <w:tc>
          <w:tcPr>
            <w:tcW w:w="1134" w:type="dxa"/>
          </w:tcPr>
          <w:p w:rsidR="00966AB9" w:rsidRPr="00966AB9" w:rsidRDefault="00966AB9" w:rsidP="00F36CFB">
            <w:pPr>
              <w:autoSpaceDE w:val="0"/>
              <w:autoSpaceDN w:val="0"/>
              <w:adjustRightInd w:val="0"/>
              <w:rPr>
                <w:rFonts w:ascii="Times New Roman" w:hAnsi="Times New Roman"/>
                <w:color w:val="000000"/>
                <w:sz w:val="20"/>
                <w:szCs w:val="20"/>
              </w:rPr>
            </w:pPr>
            <w:r w:rsidRPr="00966AB9">
              <w:rPr>
                <w:rFonts w:ascii="Times New Roman" w:hAnsi="Times New Roman"/>
                <w:color w:val="000000"/>
                <w:sz w:val="20"/>
                <w:szCs w:val="20"/>
              </w:rPr>
              <w:t>Spieler</w:t>
            </w:r>
          </w:p>
        </w:tc>
        <w:tc>
          <w:tcPr>
            <w:tcW w:w="2410" w:type="dxa"/>
          </w:tcPr>
          <w:p w:rsidR="00966AB9" w:rsidRPr="00966AB9" w:rsidRDefault="00966AB9" w:rsidP="00F36CFB">
            <w:pPr>
              <w:autoSpaceDE w:val="0"/>
              <w:autoSpaceDN w:val="0"/>
              <w:adjustRightInd w:val="0"/>
              <w:rPr>
                <w:rFonts w:ascii="Times New Roman" w:hAnsi="Times New Roman"/>
                <w:color w:val="000000"/>
                <w:sz w:val="20"/>
                <w:szCs w:val="20"/>
              </w:rPr>
            </w:pPr>
            <w:r w:rsidRPr="00966AB9">
              <w:rPr>
                <w:rFonts w:ascii="Times New Roman" w:hAnsi="Times New Roman"/>
                <w:color w:val="000000"/>
                <w:sz w:val="20"/>
                <w:szCs w:val="20"/>
              </w:rPr>
              <w:t>Dozenten, Studenten-NSC</w:t>
            </w:r>
          </w:p>
        </w:tc>
      </w:tr>
      <w:tr w:rsidR="00966AB9" w:rsidTr="00966AB9">
        <w:tc>
          <w:tcPr>
            <w:tcW w:w="1418" w:type="dxa"/>
            <w:vMerge/>
            <w:tcBorders>
              <w:top w:val="nil"/>
              <w:left w:val="nil"/>
              <w:bottom w:val="nil"/>
              <w:right w:val="nil"/>
            </w:tcBorders>
          </w:tcPr>
          <w:p w:rsidR="00966AB9" w:rsidRPr="00966AB9" w:rsidRDefault="00966AB9" w:rsidP="00966AB9">
            <w:pPr>
              <w:tabs>
                <w:tab w:val="left" w:pos="567"/>
              </w:tabs>
              <w:rPr>
                <w:rFonts w:ascii="Times New Roman" w:hAnsi="Times New Roman"/>
                <w:b/>
                <w:bCs/>
                <w:color w:val="000000"/>
                <w:sz w:val="20"/>
                <w:szCs w:val="20"/>
              </w:rPr>
            </w:pPr>
          </w:p>
        </w:tc>
        <w:tc>
          <w:tcPr>
            <w:tcW w:w="3686" w:type="dxa"/>
            <w:tcBorders>
              <w:left w:val="nil"/>
            </w:tcBorders>
          </w:tcPr>
          <w:p w:rsidR="00966AB9" w:rsidRPr="00966AB9" w:rsidRDefault="00966AB9" w:rsidP="00F36CFB">
            <w:pPr>
              <w:autoSpaceDE w:val="0"/>
              <w:autoSpaceDN w:val="0"/>
              <w:adjustRightInd w:val="0"/>
              <w:rPr>
                <w:rFonts w:ascii="Times New Roman" w:hAnsi="Times New Roman"/>
                <w:sz w:val="20"/>
                <w:szCs w:val="20"/>
              </w:rPr>
            </w:pPr>
            <w:r w:rsidRPr="00966AB9">
              <w:rPr>
                <w:rFonts w:ascii="Times New Roman" w:hAnsi="Times New Roman"/>
                <w:sz w:val="20"/>
                <w:szCs w:val="20"/>
              </w:rPr>
              <w:t xml:space="preserve">Bis incl. </w:t>
            </w:r>
            <w:r w:rsidRPr="00966AB9">
              <w:rPr>
                <w:rFonts w:ascii="Times New Roman" w:hAnsi="Times New Roman"/>
                <w:b/>
                <w:bCs/>
                <w:sz w:val="20"/>
                <w:szCs w:val="20"/>
              </w:rPr>
              <w:t>31.08.24</w:t>
            </w:r>
          </w:p>
        </w:tc>
        <w:tc>
          <w:tcPr>
            <w:tcW w:w="1134" w:type="dxa"/>
          </w:tcPr>
          <w:p w:rsidR="00966AB9" w:rsidRPr="00966AB9" w:rsidRDefault="00966AB9" w:rsidP="00F36CFB">
            <w:pPr>
              <w:autoSpaceDE w:val="0"/>
              <w:autoSpaceDN w:val="0"/>
              <w:adjustRightInd w:val="0"/>
              <w:rPr>
                <w:rFonts w:ascii="Times New Roman" w:hAnsi="Times New Roman"/>
                <w:sz w:val="20"/>
                <w:szCs w:val="20"/>
              </w:rPr>
            </w:pPr>
            <w:r w:rsidRPr="00966AB9">
              <w:rPr>
                <w:rFonts w:ascii="Times New Roman" w:hAnsi="Times New Roman"/>
                <w:sz w:val="20"/>
                <w:szCs w:val="20"/>
              </w:rPr>
              <w:t xml:space="preserve">125,-  </w:t>
            </w:r>
          </w:p>
        </w:tc>
        <w:tc>
          <w:tcPr>
            <w:tcW w:w="2410" w:type="dxa"/>
          </w:tcPr>
          <w:p w:rsidR="00966AB9" w:rsidRPr="00966AB9" w:rsidRDefault="00966AB9" w:rsidP="00F36CFB">
            <w:pPr>
              <w:autoSpaceDE w:val="0"/>
              <w:autoSpaceDN w:val="0"/>
              <w:adjustRightInd w:val="0"/>
              <w:rPr>
                <w:rFonts w:ascii="Times New Roman" w:hAnsi="Times New Roman"/>
                <w:sz w:val="20"/>
                <w:szCs w:val="20"/>
              </w:rPr>
            </w:pPr>
            <w:r w:rsidRPr="00966AB9">
              <w:rPr>
                <w:rFonts w:ascii="Times New Roman" w:hAnsi="Times New Roman"/>
                <w:sz w:val="20"/>
                <w:szCs w:val="20"/>
              </w:rPr>
              <w:t xml:space="preserve">  115,-</w:t>
            </w:r>
          </w:p>
        </w:tc>
      </w:tr>
      <w:tr w:rsidR="00966AB9" w:rsidTr="00966AB9">
        <w:tc>
          <w:tcPr>
            <w:tcW w:w="1418" w:type="dxa"/>
            <w:vMerge/>
            <w:tcBorders>
              <w:top w:val="nil"/>
              <w:left w:val="nil"/>
              <w:bottom w:val="nil"/>
              <w:right w:val="nil"/>
            </w:tcBorders>
          </w:tcPr>
          <w:p w:rsidR="00966AB9" w:rsidRPr="00966AB9" w:rsidRDefault="00966AB9" w:rsidP="00966AB9">
            <w:pPr>
              <w:tabs>
                <w:tab w:val="left" w:pos="567"/>
              </w:tabs>
              <w:rPr>
                <w:rFonts w:ascii="Times New Roman" w:hAnsi="Times New Roman"/>
                <w:b/>
                <w:bCs/>
                <w:color w:val="000000"/>
                <w:sz w:val="20"/>
                <w:szCs w:val="20"/>
              </w:rPr>
            </w:pPr>
          </w:p>
        </w:tc>
        <w:tc>
          <w:tcPr>
            <w:tcW w:w="3686" w:type="dxa"/>
            <w:tcBorders>
              <w:left w:val="nil"/>
            </w:tcBorders>
          </w:tcPr>
          <w:p w:rsidR="00966AB9" w:rsidRPr="00966AB9" w:rsidRDefault="00966AB9" w:rsidP="00F36CFB">
            <w:pPr>
              <w:autoSpaceDE w:val="0"/>
              <w:autoSpaceDN w:val="0"/>
              <w:adjustRightInd w:val="0"/>
              <w:rPr>
                <w:rFonts w:ascii="Times New Roman" w:hAnsi="Times New Roman"/>
                <w:sz w:val="20"/>
                <w:szCs w:val="20"/>
              </w:rPr>
            </w:pPr>
            <w:r w:rsidRPr="00966AB9">
              <w:rPr>
                <w:rFonts w:ascii="Times New Roman" w:hAnsi="Times New Roman"/>
                <w:sz w:val="20"/>
                <w:szCs w:val="20"/>
              </w:rPr>
              <w:t xml:space="preserve">Bis incl. </w:t>
            </w:r>
            <w:r w:rsidRPr="00966AB9">
              <w:rPr>
                <w:rFonts w:ascii="Times New Roman" w:hAnsi="Times New Roman"/>
                <w:b/>
                <w:bCs/>
                <w:sz w:val="20"/>
                <w:szCs w:val="20"/>
              </w:rPr>
              <w:t>31.10.24</w:t>
            </w:r>
          </w:p>
        </w:tc>
        <w:tc>
          <w:tcPr>
            <w:tcW w:w="1134" w:type="dxa"/>
          </w:tcPr>
          <w:p w:rsidR="00966AB9" w:rsidRPr="00966AB9" w:rsidRDefault="00966AB9" w:rsidP="00F36CFB">
            <w:pPr>
              <w:autoSpaceDE w:val="0"/>
              <w:autoSpaceDN w:val="0"/>
              <w:adjustRightInd w:val="0"/>
              <w:rPr>
                <w:rFonts w:ascii="Times New Roman" w:hAnsi="Times New Roman"/>
                <w:sz w:val="20"/>
                <w:szCs w:val="20"/>
              </w:rPr>
            </w:pPr>
            <w:r w:rsidRPr="00966AB9">
              <w:rPr>
                <w:rFonts w:ascii="Times New Roman" w:hAnsi="Times New Roman"/>
                <w:sz w:val="20"/>
                <w:szCs w:val="20"/>
              </w:rPr>
              <w:t xml:space="preserve">135,-  </w:t>
            </w:r>
          </w:p>
        </w:tc>
        <w:tc>
          <w:tcPr>
            <w:tcW w:w="2410" w:type="dxa"/>
          </w:tcPr>
          <w:p w:rsidR="00966AB9" w:rsidRPr="00966AB9" w:rsidRDefault="00966AB9" w:rsidP="00F36CFB">
            <w:pPr>
              <w:autoSpaceDE w:val="0"/>
              <w:autoSpaceDN w:val="0"/>
              <w:adjustRightInd w:val="0"/>
              <w:rPr>
                <w:rFonts w:ascii="Times New Roman" w:hAnsi="Times New Roman"/>
                <w:sz w:val="20"/>
                <w:szCs w:val="20"/>
              </w:rPr>
            </w:pPr>
            <w:r w:rsidRPr="00966AB9">
              <w:rPr>
                <w:rFonts w:ascii="Times New Roman" w:hAnsi="Times New Roman"/>
                <w:sz w:val="20"/>
                <w:szCs w:val="20"/>
              </w:rPr>
              <w:t xml:space="preserve">  120,-</w:t>
            </w:r>
          </w:p>
        </w:tc>
      </w:tr>
      <w:tr w:rsidR="00966AB9" w:rsidTr="00966AB9">
        <w:tc>
          <w:tcPr>
            <w:tcW w:w="1418" w:type="dxa"/>
            <w:vMerge/>
            <w:tcBorders>
              <w:top w:val="nil"/>
              <w:left w:val="nil"/>
              <w:bottom w:val="nil"/>
              <w:right w:val="nil"/>
            </w:tcBorders>
          </w:tcPr>
          <w:p w:rsidR="00966AB9" w:rsidRPr="00966AB9" w:rsidRDefault="00966AB9" w:rsidP="00966AB9">
            <w:pPr>
              <w:tabs>
                <w:tab w:val="left" w:pos="567"/>
              </w:tabs>
              <w:rPr>
                <w:rFonts w:ascii="Times New Roman" w:hAnsi="Times New Roman"/>
                <w:b/>
                <w:bCs/>
                <w:color w:val="000000"/>
                <w:sz w:val="20"/>
                <w:szCs w:val="20"/>
              </w:rPr>
            </w:pPr>
          </w:p>
        </w:tc>
        <w:tc>
          <w:tcPr>
            <w:tcW w:w="3686" w:type="dxa"/>
            <w:tcBorders>
              <w:left w:val="nil"/>
            </w:tcBorders>
          </w:tcPr>
          <w:p w:rsidR="00966AB9" w:rsidRPr="00966AB9" w:rsidRDefault="00966AB9" w:rsidP="00F36CFB">
            <w:pPr>
              <w:autoSpaceDE w:val="0"/>
              <w:autoSpaceDN w:val="0"/>
              <w:adjustRightInd w:val="0"/>
              <w:rPr>
                <w:rFonts w:ascii="Times New Roman" w:hAnsi="Times New Roman"/>
                <w:sz w:val="20"/>
                <w:szCs w:val="20"/>
              </w:rPr>
            </w:pPr>
            <w:r w:rsidRPr="00966AB9">
              <w:rPr>
                <w:rFonts w:ascii="Times New Roman" w:hAnsi="Times New Roman"/>
                <w:sz w:val="20"/>
                <w:szCs w:val="20"/>
              </w:rPr>
              <w:t xml:space="preserve">Bis incl. </w:t>
            </w:r>
            <w:r w:rsidRPr="00966AB9">
              <w:rPr>
                <w:rFonts w:ascii="Times New Roman" w:hAnsi="Times New Roman"/>
                <w:b/>
                <w:bCs/>
                <w:sz w:val="20"/>
                <w:szCs w:val="20"/>
              </w:rPr>
              <w:t>31.12.24</w:t>
            </w:r>
          </w:p>
        </w:tc>
        <w:tc>
          <w:tcPr>
            <w:tcW w:w="1134" w:type="dxa"/>
          </w:tcPr>
          <w:p w:rsidR="00966AB9" w:rsidRPr="00966AB9" w:rsidRDefault="00966AB9" w:rsidP="00F36CFB">
            <w:pPr>
              <w:autoSpaceDE w:val="0"/>
              <w:autoSpaceDN w:val="0"/>
              <w:adjustRightInd w:val="0"/>
              <w:rPr>
                <w:rFonts w:ascii="Times New Roman" w:hAnsi="Times New Roman"/>
                <w:sz w:val="20"/>
                <w:szCs w:val="20"/>
              </w:rPr>
            </w:pPr>
            <w:r w:rsidRPr="00966AB9">
              <w:rPr>
                <w:rFonts w:ascii="Times New Roman" w:hAnsi="Times New Roman"/>
                <w:sz w:val="20"/>
                <w:szCs w:val="20"/>
              </w:rPr>
              <w:t xml:space="preserve">145,-  </w:t>
            </w:r>
          </w:p>
        </w:tc>
        <w:tc>
          <w:tcPr>
            <w:tcW w:w="2410" w:type="dxa"/>
          </w:tcPr>
          <w:p w:rsidR="00966AB9" w:rsidRPr="00966AB9" w:rsidRDefault="00966AB9" w:rsidP="00F36CFB">
            <w:pPr>
              <w:autoSpaceDE w:val="0"/>
              <w:autoSpaceDN w:val="0"/>
              <w:adjustRightInd w:val="0"/>
              <w:rPr>
                <w:rFonts w:ascii="Times New Roman" w:hAnsi="Times New Roman"/>
                <w:sz w:val="20"/>
                <w:szCs w:val="20"/>
              </w:rPr>
            </w:pPr>
            <w:r w:rsidRPr="00966AB9">
              <w:rPr>
                <w:rFonts w:ascii="Times New Roman" w:hAnsi="Times New Roman"/>
                <w:sz w:val="20"/>
                <w:szCs w:val="20"/>
              </w:rPr>
              <w:t xml:space="preserve">  125,-</w:t>
            </w:r>
          </w:p>
        </w:tc>
      </w:tr>
      <w:tr w:rsidR="00966AB9" w:rsidTr="00966AB9">
        <w:tc>
          <w:tcPr>
            <w:tcW w:w="1418" w:type="dxa"/>
            <w:vMerge/>
            <w:tcBorders>
              <w:top w:val="nil"/>
              <w:left w:val="nil"/>
              <w:bottom w:val="nil"/>
              <w:right w:val="nil"/>
            </w:tcBorders>
          </w:tcPr>
          <w:p w:rsidR="00966AB9" w:rsidRPr="00966AB9" w:rsidRDefault="00966AB9" w:rsidP="00966AB9">
            <w:pPr>
              <w:tabs>
                <w:tab w:val="left" w:pos="567"/>
              </w:tabs>
              <w:rPr>
                <w:rFonts w:ascii="Times New Roman" w:hAnsi="Times New Roman"/>
                <w:b/>
                <w:bCs/>
                <w:color w:val="000000"/>
                <w:sz w:val="20"/>
                <w:szCs w:val="20"/>
              </w:rPr>
            </w:pPr>
          </w:p>
        </w:tc>
        <w:tc>
          <w:tcPr>
            <w:tcW w:w="3686" w:type="dxa"/>
            <w:tcBorders>
              <w:left w:val="nil"/>
            </w:tcBorders>
          </w:tcPr>
          <w:p w:rsidR="00966AB9" w:rsidRPr="00966AB9" w:rsidRDefault="00966AB9" w:rsidP="00F36CFB">
            <w:pPr>
              <w:autoSpaceDE w:val="0"/>
              <w:autoSpaceDN w:val="0"/>
              <w:adjustRightInd w:val="0"/>
              <w:rPr>
                <w:rFonts w:ascii="Times New Roman" w:hAnsi="Times New Roman"/>
                <w:sz w:val="20"/>
                <w:szCs w:val="20"/>
              </w:rPr>
            </w:pPr>
            <w:proofErr w:type="spellStart"/>
            <w:r w:rsidRPr="00966AB9">
              <w:rPr>
                <w:rFonts w:ascii="Times New Roman" w:hAnsi="Times New Roman"/>
                <w:sz w:val="20"/>
                <w:szCs w:val="20"/>
              </w:rPr>
              <w:t>Conzahler</w:t>
            </w:r>
            <w:proofErr w:type="spellEnd"/>
            <w:r w:rsidRPr="00966AB9">
              <w:rPr>
                <w:rFonts w:ascii="Times New Roman" w:hAnsi="Times New Roman"/>
                <w:sz w:val="20"/>
                <w:szCs w:val="20"/>
              </w:rPr>
              <w:t xml:space="preserve"> (nur nach  Absprache mit Beate)</w:t>
            </w:r>
          </w:p>
        </w:tc>
        <w:tc>
          <w:tcPr>
            <w:tcW w:w="1134" w:type="dxa"/>
          </w:tcPr>
          <w:p w:rsidR="00966AB9" w:rsidRPr="00966AB9" w:rsidRDefault="00966AB9" w:rsidP="00F36CFB">
            <w:pPr>
              <w:autoSpaceDE w:val="0"/>
              <w:autoSpaceDN w:val="0"/>
              <w:adjustRightInd w:val="0"/>
              <w:rPr>
                <w:rFonts w:ascii="Times New Roman" w:hAnsi="Times New Roman"/>
                <w:sz w:val="20"/>
                <w:szCs w:val="20"/>
              </w:rPr>
            </w:pPr>
            <w:r w:rsidRPr="00966AB9">
              <w:rPr>
                <w:rFonts w:ascii="Times New Roman" w:hAnsi="Times New Roman"/>
                <w:sz w:val="20"/>
                <w:szCs w:val="20"/>
              </w:rPr>
              <w:t xml:space="preserve">160,-  </w:t>
            </w:r>
          </w:p>
        </w:tc>
        <w:tc>
          <w:tcPr>
            <w:tcW w:w="2410" w:type="dxa"/>
          </w:tcPr>
          <w:p w:rsidR="00966AB9" w:rsidRPr="00966AB9" w:rsidRDefault="00966AB9" w:rsidP="00F36CFB">
            <w:pPr>
              <w:autoSpaceDE w:val="0"/>
              <w:autoSpaceDN w:val="0"/>
              <w:adjustRightInd w:val="0"/>
              <w:rPr>
                <w:rFonts w:ascii="Times New Roman" w:hAnsi="Times New Roman"/>
                <w:sz w:val="20"/>
                <w:szCs w:val="20"/>
              </w:rPr>
            </w:pPr>
            <w:r w:rsidRPr="00966AB9">
              <w:rPr>
                <w:rFonts w:ascii="Times New Roman" w:hAnsi="Times New Roman"/>
                <w:sz w:val="20"/>
                <w:szCs w:val="20"/>
              </w:rPr>
              <w:t xml:space="preserve">  ---  </w:t>
            </w:r>
          </w:p>
        </w:tc>
      </w:tr>
    </w:tbl>
    <w:p w:rsidR="003703D3" w:rsidRPr="00966AB9" w:rsidRDefault="000D6F52" w:rsidP="00966AB9">
      <w:pPr>
        <w:autoSpaceDE w:val="0"/>
        <w:autoSpaceDN w:val="0"/>
        <w:adjustRightInd w:val="0"/>
        <w:ind w:left="540"/>
        <w:rPr>
          <w:rFonts w:ascii="Times New Roman" w:hAnsi="Times New Roman"/>
          <w:color w:val="000000"/>
          <w:sz w:val="20"/>
          <w:szCs w:val="20"/>
        </w:rPr>
      </w:pPr>
      <w:r w:rsidRPr="00966AB9">
        <w:rPr>
          <w:rFonts w:ascii="Times New Roman" w:hAnsi="Times New Roman"/>
          <w:color w:val="000000"/>
          <w:sz w:val="20"/>
          <w:szCs w:val="20"/>
        </w:rPr>
        <w:br/>
      </w:r>
      <w:r w:rsidR="003703D3" w:rsidRPr="00966AB9">
        <w:rPr>
          <w:rFonts w:ascii="Times New Roman" w:hAnsi="Times New Roman"/>
          <w:color w:val="000000"/>
          <w:sz w:val="20"/>
          <w:szCs w:val="20"/>
        </w:rPr>
        <w:t>Im Preis enthalten sind Unterbringung (Bettwäsche inklusive) und Verpflegung</w:t>
      </w:r>
      <w:r w:rsidRPr="00966AB9">
        <w:rPr>
          <w:rFonts w:ascii="Times New Roman" w:hAnsi="Times New Roman"/>
          <w:color w:val="000000"/>
          <w:sz w:val="20"/>
          <w:szCs w:val="20"/>
        </w:rPr>
        <w:t>:</w:t>
      </w:r>
      <w:r w:rsidR="003703D3" w:rsidRPr="00966AB9">
        <w:rPr>
          <w:rFonts w:ascii="Times New Roman" w:hAnsi="Times New Roman"/>
          <w:color w:val="000000"/>
          <w:sz w:val="20"/>
          <w:szCs w:val="20"/>
        </w:rPr>
        <w:t xml:space="preserve"> </w:t>
      </w:r>
      <w:r w:rsidR="00966AB9">
        <w:rPr>
          <w:rFonts w:ascii="Times New Roman" w:hAnsi="Times New Roman"/>
          <w:color w:val="000000"/>
          <w:sz w:val="20"/>
          <w:szCs w:val="20"/>
        </w:rPr>
        <w:br/>
      </w:r>
      <w:r w:rsidR="003703D3" w:rsidRPr="00966AB9">
        <w:rPr>
          <w:rFonts w:ascii="Times New Roman" w:hAnsi="Times New Roman"/>
          <w:color w:val="000000"/>
          <w:sz w:val="20"/>
          <w:szCs w:val="20"/>
        </w:rPr>
        <w:t xml:space="preserve">Abendessen (warm) Freitag, Frühstück Samstag, Mittagessen (Warm) Samstag, Festessen (Warm) Samstag, Brunch Sonntag sowie 2 </w:t>
      </w:r>
      <w:r w:rsidRPr="00966AB9">
        <w:rPr>
          <w:rFonts w:ascii="Times New Roman" w:hAnsi="Times New Roman"/>
          <w:color w:val="000000"/>
          <w:sz w:val="20"/>
          <w:szCs w:val="20"/>
        </w:rPr>
        <w:t>„Zwischenmahlzeiten“ am Samstag</w:t>
      </w:r>
      <w:r w:rsidR="003703D3" w:rsidRPr="00966AB9">
        <w:rPr>
          <w:rFonts w:ascii="Times New Roman" w:hAnsi="Times New Roman"/>
          <w:color w:val="000000"/>
          <w:sz w:val="20"/>
          <w:szCs w:val="20"/>
        </w:rPr>
        <w:t xml:space="preserve">. Getränke kosten extra, </w:t>
      </w:r>
      <w:r w:rsidR="00966AB9">
        <w:rPr>
          <w:rFonts w:ascii="Times New Roman" w:hAnsi="Times New Roman"/>
          <w:color w:val="000000"/>
          <w:sz w:val="20"/>
          <w:szCs w:val="20"/>
        </w:rPr>
        <w:br/>
      </w:r>
      <w:r w:rsidR="003703D3" w:rsidRPr="00966AB9">
        <w:rPr>
          <w:rFonts w:ascii="Times New Roman" w:hAnsi="Times New Roman"/>
          <w:color w:val="000000"/>
          <w:sz w:val="20"/>
          <w:szCs w:val="20"/>
        </w:rPr>
        <w:t>bitte IT-Becher</w:t>
      </w:r>
      <w:r w:rsidR="00383D58" w:rsidRPr="00966AB9">
        <w:rPr>
          <w:rFonts w:ascii="Times New Roman" w:hAnsi="Times New Roman"/>
          <w:color w:val="000000"/>
          <w:sz w:val="20"/>
          <w:szCs w:val="20"/>
        </w:rPr>
        <w:t xml:space="preserve"> (bestenfalls 0,5l)</w:t>
      </w:r>
      <w:r w:rsidR="003703D3" w:rsidRPr="00966AB9">
        <w:rPr>
          <w:rFonts w:ascii="Times New Roman" w:hAnsi="Times New Roman"/>
          <w:color w:val="000000"/>
          <w:sz w:val="20"/>
          <w:szCs w:val="20"/>
        </w:rPr>
        <w:t xml:space="preserve"> mitbringen. </w:t>
      </w:r>
    </w:p>
    <w:p w:rsidR="003703D3" w:rsidRPr="00966AB9" w:rsidRDefault="003703D3" w:rsidP="003703D3">
      <w:pPr>
        <w:autoSpaceDE w:val="0"/>
        <w:autoSpaceDN w:val="0"/>
        <w:adjustRightInd w:val="0"/>
        <w:ind w:left="540"/>
        <w:jc w:val="both"/>
        <w:rPr>
          <w:rFonts w:ascii="Times New Roman" w:hAnsi="Times New Roman"/>
          <w:color w:val="000000"/>
          <w:sz w:val="20"/>
          <w:szCs w:val="20"/>
        </w:rPr>
      </w:pPr>
      <w:r w:rsidRPr="00966AB9">
        <w:rPr>
          <w:rFonts w:ascii="Times New Roman" w:hAnsi="Times New Roman"/>
          <w:color w:val="000000"/>
          <w:sz w:val="20"/>
          <w:szCs w:val="20"/>
        </w:rPr>
        <w:t xml:space="preserve">Zimmerpfand 10 Euro pro Person, </w:t>
      </w:r>
      <w:proofErr w:type="spellStart"/>
      <w:r w:rsidRPr="00966AB9">
        <w:rPr>
          <w:rFonts w:ascii="Times New Roman" w:hAnsi="Times New Roman"/>
          <w:color w:val="000000"/>
          <w:sz w:val="20"/>
          <w:szCs w:val="20"/>
        </w:rPr>
        <w:t>Tavernenkarten</w:t>
      </w:r>
      <w:proofErr w:type="spellEnd"/>
      <w:r w:rsidRPr="00966AB9">
        <w:rPr>
          <w:rFonts w:ascii="Times New Roman" w:hAnsi="Times New Roman"/>
          <w:color w:val="000000"/>
          <w:sz w:val="20"/>
          <w:szCs w:val="20"/>
        </w:rPr>
        <w:t xml:space="preserve"> zu 6,- € beim </w:t>
      </w:r>
      <w:proofErr w:type="spellStart"/>
      <w:r w:rsidRPr="00966AB9">
        <w:rPr>
          <w:rFonts w:ascii="Times New Roman" w:hAnsi="Times New Roman"/>
          <w:color w:val="000000"/>
          <w:sz w:val="20"/>
          <w:szCs w:val="20"/>
        </w:rPr>
        <w:t>CheckIn</w:t>
      </w:r>
      <w:proofErr w:type="spellEnd"/>
      <w:r w:rsidRPr="00966AB9">
        <w:rPr>
          <w:rFonts w:ascii="Times New Roman" w:hAnsi="Times New Roman"/>
          <w:color w:val="000000"/>
          <w:sz w:val="20"/>
          <w:szCs w:val="20"/>
        </w:rPr>
        <w:t xml:space="preserve"> erhältlich. </w:t>
      </w:r>
    </w:p>
    <w:p w:rsidR="003604B2" w:rsidRPr="00966AB9" w:rsidRDefault="003604B2" w:rsidP="003604B2">
      <w:pPr>
        <w:autoSpaceDE w:val="0"/>
        <w:autoSpaceDN w:val="0"/>
        <w:adjustRightInd w:val="0"/>
        <w:ind w:left="540" w:hanging="1440"/>
        <w:jc w:val="both"/>
        <w:rPr>
          <w:rFonts w:ascii="Times New Roman" w:hAnsi="Times New Roman"/>
          <w:color w:val="000000"/>
          <w:sz w:val="20"/>
          <w:szCs w:val="20"/>
        </w:rPr>
      </w:pPr>
      <w:r w:rsidRPr="00966AB9">
        <w:rPr>
          <w:rFonts w:ascii="Times New Roman" w:hAnsi="Times New Roman"/>
          <w:b/>
          <w:bCs/>
          <w:color w:val="000000"/>
          <w:sz w:val="20"/>
          <w:szCs w:val="20"/>
        </w:rPr>
        <w:t>Anmeldung:</w:t>
      </w:r>
      <w:r w:rsidRPr="00966AB9">
        <w:rPr>
          <w:rFonts w:ascii="Times New Roman" w:hAnsi="Times New Roman"/>
          <w:b/>
          <w:bCs/>
          <w:color w:val="000000"/>
          <w:sz w:val="20"/>
          <w:szCs w:val="20"/>
        </w:rPr>
        <w:tab/>
      </w:r>
      <w:r w:rsidRPr="00966AB9">
        <w:rPr>
          <w:rFonts w:ascii="Times New Roman" w:hAnsi="Times New Roman"/>
          <w:color w:val="000000"/>
          <w:sz w:val="20"/>
          <w:szCs w:val="20"/>
        </w:rPr>
        <w:t xml:space="preserve">Ihr seid angemeldet sobald das </w:t>
      </w:r>
      <w:r w:rsidRPr="00966AB9">
        <w:rPr>
          <w:rFonts w:ascii="Times New Roman" w:hAnsi="Times New Roman"/>
          <w:b/>
          <w:bCs/>
          <w:color w:val="000000"/>
          <w:sz w:val="20"/>
          <w:szCs w:val="20"/>
        </w:rPr>
        <w:t xml:space="preserve">Geld auf unserem Konto </w:t>
      </w:r>
      <w:r w:rsidRPr="00966AB9">
        <w:rPr>
          <w:rFonts w:ascii="Times New Roman" w:hAnsi="Times New Roman"/>
          <w:color w:val="000000"/>
          <w:sz w:val="20"/>
          <w:szCs w:val="20"/>
        </w:rPr>
        <w:t xml:space="preserve">ist, </w:t>
      </w:r>
      <w:r w:rsidRPr="00966AB9">
        <w:rPr>
          <w:rFonts w:ascii="Times New Roman" w:hAnsi="Times New Roman"/>
          <w:b/>
          <w:bCs/>
          <w:color w:val="000000"/>
          <w:sz w:val="20"/>
          <w:szCs w:val="20"/>
        </w:rPr>
        <w:t xml:space="preserve">wir eure Angaben haben </w:t>
      </w:r>
      <w:r w:rsidRPr="00966AB9">
        <w:rPr>
          <w:rFonts w:ascii="Times New Roman" w:hAnsi="Times New Roman"/>
          <w:color w:val="000000"/>
          <w:sz w:val="20"/>
          <w:szCs w:val="20"/>
        </w:rPr>
        <w:t xml:space="preserve">(Anmeldung per Post/E-Mail an Beate) und wir euch per Email oder telefonisch </w:t>
      </w:r>
      <w:r w:rsidRPr="00966AB9">
        <w:rPr>
          <w:rFonts w:ascii="Times New Roman" w:hAnsi="Times New Roman"/>
          <w:b/>
          <w:bCs/>
          <w:color w:val="000000"/>
          <w:sz w:val="20"/>
          <w:szCs w:val="20"/>
        </w:rPr>
        <w:t xml:space="preserve">die Anmeldung bestätigt </w:t>
      </w:r>
      <w:r w:rsidRPr="00966AB9">
        <w:rPr>
          <w:rFonts w:ascii="Times New Roman" w:hAnsi="Times New Roman"/>
          <w:color w:val="000000"/>
          <w:sz w:val="20"/>
          <w:szCs w:val="20"/>
        </w:rPr>
        <w:t>haben!</w:t>
      </w:r>
    </w:p>
    <w:p w:rsidR="003703D3" w:rsidRPr="00966AB9" w:rsidRDefault="003604B2" w:rsidP="003604B2">
      <w:pPr>
        <w:autoSpaceDE w:val="0"/>
        <w:autoSpaceDN w:val="0"/>
        <w:adjustRightInd w:val="0"/>
        <w:ind w:left="540"/>
        <w:jc w:val="both"/>
        <w:rPr>
          <w:rFonts w:ascii="Times New Roman" w:hAnsi="Times New Roman"/>
          <w:b/>
          <w:bCs/>
          <w:color w:val="000000"/>
          <w:sz w:val="20"/>
          <w:szCs w:val="20"/>
        </w:rPr>
      </w:pPr>
      <w:proofErr w:type="spellStart"/>
      <w:r w:rsidRPr="00966AB9">
        <w:rPr>
          <w:rFonts w:ascii="Times New Roman" w:hAnsi="Times New Roman"/>
          <w:color w:val="000000"/>
          <w:sz w:val="20"/>
          <w:szCs w:val="20"/>
        </w:rPr>
        <w:t>Conzahler</w:t>
      </w:r>
      <w:proofErr w:type="spellEnd"/>
      <w:r w:rsidRPr="00966AB9">
        <w:rPr>
          <w:rFonts w:ascii="Times New Roman" w:hAnsi="Times New Roman"/>
          <w:color w:val="000000"/>
          <w:sz w:val="20"/>
          <w:szCs w:val="20"/>
        </w:rPr>
        <w:t xml:space="preserve"> mit Anreise ohne Anmeldebestätigung auf eigenes Risiko! Wir haben nur begrenzte Plätze.</w:t>
      </w:r>
      <w:r w:rsidR="00383D58" w:rsidRPr="00966AB9">
        <w:rPr>
          <w:rFonts w:ascii="Times New Roman" w:hAnsi="Times New Roman"/>
          <w:color w:val="000000"/>
          <w:sz w:val="20"/>
          <w:szCs w:val="20"/>
        </w:rPr>
        <w:t xml:space="preserve"> </w:t>
      </w:r>
    </w:p>
    <w:p w:rsidR="00383D58" w:rsidRPr="00966AB9" w:rsidRDefault="003703D3" w:rsidP="00966AB9">
      <w:pPr>
        <w:autoSpaceDE w:val="0"/>
        <w:autoSpaceDN w:val="0"/>
        <w:adjustRightInd w:val="0"/>
        <w:ind w:left="540" w:hanging="1440"/>
        <w:rPr>
          <w:rFonts w:ascii="Times New Roman" w:hAnsi="Times New Roman"/>
          <w:color w:val="000000"/>
          <w:sz w:val="20"/>
          <w:szCs w:val="20"/>
        </w:rPr>
      </w:pPr>
      <w:r w:rsidRPr="00966AB9">
        <w:rPr>
          <w:rFonts w:ascii="Times New Roman" w:hAnsi="Times New Roman"/>
          <w:b/>
          <w:bCs/>
          <w:color w:val="000000"/>
          <w:sz w:val="20"/>
          <w:szCs w:val="20"/>
        </w:rPr>
        <w:t>Konto:</w:t>
      </w:r>
      <w:r w:rsidRPr="00966AB9">
        <w:rPr>
          <w:rFonts w:ascii="Times New Roman" w:hAnsi="Times New Roman"/>
          <w:b/>
          <w:bCs/>
          <w:color w:val="000000"/>
          <w:sz w:val="20"/>
          <w:szCs w:val="20"/>
        </w:rPr>
        <w:tab/>
        <w:t>Bayerische Liverollenspieler e.V.</w:t>
      </w:r>
      <w:r w:rsidR="00966AB9">
        <w:rPr>
          <w:rFonts w:ascii="Times New Roman" w:hAnsi="Times New Roman"/>
          <w:b/>
          <w:bCs/>
          <w:color w:val="000000"/>
          <w:sz w:val="20"/>
          <w:szCs w:val="20"/>
        </w:rPr>
        <w:br/>
      </w:r>
      <w:r w:rsidRPr="00966AB9">
        <w:rPr>
          <w:rFonts w:ascii="Times New Roman" w:hAnsi="Times New Roman"/>
          <w:color w:val="000000"/>
          <w:sz w:val="20"/>
          <w:szCs w:val="20"/>
        </w:rPr>
        <w:t>Raiffeisenbank Regensburg-</w:t>
      </w:r>
      <w:proofErr w:type="spellStart"/>
      <w:r w:rsidRPr="00966AB9">
        <w:rPr>
          <w:rFonts w:ascii="Times New Roman" w:hAnsi="Times New Roman"/>
          <w:color w:val="000000"/>
          <w:sz w:val="20"/>
          <w:szCs w:val="20"/>
        </w:rPr>
        <w:t>Wenzenbach</w:t>
      </w:r>
      <w:proofErr w:type="spellEnd"/>
      <w:r w:rsidRPr="00966AB9">
        <w:rPr>
          <w:rFonts w:ascii="Times New Roman" w:hAnsi="Times New Roman"/>
          <w:color w:val="000000"/>
          <w:sz w:val="20"/>
          <w:szCs w:val="20"/>
        </w:rPr>
        <w:t xml:space="preserve"> e. G. </w:t>
      </w:r>
      <w:r w:rsidR="00966AB9">
        <w:rPr>
          <w:rFonts w:ascii="Times New Roman" w:hAnsi="Times New Roman"/>
          <w:color w:val="000000"/>
          <w:sz w:val="20"/>
          <w:szCs w:val="20"/>
        </w:rPr>
        <w:br/>
      </w:r>
      <w:r w:rsidRPr="00966AB9">
        <w:rPr>
          <w:rFonts w:ascii="Times New Roman" w:hAnsi="Times New Roman"/>
          <w:sz w:val="20"/>
          <w:szCs w:val="20"/>
        </w:rPr>
        <w:t>IBAN: DE 15750601500000557935, - BIC: GENODEF1R02</w:t>
      </w:r>
      <w:r w:rsidR="00966AB9">
        <w:rPr>
          <w:rFonts w:ascii="Times New Roman" w:hAnsi="Times New Roman"/>
          <w:sz w:val="20"/>
          <w:szCs w:val="20"/>
        </w:rPr>
        <w:br/>
      </w:r>
      <w:r w:rsidR="00C26A53" w:rsidRPr="00966AB9">
        <w:rPr>
          <w:rFonts w:ascii="Times New Roman" w:hAnsi="Times New Roman"/>
          <w:color w:val="000000"/>
          <w:sz w:val="20"/>
          <w:szCs w:val="20"/>
        </w:rPr>
        <w:t xml:space="preserve">Betreff: SVE </w:t>
      </w:r>
      <w:r w:rsidR="00966AB9" w:rsidRPr="00966AB9">
        <w:rPr>
          <w:rFonts w:ascii="Times New Roman" w:hAnsi="Times New Roman"/>
          <w:color w:val="000000"/>
          <w:sz w:val="20"/>
          <w:szCs w:val="20"/>
        </w:rPr>
        <w:t>5</w:t>
      </w:r>
      <w:r w:rsidRPr="00966AB9">
        <w:rPr>
          <w:rFonts w:ascii="Times New Roman" w:hAnsi="Times New Roman"/>
          <w:color w:val="000000"/>
          <w:sz w:val="20"/>
          <w:szCs w:val="20"/>
        </w:rPr>
        <w:t xml:space="preserve"> + Real-Name</w:t>
      </w:r>
    </w:p>
    <w:p w:rsidR="003703D3" w:rsidRPr="008E1C94" w:rsidRDefault="003703D3" w:rsidP="00C26A53">
      <w:pPr>
        <w:autoSpaceDE w:val="0"/>
        <w:autoSpaceDN w:val="0"/>
        <w:adjustRightInd w:val="0"/>
        <w:ind w:left="708" w:hanging="705"/>
        <w:jc w:val="both"/>
        <w:rPr>
          <w:rFonts w:ascii="Times New Roman" w:hAnsi="Times New Roman"/>
          <w:color w:val="000000"/>
        </w:rPr>
      </w:pPr>
      <w:r w:rsidRPr="008E1C94">
        <w:rPr>
          <w:rFonts w:ascii="Times New Roman" w:hAnsi="Times New Roman"/>
          <w:b/>
          <w:bCs/>
          <w:color w:val="000000"/>
          <w:sz w:val="40"/>
          <w:szCs w:val="40"/>
        </w:rPr>
        <w:lastRenderedPageBreak/>
        <w:t xml:space="preserve">Anmeldebogen </w:t>
      </w:r>
      <w:r w:rsidRPr="008E1C94">
        <w:rPr>
          <w:rFonts w:ascii="Times New Roman" w:hAnsi="Times New Roman"/>
          <w:bCs/>
          <w:color w:val="000000"/>
        </w:rPr>
        <w:t>bitte</w:t>
      </w:r>
      <w:r w:rsidRPr="008E1C94">
        <w:rPr>
          <w:rFonts w:ascii="Times New Roman" w:hAnsi="Times New Roman"/>
          <w:b/>
          <w:bCs/>
          <w:color w:val="000000"/>
        </w:rPr>
        <w:t xml:space="preserve"> </w:t>
      </w:r>
      <w:r w:rsidRPr="008E1C94">
        <w:rPr>
          <w:rFonts w:ascii="Times New Roman" w:hAnsi="Times New Roman"/>
          <w:color w:val="000000"/>
        </w:rPr>
        <w:t>vollständig ausfülle</w:t>
      </w:r>
      <w:r w:rsidR="00C26A53">
        <w:rPr>
          <w:rFonts w:ascii="Times New Roman" w:hAnsi="Times New Roman"/>
          <w:color w:val="000000"/>
        </w:rPr>
        <w:t xml:space="preserve">n und per </w:t>
      </w:r>
      <w:r w:rsidRPr="008E1C94">
        <w:rPr>
          <w:rFonts w:ascii="Times New Roman" w:hAnsi="Times New Roman"/>
          <w:color w:val="000000"/>
        </w:rPr>
        <w:t xml:space="preserve">Post </w:t>
      </w:r>
      <w:r w:rsidR="00C26A53">
        <w:rPr>
          <w:rFonts w:ascii="Times New Roman" w:hAnsi="Times New Roman"/>
          <w:color w:val="000000"/>
        </w:rPr>
        <w:t xml:space="preserve">oder die entsprechenden    </w:t>
      </w:r>
      <w:r w:rsidR="00C26A53">
        <w:rPr>
          <w:rFonts w:ascii="Times New Roman" w:hAnsi="Times New Roman"/>
          <w:color w:val="000000"/>
        </w:rPr>
        <w:br/>
        <w:t xml:space="preserve">                                  Angaben per Email </w:t>
      </w:r>
      <w:r w:rsidRPr="008E1C94">
        <w:rPr>
          <w:rFonts w:ascii="Times New Roman" w:hAnsi="Times New Roman"/>
          <w:color w:val="000000"/>
        </w:rPr>
        <w:t>an Beate schicken.</w:t>
      </w:r>
      <w:r w:rsidR="00C26A53">
        <w:rPr>
          <w:rFonts w:ascii="Times New Roman" w:hAnsi="Times New Roman"/>
          <w:color w:val="000000"/>
        </w:rPr>
        <w:t xml:space="preserve">    </w:t>
      </w:r>
      <w:r w:rsidR="00AF1EA3">
        <w:fldChar w:fldCharType="begin"/>
      </w:r>
      <w:r w:rsidR="00AF1EA3">
        <w:instrText>HYPERLINK "mailto:shugashru@slogodd.de"</w:instrText>
      </w:r>
      <w:r w:rsidR="00AF1EA3">
        <w:fldChar w:fldCharType="separate"/>
      </w:r>
      <w:r w:rsidR="00C26A53" w:rsidRPr="008E1C94">
        <w:rPr>
          <w:rStyle w:val="Hyperlink"/>
          <w:rFonts w:ascii="Times New Roman" w:hAnsi="Times New Roman"/>
        </w:rPr>
        <w:t>shugashru@slogodd.de</w:t>
      </w:r>
      <w:r w:rsidR="00AF1EA3">
        <w:fldChar w:fldCharType="end"/>
      </w:r>
    </w:p>
    <w:p w:rsidR="003703D3" w:rsidRPr="008E1C94" w:rsidRDefault="003703D3" w:rsidP="003703D3">
      <w:pPr>
        <w:autoSpaceDE w:val="0"/>
        <w:autoSpaceDN w:val="0"/>
        <w:adjustRightInd w:val="0"/>
        <w:jc w:val="both"/>
        <w:rPr>
          <w:rFonts w:ascii="Times New Roman" w:hAnsi="Times New Roman"/>
          <w:b/>
          <w:bCs/>
          <w:color w:val="000000"/>
          <w:u w:val="single"/>
        </w:rPr>
      </w:pPr>
      <w:r w:rsidRPr="008E1C94">
        <w:rPr>
          <w:rFonts w:ascii="Times New Roman" w:hAnsi="Times New Roman"/>
          <w:b/>
          <w:bCs/>
          <w:color w:val="000000"/>
          <w:u w:val="single"/>
        </w:rPr>
        <w:t>OT-Angaben: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09"/>
        <w:gridCol w:w="695"/>
        <w:gridCol w:w="4184"/>
      </w:tblGrid>
      <w:tr w:rsidR="003703D3" w:rsidRPr="00DF1472" w:rsidTr="00BB2DBD">
        <w:tc>
          <w:tcPr>
            <w:tcW w:w="4503"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Name:</w:t>
            </w: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Email:</w:t>
            </w:r>
          </w:p>
        </w:tc>
      </w:tr>
      <w:tr w:rsidR="003703D3" w:rsidRPr="00DF1472" w:rsidTr="00BB2DBD">
        <w:tc>
          <w:tcPr>
            <w:tcW w:w="4503" w:type="dxa"/>
            <w:tcBorders>
              <w:top w:val="nil"/>
              <w:left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top w:val="nil"/>
              <w:left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r>
      <w:tr w:rsidR="003703D3" w:rsidRPr="00DF1472" w:rsidTr="00BB2DBD">
        <w:tc>
          <w:tcPr>
            <w:tcW w:w="450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Straße:</w:t>
            </w: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383D58">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Krankheiten</w:t>
            </w:r>
            <w:r w:rsidR="00383D58">
              <w:rPr>
                <w:rFonts w:ascii="Times New Roman" w:hAnsi="Times New Roman"/>
                <w:b/>
                <w:bCs/>
                <w:color w:val="000000"/>
              </w:rPr>
              <w:t xml:space="preserve"> (*)</w:t>
            </w:r>
            <w:r w:rsidRPr="00DF1472">
              <w:rPr>
                <w:rFonts w:ascii="Times New Roman" w:hAnsi="Times New Roman"/>
                <w:b/>
                <w:bCs/>
                <w:color w:val="000000"/>
              </w:rPr>
              <w:t>:</w:t>
            </w:r>
          </w:p>
        </w:tc>
      </w:tr>
      <w:tr w:rsidR="003703D3" w:rsidRPr="00DF1472" w:rsidTr="00BB2DBD">
        <w:tc>
          <w:tcPr>
            <w:tcW w:w="4503" w:type="dxa"/>
            <w:tcBorders>
              <w:top w:val="nil"/>
              <w:left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top w:val="nil"/>
              <w:left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r>
      <w:tr w:rsidR="003703D3" w:rsidRPr="00DF1472" w:rsidTr="00BB2DBD">
        <w:tc>
          <w:tcPr>
            <w:tcW w:w="450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PLZ / Ort:</w:t>
            </w: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383D58">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Allergien</w:t>
            </w:r>
            <w:r w:rsidR="00383D58">
              <w:rPr>
                <w:rFonts w:ascii="Times New Roman" w:hAnsi="Times New Roman"/>
                <w:b/>
                <w:bCs/>
                <w:color w:val="000000"/>
              </w:rPr>
              <w:t xml:space="preserve"> (*)</w:t>
            </w:r>
            <w:r w:rsidRPr="00DF1472">
              <w:rPr>
                <w:rFonts w:ascii="Times New Roman" w:hAnsi="Times New Roman"/>
                <w:b/>
                <w:bCs/>
                <w:color w:val="000000"/>
              </w:rPr>
              <w:t>:</w:t>
            </w:r>
          </w:p>
        </w:tc>
      </w:tr>
      <w:tr w:rsidR="003703D3" w:rsidRPr="00DF1472" w:rsidTr="00BB2DBD">
        <w:tc>
          <w:tcPr>
            <w:tcW w:w="4503" w:type="dxa"/>
            <w:tcBorders>
              <w:top w:val="nil"/>
              <w:left w:val="nil"/>
              <w:bottom w:val="single" w:sz="4" w:space="0" w:color="auto"/>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top w:val="nil"/>
              <w:left w:val="nil"/>
              <w:bottom w:val="single" w:sz="4" w:space="0" w:color="auto"/>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r>
      <w:tr w:rsidR="003703D3" w:rsidRPr="00DF1472" w:rsidTr="00BB2DBD">
        <w:tc>
          <w:tcPr>
            <w:tcW w:w="450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Telefon:</w:t>
            </w: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Besonderheiten</w:t>
            </w:r>
            <w:r w:rsidR="00383D58">
              <w:rPr>
                <w:rFonts w:ascii="Times New Roman" w:hAnsi="Times New Roman"/>
                <w:b/>
                <w:bCs/>
                <w:color w:val="000000"/>
              </w:rPr>
              <w:t xml:space="preserve"> (*):</w:t>
            </w:r>
          </w:p>
        </w:tc>
      </w:tr>
      <w:tr w:rsidR="003703D3" w:rsidRPr="00DF1472" w:rsidTr="00BB2DBD">
        <w:tc>
          <w:tcPr>
            <w:tcW w:w="4503" w:type="dxa"/>
            <w:tcBorders>
              <w:top w:val="nil"/>
              <w:left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top w:val="nil"/>
              <w:left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r>
      <w:tr w:rsidR="003703D3" w:rsidRPr="00DF1472" w:rsidTr="00BB2DBD">
        <w:tc>
          <w:tcPr>
            <w:tcW w:w="450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(Sanitäter, Vegetarier…)</w:t>
            </w:r>
          </w:p>
        </w:tc>
      </w:tr>
    </w:tbl>
    <w:p w:rsidR="003703D3" w:rsidRPr="008E1C94" w:rsidRDefault="003703D3" w:rsidP="003703D3">
      <w:pPr>
        <w:autoSpaceDE w:val="0"/>
        <w:autoSpaceDN w:val="0"/>
        <w:adjustRightInd w:val="0"/>
        <w:jc w:val="both"/>
        <w:rPr>
          <w:rFonts w:ascii="Times New Roman" w:hAnsi="Times New Roman"/>
          <w:b/>
          <w:bCs/>
          <w:color w:val="000000"/>
          <w:u w:val="single"/>
        </w:rPr>
      </w:pPr>
    </w:p>
    <w:p w:rsidR="003703D3" w:rsidRPr="008E1C94" w:rsidRDefault="003703D3" w:rsidP="003703D3">
      <w:pPr>
        <w:autoSpaceDE w:val="0"/>
        <w:autoSpaceDN w:val="0"/>
        <w:adjustRightInd w:val="0"/>
        <w:jc w:val="both"/>
        <w:rPr>
          <w:rFonts w:ascii="Times New Roman" w:hAnsi="Times New Roman"/>
          <w:b/>
          <w:bCs/>
          <w:color w:val="000000"/>
          <w:u w:val="single"/>
        </w:rPr>
      </w:pPr>
      <w:r w:rsidRPr="008E1C94">
        <w:rPr>
          <w:rFonts w:ascii="Times New Roman" w:hAnsi="Times New Roman"/>
          <w:b/>
          <w:bCs/>
          <w:color w:val="000000"/>
          <w:u w:val="single"/>
        </w:rPr>
        <w:t>IT-Angaben: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2"/>
        <w:gridCol w:w="694"/>
        <w:gridCol w:w="4172"/>
      </w:tblGrid>
      <w:tr w:rsidR="003703D3" w:rsidRPr="00DF1472" w:rsidTr="00BB2DBD">
        <w:tc>
          <w:tcPr>
            <w:tcW w:w="4503"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Charakter-Name:</w:t>
            </w: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Rasse:</w:t>
            </w:r>
          </w:p>
        </w:tc>
      </w:tr>
      <w:tr w:rsidR="003703D3" w:rsidRPr="00DF1472" w:rsidTr="00BB2DBD">
        <w:tc>
          <w:tcPr>
            <w:tcW w:w="4503" w:type="dxa"/>
            <w:tcBorders>
              <w:top w:val="nil"/>
              <w:left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top w:val="nil"/>
              <w:left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r>
      <w:tr w:rsidR="003703D3" w:rsidRPr="00DF1472" w:rsidTr="00BB2DBD">
        <w:tc>
          <w:tcPr>
            <w:tcW w:w="450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Klasse:</w:t>
            </w: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ind w:left="705" w:hanging="705"/>
              <w:rPr>
                <w:rFonts w:ascii="Times New Roman" w:hAnsi="Times New Roman"/>
                <w:b/>
                <w:bCs/>
                <w:color w:val="000000"/>
              </w:rPr>
            </w:pPr>
            <w:r w:rsidRPr="00DF1472">
              <w:rPr>
                <w:rFonts w:ascii="Times New Roman" w:hAnsi="Times New Roman"/>
                <w:b/>
                <w:bCs/>
                <w:color w:val="000000"/>
              </w:rPr>
              <w:t>Der Charakter besucht die Akademie als:</w:t>
            </w: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Student – Dozent - Gönner oder:</w:t>
            </w:r>
          </w:p>
        </w:tc>
      </w:tr>
      <w:tr w:rsidR="003703D3" w:rsidRPr="00DF1472" w:rsidTr="00BB2DBD">
        <w:tc>
          <w:tcPr>
            <w:tcW w:w="4503" w:type="dxa"/>
            <w:tcBorders>
              <w:top w:val="nil"/>
              <w:left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top w:val="nil"/>
              <w:left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r>
      <w:tr w:rsidR="003703D3" w:rsidRPr="00DF1472" w:rsidTr="00BB2DBD">
        <w:tc>
          <w:tcPr>
            <w:tcW w:w="450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Artefakte und Besonderheiten:</w:t>
            </w: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Beweggrund:</w:t>
            </w:r>
          </w:p>
        </w:tc>
      </w:tr>
      <w:tr w:rsidR="003703D3" w:rsidRPr="00DF1472" w:rsidTr="00BB2DBD">
        <w:tc>
          <w:tcPr>
            <w:tcW w:w="4503" w:type="dxa"/>
            <w:tcBorders>
              <w:top w:val="nil"/>
              <w:left w:val="nil"/>
              <w:bottom w:val="single" w:sz="4" w:space="0" w:color="auto"/>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top w:val="nil"/>
              <w:left w:val="nil"/>
              <w:bottom w:val="single" w:sz="4" w:space="0" w:color="auto"/>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r>
      <w:tr w:rsidR="003703D3" w:rsidRPr="00DF1472" w:rsidTr="00BB2DBD">
        <w:tc>
          <w:tcPr>
            <w:tcW w:w="450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r w:rsidRPr="00DF1472">
              <w:rPr>
                <w:rFonts w:ascii="Times New Roman" w:hAnsi="Times New Roman"/>
                <w:b/>
                <w:bCs/>
                <w:color w:val="000000"/>
              </w:rPr>
              <w:t>… will diese Vorlesung halten (bei Dozenten):</w:t>
            </w:r>
          </w:p>
        </w:tc>
        <w:tc>
          <w:tcPr>
            <w:tcW w:w="708" w:type="dxa"/>
            <w:tcBorders>
              <w:top w:val="nil"/>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r>
      <w:tr w:rsidR="003703D3" w:rsidRPr="00DF1472" w:rsidTr="00BB2DBD">
        <w:tc>
          <w:tcPr>
            <w:tcW w:w="4503" w:type="dxa"/>
            <w:tcBorders>
              <w:top w:val="nil"/>
              <w:left w:val="nil"/>
              <w:bottom w:val="single" w:sz="4" w:space="0" w:color="auto"/>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708" w:type="dxa"/>
            <w:tcBorders>
              <w:top w:val="nil"/>
              <w:left w:val="nil"/>
              <w:bottom w:val="single" w:sz="4" w:space="0" w:color="auto"/>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top w:val="nil"/>
              <w:left w:val="nil"/>
              <w:bottom w:val="single" w:sz="4" w:space="0" w:color="auto"/>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r>
      <w:tr w:rsidR="003703D3" w:rsidRPr="00DF1472" w:rsidTr="00BB2DBD">
        <w:tc>
          <w:tcPr>
            <w:tcW w:w="4503" w:type="dxa"/>
            <w:tcBorders>
              <w:top w:val="single" w:sz="4" w:space="0" w:color="auto"/>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708" w:type="dxa"/>
            <w:tcBorders>
              <w:top w:val="single" w:sz="4" w:space="0" w:color="auto"/>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c>
          <w:tcPr>
            <w:tcW w:w="4253" w:type="dxa"/>
            <w:tcBorders>
              <w:top w:val="single" w:sz="4" w:space="0" w:color="auto"/>
              <w:left w:val="nil"/>
              <w:bottom w:val="nil"/>
              <w:right w:val="nil"/>
            </w:tcBorders>
            <w:shd w:val="clear" w:color="auto" w:fill="auto"/>
          </w:tcPr>
          <w:p w:rsidR="003703D3" w:rsidRPr="00DF1472" w:rsidRDefault="003703D3" w:rsidP="00BB2DBD">
            <w:pPr>
              <w:autoSpaceDE w:val="0"/>
              <w:autoSpaceDN w:val="0"/>
              <w:adjustRightInd w:val="0"/>
              <w:spacing w:after="0" w:line="240" w:lineRule="auto"/>
              <w:jc w:val="both"/>
              <w:rPr>
                <w:rFonts w:ascii="Times New Roman" w:hAnsi="Times New Roman"/>
                <w:b/>
                <w:bCs/>
                <w:color w:val="000000"/>
              </w:rPr>
            </w:pPr>
          </w:p>
        </w:tc>
      </w:tr>
    </w:tbl>
    <w:p w:rsidR="003703D3" w:rsidRPr="008E1C94" w:rsidRDefault="003703D3" w:rsidP="003703D3">
      <w:pPr>
        <w:autoSpaceDE w:val="0"/>
        <w:autoSpaceDN w:val="0"/>
        <w:adjustRightInd w:val="0"/>
        <w:jc w:val="both"/>
        <w:rPr>
          <w:rFonts w:ascii="Times New Roman" w:hAnsi="Times New Roman"/>
          <w:b/>
          <w:bCs/>
          <w:color w:val="000000"/>
        </w:rPr>
      </w:pPr>
    </w:p>
    <w:p w:rsidR="003703D3" w:rsidRDefault="003703D3" w:rsidP="003703D3">
      <w:pPr>
        <w:autoSpaceDE w:val="0"/>
        <w:autoSpaceDN w:val="0"/>
        <w:adjustRightInd w:val="0"/>
        <w:ind w:left="705" w:hanging="705"/>
        <w:jc w:val="both"/>
        <w:rPr>
          <w:rFonts w:ascii="Times New Roman" w:hAnsi="Times New Roman"/>
          <w:b/>
          <w:bCs/>
          <w:color w:val="000000"/>
        </w:rPr>
      </w:pPr>
      <w:r w:rsidRPr="008E1C94">
        <w:rPr>
          <w:rFonts w:ascii="Times New Roman" w:hAnsi="Times New Roman"/>
          <w:b/>
          <w:bCs/>
          <w:color w:val="000000"/>
        </w:rPr>
        <w:t>Falls die Angaben den Rahmen des Formulars sprengen würden, gerne Beiblatt oder Charakterbogen und Hintergrundgeschichte beilegen.</w:t>
      </w:r>
    </w:p>
    <w:p w:rsidR="00383D58" w:rsidRPr="00383D58" w:rsidRDefault="00383D58" w:rsidP="003703D3">
      <w:pPr>
        <w:autoSpaceDE w:val="0"/>
        <w:autoSpaceDN w:val="0"/>
        <w:adjustRightInd w:val="0"/>
        <w:ind w:left="705" w:hanging="705"/>
        <w:jc w:val="both"/>
        <w:rPr>
          <w:rFonts w:ascii="Times New Roman" w:hAnsi="Times New Roman"/>
          <w:bCs/>
          <w:color w:val="000000"/>
          <w:sz w:val="16"/>
          <w:szCs w:val="16"/>
        </w:rPr>
      </w:pPr>
      <w:r w:rsidRPr="00383D58">
        <w:rPr>
          <w:rFonts w:ascii="Times New Roman" w:hAnsi="Times New Roman"/>
          <w:bCs/>
          <w:color w:val="000000"/>
          <w:sz w:val="16"/>
          <w:szCs w:val="16"/>
        </w:rPr>
        <w:t xml:space="preserve">*)  Diese Angaben sind freiwillig. Bitte nur angeben, falls Deine Krankheit, Allergie, sonstige Eigenschaft Auswirkung auf das Spielgeschehen oder die </w:t>
      </w:r>
      <w:proofErr w:type="spellStart"/>
      <w:r w:rsidRPr="00383D58">
        <w:rPr>
          <w:rFonts w:ascii="Times New Roman" w:hAnsi="Times New Roman"/>
          <w:bCs/>
          <w:color w:val="000000"/>
          <w:sz w:val="16"/>
          <w:szCs w:val="16"/>
        </w:rPr>
        <w:t>Orga</w:t>
      </w:r>
      <w:proofErr w:type="spellEnd"/>
      <w:r w:rsidRPr="00383D58">
        <w:rPr>
          <w:rFonts w:ascii="Times New Roman" w:hAnsi="Times New Roman"/>
          <w:bCs/>
          <w:color w:val="000000"/>
          <w:sz w:val="16"/>
          <w:szCs w:val="16"/>
        </w:rPr>
        <w:t>/Küche haben soll.</w:t>
      </w:r>
      <w:r>
        <w:rPr>
          <w:rFonts w:ascii="Times New Roman" w:hAnsi="Times New Roman"/>
          <w:bCs/>
          <w:color w:val="000000"/>
          <w:sz w:val="16"/>
          <w:szCs w:val="16"/>
        </w:rPr>
        <w:t xml:space="preserve"> </w:t>
      </w:r>
      <w:r w:rsidRPr="00383D58">
        <w:rPr>
          <w:rFonts w:ascii="Times New Roman" w:hAnsi="Times New Roman"/>
          <w:bCs/>
          <w:color w:val="000000"/>
          <w:sz w:val="16"/>
          <w:szCs w:val="16"/>
        </w:rPr>
        <w:t>Datenschu</w:t>
      </w:r>
      <w:r>
        <w:rPr>
          <w:rFonts w:ascii="Times New Roman" w:hAnsi="Times New Roman"/>
          <w:bCs/>
          <w:color w:val="000000"/>
          <w:sz w:val="16"/>
          <w:szCs w:val="16"/>
        </w:rPr>
        <w:t>tz wird natürlich gewährleistet,</w:t>
      </w:r>
      <w:r w:rsidRPr="00383D58">
        <w:rPr>
          <w:rFonts w:ascii="Times New Roman" w:hAnsi="Times New Roman"/>
          <w:bCs/>
          <w:color w:val="000000"/>
          <w:sz w:val="16"/>
          <w:szCs w:val="16"/>
        </w:rPr>
        <w:t xml:space="preserve"> Gesundheitsdaten nach der Veranstaltung gelöscht.</w:t>
      </w:r>
    </w:p>
    <w:p w:rsidR="003703D3" w:rsidRPr="008E1C94" w:rsidRDefault="003703D3" w:rsidP="003703D3">
      <w:pPr>
        <w:rPr>
          <w:rFonts w:ascii="Times New Roman" w:hAnsi="Times New Roman"/>
          <w:color w:val="000000"/>
          <w:sz w:val="16"/>
          <w:szCs w:val="16"/>
        </w:rPr>
      </w:pPr>
      <w:r w:rsidRPr="008E1C94">
        <w:rPr>
          <w:rFonts w:ascii="Times New Roman" w:hAnsi="Times New Roman"/>
          <w:color w:val="000000"/>
          <w:sz w:val="16"/>
          <w:szCs w:val="16"/>
        </w:rPr>
        <w:br w:type="page"/>
      </w:r>
    </w:p>
    <w:p w:rsidR="003703D3" w:rsidRPr="008E1C94" w:rsidRDefault="003703D3" w:rsidP="003703D3">
      <w:pPr>
        <w:autoSpaceDE w:val="0"/>
        <w:autoSpaceDN w:val="0"/>
        <w:adjustRightInd w:val="0"/>
        <w:ind w:left="705" w:hanging="705"/>
        <w:jc w:val="both"/>
        <w:rPr>
          <w:rFonts w:ascii="Times New Roman" w:hAnsi="Times New Roman"/>
          <w:color w:val="000000"/>
          <w:sz w:val="16"/>
          <w:szCs w:val="16"/>
        </w:rPr>
      </w:pPr>
    </w:p>
    <w:p w:rsidR="003703D3" w:rsidRPr="008E1C94" w:rsidRDefault="003703D3" w:rsidP="003703D3">
      <w:pPr>
        <w:autoSpaceDE w:val="0"/>
        <w:autoSpaceDN w:val="0"/>
        <w:adjustRightInd w:val="0"/>
        <w:jc w:val="center"/>
        <w:rPr>
          <w:rFonts w:ascii="Times New Roman" w:hAnsi="Times New Roman"/>
          <w:i/>
          <w:color w:val="000000"/>
          <w:sz w:val="20"/>
          <w:szCs w:val="14"/>
        </w:rPr>
      </w:pPr>
      <w:r w:rsidRPr="008E1C94">
        <w:rPr>
          <w:rFonts w:ascii="Times New Roman" w:hAnsi="Times New Roman"/>
          <w:i/>
          <w:color w:val="000000"/>
          <w:sz w:val="20"/>
          <w:szCs w:val="14"/>
        </w:rPr>
        <w:t>Alle Teilnehmer unter 18 Jahren müssen auf jeden Fall eine volljährige Aufsichtsperson</w:t>
      </w:r>
      <w:r w:rsidR="00421FE4">
        <w:rPr>
          <w:rFonts w:ascii="Times New Roman" w:hAnsi="Times New Roman"/>
          <w:i/>
          <w:color w:val="000000"/>
          <w:sz w:val="20"/>
          <w:szCs w:val="14"/>
        </w:rPr>
        <w:t>,</w:t>
      </w:r>
      <w:r w:rsidRPr="008E1C94">
        <w:rPr>
          <w:rFonts w:ascii="Times New Roman" w:hAnsi="Times New Roman"/>
          <w:i/>
          <w:color w:val="000000"/>
          <w:sz w:val="20"/>
          <w:szCs w:val="14"/>
        </w:rPr>
        <w:t xml:space="preserve">  die unterschriebene Vollmacht zur Übernahme der Aufsichtspflicht der Erziehungsberechtigten und einen gültigen Ausweis besitzen. Jede Aufsichtsperson muss während der Veranstaltung zur gleichen Zeit wie die zu beaufsichtigende Person auf der Veranstaltung anwesend sein. Die Aufsichtsperson haftet für den Zeitraum der Veranstaltung in vollem Umfang für die minderjährige Person.</w:t>
      </w:r>
    </w:p>
    <w:p w:rsidR="003703D3" w:rsidRPr="008E1C94" w:rsidRDefault="003703D3" w:rsidP="003703D3">
      <w:pPr>
        <w:autoSpaceDE w:val="0"/>
        <w:autoSpaceDN w:val="0"/>
        <w:adjustRightInd w:val="0"/>
        <w:jc w:val="center"/>
        <w:rPr>
          <w:rFonts w:ascii="Times New Roman" w:hAnsi="Times New Roman"/>
          <w:i/>
          <w:color w:val="000000"/>
          <w:sz w:val="20"/>
          <w:szCs w:val="14"/>
        </w:rPr>
      </w:pPr>
      <w:r w:rsidRPr="008E1C94">
        <w:rPr>
          <w:rFonts w:ascii="Times New Roman" w:hAnsi="Times New Roman"/>
          <w:i/>
          <w:color w:val="000000"/>
          <w:sz w:val="20"/>
          <w:szCs w:val="14"/>
        </w:rPr>
        <w:t>Veranstalter sind die jeweils in der Anmeldung unter dem Punkt ORGA benannten Personen.</w:t>
      </w:r>
    </w:p>
    <w:p w:rsidR="003703D3" w:rsidRPr="008E1C94" w:rsidRDefault="003703D3" w:rsidP="003703D3">
      <w:pPr>
        <w:autoSpaceDE w:val="0"/>
        <w:autoSpaceDN w:val="0"/>
        <w:adjustRightInd w:val="0"/>
        <w:rPr>
          <w:rFonts w:ascii="Times New Roman" w:hAnsi="Times New Roman"/>
          <w:color w:val="000000"/>
          <w:sz w:val="16"/>
          <w:szCs w:val="16"/>
        </w:rPr>
      </w:pPr>
    </w:p>
    <w:p w:rsidR="003703D3" w:rsidRPr="008E1C94" w:rsidRDefault="003703D3" w:rsidP="003703D3">
      <w:pPr>
        <w:autoSpaceDE w:val="0"/>
        <w:autoSpaceDN w:val="0"/>
        <w:adjustRightInd w:val="0"/>
        <w:rPr>
          <w:rFonts w:ascii="Times New Roman" w:hAnsi="Times New Roman"/>
          <w:color w:val="000000"/>
        </w:rPr>
      </w:pPr>
      <w:r w:rsidRPr="008E1C94">
        <w:rPr>
          <w:rFonts w:ascii="Times New Roman" w:hAnsi="Times New Roman"/>
          <w:color w:val="000000"/>
        </w:rPr>
        <w:t>Ich bestätige mit meiner Unterschrift, dass ich die Teilnahmebedingungen und die allgemeinen Geschäftsbedingungen für die aktuelle Veranstaltung zur Kenntnis genommen habe und beides ausnahmslos anerkenne. Insbesondere bin ich mir der besonderen Natur der Veranstaltung und den damit verbundenen Risiken bewusst.</w:t>
      </w:r>
    </w:p>
    <w:p w:rsidR="003703D3" w:rsidRPr="008E1C94" w:rsidRDefault="003703D3" w:rsidP="003703D3">
      <w:pPr>
        <w:autoSpaceDE w:val="0"/>
        <w:autoSpaceDN w:val="0"/>
        <w:adjustRightInd w:val="0"/>
        <w:rPr>
          <w:rFonts w:ascii="Times New Roman" w:hAnsi="Times New Roman"/>
          <w:color w:val="000000"/>
        </w:rPr>
      </w:pPr>
    </w:p>
    <w:p w:rsidR="003703D3" w:rsidRPr="008E1C94" w:rsidRDefault="003703D3" w:rsidP="003703D3">
      <w:pPr>
        <w:autoSpaceDE w:val="0"/>
        <w:autoSpaceDN w:val="0"/>
        <w:adjustRightInd w:val="0"/>
        <w:rPr>
          <w:rFonts w:ascii="Times New Roman" w:hAnsi="Times New Roman"/>
          <w:color w:val="000000"/>
        </w:rPr>
      </w:pPr>
      <w:r w:rsidRPr="008E1C94">
        <w:rPr>
          <w:rFonts w:ascii="Times New Roman" w:hAnsi="Times New Roman"/>
          <w:color w:val="000000"/>
        </w:rPr>
        <w:t>_________________________________________________________________________________</w:t>
      </w:r>
    </w:p>
    <w:p w:rsidR="003703D3" w:rsidRPr="008E1C94" w:rsidRDefault="003703D3" w:rsidP="003703D3">
      <w:pPr>
        <w:autoSpaceDE w:val="0"/>
        <w:autoSpaceDN w:val="0"/>
        <w:adjustRightInd w:val="0"/>
        <w:rPr>
          <w:rFonts w:ascii="Times New Roman" w:hAnsi="Times New Roman"/>
          <w:color w:val="000000"/>
        </w:rPr>
      </w:pPr>
      <w:r w:rsidRPr="008E1C94">
        <w:rPr>
          <w:rFonts w:ascii="Times New Roman" w:hAnsi="Times New Roman"/>
          <w:color w:val="000000"/>
        </w:rPr>
        <w:t>Ort, Datum Unterschrift (bei Minderjährigen der Erziehungsberechtigten)</w:t>
      </w:r>
    </w:p>
    <w:p w:rsidR="003703D3" w:rsidRPr="008E1C94" w:rsidRDefault="003703D3" w:rsidP="003703D3">
      <w:pPr>
        <w:autoSpaceDE w:val="0"/>
        <w:autoSpaceDN w:val="0"/>
        <w:adjustRightInd w:val="0"/>
        <w:rPr>
          <w:rFonts w:ascii="Times New Roman" w:hAnsi="Times New Roman"/>
          <w:color w:val="000000"/>
        </w:rPr>
      </w:pPr>
    </w:p>
    <w:p w:rsidR="003703D3" w:rsidRPr="008E1C94" w:rsidRDefault="003703D3" w:rsidP="003703D3">
      <w:pPr>
        <w:autoSpaceDE w:val="0"/>
        <w:autoSpaceDN w:val="0"/>
        <w:adjustRightInd w:val="0"/>
        <w:rPr>
          <w:rFonts w:ascii="Times New Roman" w:hAnsi="Times New Roman"/>
          <w:color w:val="000000"/>
        </w:rPr>
      </w:pPr>
      <w:r w:rsidRPr="008E1C94">
        <w:rPr>
          <w:rFonts w:ascii="Times New Roman" w:hAnsi="Times New Roman"/>
          <w:color w:val="000000"/>
        </w:rPr>
        <w:t>Vollmacht zur Übernahme der Aufsichtspflicht der Erziehungsberechtigten gemäß § 11 der AGB:</w:t>
      </w:r>
    </w:p>
    <w:p w:rsidR="003703D3" w:rsidRPr="008E1C94" w:rsidRDefault="003703D3" w:rsidP="003703D3">
      <w:pPr>
        <w:autoSpaceDE w:val="0"/>
        <w:autoSpaceDN w:val="0"/>
        <w:adjustRightInd w:val="0"/>
        <w:rPr>
          <w:rFonts w:ascii="Times New Roman" w:hAnsi="Times New Roman"/>
          <w:color w:val="000000"/>
        </w:rPr>
      </w:pPr>
    </w:p>
    <w:p w:rsidR="003703D3" w:rsidRPr="008E1C94" w:rsidRDefault="003703D3" w:rsidP="003703D3">
      <w:pPr>
        <w:autoSpaceDE w:val="0"/>
        <w:autoSpaceDN w:val="0"/>
        <w:adjustRightInd w:val="0"/>
        <w:rPr>
          <w:rFonts w:ascii="Times New Roman" w:hAnsi="Times New Roman"/>
          <w:color w:val="000000"/>
        </w:rPr>
      </w:pPr>
      <w:r w:rsidRPr="008E1C94">
        <w:rPr>
          <w:rFonts w:ascii="Times New Roman" w:hAnsi="Times New Roman"/>
          <w:color w:val="000000"/>
        </w:rPr>
        <w:t>Als Aufsichtsperson für meine Tochter / meinen Sohn _____________________________________</w:t>
      </w:r>
    </w:p>
    <w:p w:rsidR="003703D3" w:rsidRPr="008E1C94" w:rsidRDefault="003703D3" w:rsidP="003703D3">
      <w:pPr>
        <w:autoSpaceDE w:val="0"/>
        <w:autoSpaceDN w:val="0"/>
        <w:adjustRightInd w:val="0"/>
        <w:rPr>
          <w:rFonts w:ascii="Times New Roman" w:hAnsi="Times New Roman"/>
          <w:color w:val="000000"/>
        </w:rPr>
      </w:pPr>
    </w:p>
    <w:p w:rsidR="003703D3" w:rsidRPr="008E1C94" w:rsidRDefault="003703D3" w:rsidP="003703D3">
      <w:pPr>
        <w:autoSpaceDE w:val="0"/>
        <w:autoSpaceDN w:val="0"/>
        <w:adjustRightInd w:val="0"/>
        <w:rPr>
          <w:rFonts w:ascii="Times New Roman" w:hAnsi="Times New Roman"/>
          <w:sz w:val="2"/>
          <w:szCs w:val="2"/>
        </w:rPr>
      </w:pPr>
      <w:r w:rsidRPr="008E1C94">
        <w:rPr>
          <w:rFonts w:ascii="Times New Roman" w:hAnsi="Times New Roman"/>
          <w:color w:val="000000"/>
        </w:rPr>
        <w:t>fungiert für diese Veranstaltung ____________________________________________________</w:t>
      </w:r>
      <w:proofErr w:type="gramStart"/>
      <w:r w:rsidRPr="008E1C94">
        <w:rPr>
          <w:rFonts w:ascii="Times New Roman" w:hAnsi="Times New Roman"/>
          <w:color w:val="000000"/>
        </w:rPr>
        <w:t>_ .</w:t>
      </w:r>
      <w:proofErr w:type="gramEnd"/>
    </w:p>
    <w:p w:rsidR="003703D3" w:rsidRPr="008E1C94" w:rsidRDefault="003703D3" w:rsidP="003703D3">
      <w:pPr>
        <w:pStyle w:val="KeinLeerraum"/>
        <w:pageBreakBefore/>
        <w:ind w:left="-993" w:right="-605"/>
        <w:rPr>
          <w:rStyle w:val="SchwacheHervorhebung"/>
          <w:rFonts w:ascii="Times New Roman" w:hAnsi="Times New Roman"/>
          <w:sz w:val="20"/>
          <w:szCs w:val="20"/>
          <w:lang w:val="de-DE"/>
        </w:rPr>
      </w:pPr>
      <w:r w:rsidRPr="008E1C94">
        <w:rPr>
          <w:rStyle w:val="SchwacheHervorhebung"/>
          <w:rFonts w:ascii="Times New Roman" w:hAnsi="Times New Roman"/>
          <w:sz w:val="20"/>
          <w:szCs w:val="20"/>
          <w:lang w:val="de-DE"/>
        </w:rPr>
        <w:lastRenderedPageBreak/>
        <w:t>Allgemeine Geschäftsbedingungen</w:t>
      </w:r>
    </w:p>
    <w:p w:rsidR="003703D3" w:rsidRPr="008E1C94" w:rsidRDefault="003703D3" w:rsidP="003703D3">
      <w:pPr>
        <w:pStyle w:val="KeinLeerraum"/>
        <w:ind w:left="-993" w:right="-605"/>
        <w:rPr>
          <w:rFonts w:ascii="Times New Roman" w:hAnsi="Times New Roman"/>
          <w:sz w:val="14"/>
          <w:szCs w:val="14"/>
          <w:lang w:val="de-DE"/>
        </w:rPr>
      </w:pP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§1 Zustandekommen des Vertrages</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xml:space="preserve">Der Vertrag kommt zustande durch die </w:t>
      </w:r>
      <w:r w:rsidRPr="008E1C94">
        <w:rPr>
          <w:rStyle w:val="SchwacheHervorhebung"/>
          <w:rFonts w:ascii="Times New Roman" w:hAnsi="Times New Roman"/>
          <w:b/>
          <w:sz w:val="14"/>
          <w:szCs w:val="14"/>
          <w:lang w:val="de-DE"/>
        </w:rPr>
        <w:t>Anmeldebestätigung des Veranstalters</w:t>
      </w:r>
      <w:r w:rsidRPr="008E1C94">
        <w:rPr>
          <w:rStyle w:val="SchwacheHervorhebung"/>
          <w:rFonts w:ascii="Times New Roman" w:hAnsi="Times New Roman"/>
          <w:sz w:val="14"/>
          <w:szCs w:val="14"/>
          <w:lang w:val="de-DE"/>
        </w:rPr>
        <w:t>. Reagiert der Veranstalter nicht innerhalb von 21 Tagen auf die Anmeldung des Teilnehmers, so ist der Teilnehmer an seine Anmeldung nicht mehr gebunden.</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2 - Regelwerk</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xml:space="preserve">Mit der Anmeldung, spätestens unverzüglich nach der Anmeldebestätigung hat der Teilnehmer der Spielleitung eine Charakterbeschreibung zur Verfügung zu stellen. Diese hat dem von dem Veranstalter vorgegebenen Regelsystem zu entsprechen. </w:t>
      </w:r>
      <w:r w:rsidRPr="008E1C94">
        <w:rPr>
          <w:rStyle w:val="SchwacheHervorhebung"/>
          <w:rFonts w:ascii="Times New Roman" w:hAnsi="Times New Roman"/>
          <w:b/>
          <w:sz w:val="14"/>
          <w:szCs w:val="14"/>
          <w:lang w:val="de-DE"/>
        </w:rPr>
        <w:t>Mit seiner Anmeldung erkennt der Teilnehmer das vom Veranstalter vorgegebene Regelsystem als für das Spiel verbindlich an</w:t>
      </w:r>
      <w:r w:rsidRPr="008E1C94">
        <w:rPr>
          <w:rStyle w:val="SchwacheHervorhebung"/>
          <w:rFonts w:ascii="Times New Roman" w:hAnsi="Times New Roman"/>
          <w:sz w:val="14"/>
          <w:szCs w:val="14"/>
          <w:lang w:val="de-DE"/>
        </w:rPr>
        <w:t xml:space="preserve">. Die Spielleitung ist berechtigt, auch nach Zustandekommen des Vertrages verbindliche Regeländerungen zu beschließen. Sollte hierdurch der vom Teilnehmer eingereichte Charakter unspielbar oder wesentlich eingeschränkt werden, so steht dem Teilnehmer ein Rücktrittsrecht unter voller Erstattung seines Spielbeitrags zu. </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3 – Sicherheit</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xml:space="preserve">Der Teilnehmer versichert, unter ausreichender Würdigung der zu erwartenden körperlichen, geistigen und seelische Belastungen in der Lage zu sein, an der Veranstaltung teilzunehmen. Soweit die zu erwartenden Belastungen nicht aus dem beigelegten Informationsmaterial hervorgehen, kann der Veranstalter im Zweifelsfall hierzu weitere Auskünfte erteilen. </w:t>
      </w:r>
      <w:r w:rsidRPr="008E1C94">
        <w:rPr>
          <w:rStyle w:val="SchwacheHervorhebung"/>
          <w:rFonts w:ascii="Times New Roman" w:hAnsi="Times New Roman"/>
          <w:b/>
          <w:sz w:val="14"/>
          <w:szCs w:val="14"/>
          <w:lang w:val="de-DE"/>
        </w:rPr>
        <w:t>Der Veranstalter behält sich vor, die Ausrüstung des Teilnehmers einer Sicherheitsüberprüfung zu unterziehen</w:t>
      </w:r>
      <w:r w:rsidRPr="008E1C94">
        <w:rPr>
          <w:rStyle w:val="SchwacheHervorhebung"/>
          <w:rFonts w:ascii="Times New Roman" w:hAnsi="Times New Roman"/>
          <w:sz w:val="14"/>
          <w:szCs w:val="14"/>
          <w:lang w:val="de-DE"/>
        </w:rPr>
        <w:t xml:space="preserve">. </w:t>
      </w:r>
      <w:r w:rsidRPr="008E1C94">
        <w:rPr>
          <w:rStyle w:val="SchwacheHervorhebung"/>
          <w:rFonts w:ascii="Times New Roman" w:hAnsi="Times New Roman"/>
          <w:b/>
          <w:sz w:val="14"/>
          <w:szCs w:val="14"/>
          <w:lang w:val="de-DE"/>
        </w:rPr>
        <w:t>Beanstandete Gegenstände dürfen im Spiel nicht weiter verwendet werden</w:t>
      </w:r>
      <w:r w:rsidRPr="008E1C94">
        <w:rPr>
          <w:rStyle w:val="SchwacheHervorhebung"/>
          <w:rFonts w:ascii="Times New Roman" w:hAnsi="Times New Roman"/>
          <w:sz w:val="14"/>
          <w:szCs w:val="14"/>
          <w:lang w:val="de-DE"/>
        </w:rPr>
        <w:t>.</w:t>
      </w:r>
      <w:r w:rsidRPr="008E1C94">
        <w:rPr>
          <w:rStyle w:val="SchwacheHervorhebung"/>
          <w:rFonts w:ascii="Times New Roman" w:hAnsi="Times New Roman"/>
          <w:b/>
          <w:sz w:val="14"/>
          <w:szCs w:val="14"/>
          <w:lang w:val="de-DE"/>
        </w:rPr>
        <w:t xml:space="preserve"> Zuwiderhandlungen können zum Ausschluss führen.</w:t>
      </w:r>
      <w:r w:rsidRPr="008E1C94">
        <w:rPr>
          <w:rStyle w:val="SchwacheHervorhebung"/>
          <w:rFonts w:ascii="Times New Roman" w:hAnsi="Times New Roman"/>
          <w:sz w:val="14"/>
          <w:szCs w:val="14"/>
          <w:lang w:val="de-DE"/>
        </w:rPr>
        <w:t xml:space="preserve"> Der Teilnehmer ist verpflichtet, seine Ausrüstung (insbesondere die von ihm verwendeten Polsterwaffen und Rüstungen) auf Spielsicherheit zu kontrollieren. Soweit sei den Sicherheitsbestimmungen nicht oder nicht mehr entsprechen, hat er sie selbständig aus dem Gebrauch zu nehmen. </w:t>
      </w:r>
      <w:r w:rsidRPr="008E1C94">
        <w:rPr>
          <w:rStyle w:val="SchwacheHervorhebung"/>
          <w:rFonts w:ascii="Times New Roman" w:hAnsi="Times New Roman"/>
          <w:b/>
          <w:sz w:val="14"/>
          <w:szCs w:val="14"/>
          <w:lang w:val="de-DE"/>
        </w:rPr>
        <w:t>Der Teilnehmer verpflichtet sich, über das normale Risiko von Live-Rollenspiel hinausgehende Gefährdungen für sich, andere Teilnehmer und die Umgebung zu vermeiden</w:t>
      </w:r>
      <w:r w:rsidRPr="008E1C94">
        <w:rPr>
          <w:rStyle w:val="SchwacheHervorhebung"/>
          <w:rFonts w:ascii="Times New Roman" w:hAnsi="Times New Roman"/>
          <w:sz w:val="14"/>
          <w:szCs w:val="14"/>
          <w:lang w:val="de-DE"/>
        </w:rPr>
        <w:t xml:space="preserve">. Insbesondere zählt dazu das Klettern an ungesicherten Steilhängen und Mauern, das Entfachen von offenen Feuern außerhalb von dafür vorgesehenen Feuerstätten. </w:t>
      </w:r>
      <w:r w:rsidRPr="008E1C94">
        <w:rPr>
          <w:rStyle w:val="SchwacheHervorhebung"/>
          <w:rFonts w:ascii="Times New Roman" w:hAnsi="Times New Roman"/>
          <w:b/>
          <w:sz w:val="14"/>
          <w:szCs w:val="14"/>
          <w:lang w:val="de-DE"/>
        </w:rPr>
        <w:t>Wer Alkohol in einer Menge getrunken oder Medikamente zu sich genommen hat, die das Führen eines Fahrzeugs auf öffentlichen Straßen unzulässig macht, hat von Kämpfen jeder Art sowie von körperlich gefährlichen Übungen wie Klettern unbedingt Abstand zu halten</w:t>
      </w:r>
      <w:r w:rsidRPr="008E1C94">
        <w:rPr>
          <w:rStyle w:val="SchwacheHervorhebung"/>
          <w:rFonts w:ascii="Times New Roman" w:hAnsi="Times New Roman"/>
          <w:sz w:val="14"/>
          <w:szCs w:val="14"/>
          <w:lang w:val="de-DE"/>
        </w:rPr>
        <w:t xml:space="preserve">. </w:t>
      </w:r>
      <w:r w:rsidRPr="008E1C94">
        <w:rPr>
          <w:rStyle w:val="SchwacheHervorhebung"/>
          <w:rFonts w:ascii="Times New Roman" w:hAnsi="Times New Roman"/>
          <w:b/>
          <w:sz w:val="14"/>
          <w:szCs w:val="14"/>
          <w:lang w:val="de-DE"/>
        </w:rPr>
        <w:t>Zuwiderhandlungen führen zum sofortigen Ausschluss vom Spiel. Den Anweisungen des Veranstalters und seiner Erfüllungsgehilfen ist Folge zu leisten</w:t>
      </w:r>
      <w:r w:rsidRPr="008E1C94">
        <w:rPr>
          <w:rStyle w:val="SchwacheHervorhebung"/>
          <w:rFonts w:ascii="Times New Roman" w:hAnsi="Times New Roman"/>
          <w:sz w:val="14"/>
          <w:szCs w:val="14"/>
          <w:lang w:val="de-DE"/>
        </w:rPr>
        <w:t xml:space="preserve">. Teilnehmer, die gegen die Sicherheitsbestimmungen verstoßen oder den Anweisungen des Veranstalters in schwerwiegender Art und Weise oder wiederholt nicht Folge leisten, können von der Veranstaltung verwiesen werden, ohne dass der Veranstalter eine Pflicht zur Rückerstattung des Teilnehmerbeitrages hat. </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4 - Haftung</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xml:space="preserve">Mit Ausnahme der Verletzung von Körper, Leben oder Gesundheit wird die Haftung des Veranstalters wie folgt beschränkt: </w:t>
      </w:r>
      <w:r w:rsidRPr="008E1C94">
        <w:rPr>
          <w:rStyle w:val="SchwacheHervorhebung"/>
          <w:rFonts w:ascii="Times New Roman" w:hAnsi="Times New Roman"/>
          <w:b/>
          <w:sz w:val="14"/>
          <w:szCs w:val="14"/>
          <w:lang w:val="de-DE"/>
        </w:rPr>
        <w:t>Der Veranstalter haftet nur für Schäden, die auf einer vorsätzlichen oder grob fahrlässigen Pflichtverletzung des Veranstalters, eines gesetzlichen Vertreters oder Erfüllungsgehilfen des Veranstalters beruhen.</w:t>
      </w:r>
      <w:r w:rsidRPr="008E1C94">
        <w:rPr>
          <w:rStyle w:val="SchwacheHervorhebung"/>
          <w:rFonts w:ascii="Times New Roman" w:hAnsi="Times New Roman"/>
          <w:sz w:val="14"/>
          <w:szCs w:val="14"/>
          <w:lang w:val="de-DE"/>
        </w:rPr>
        <w:t xml:space="preserve"> Schadensersatzansprüche aus Unmöglichkeit der Leistung, Pflichtverletzung und Verzug sind bei leichter Fahrlässigkeit auf den Ersatz des vorhersehbaren Schadens beschränkt.</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5 - Urheberrecht an Aufzeichnungen</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b/>
          <w:sz w:val="14"/>
          <w:szCs w:val="14"/>
          <w:lang w:val="de-DE"/>
        </w:rPr>
        <w:t xml:space="preserve">Alle Rechte an seitens des Veranstalters gemachten Ton-, Film- und Videoaufnahmen bleiben dem Veranstalter vorbehalten. </w:t>
      </w:r>
      <w:r w:rsidRPr="008E1C94">
        <w:rPr>
          <w:rStyle w:val="SchwacheHervorhebung"/>
          <w:rFonts w:ascii="Times New Roman" w:hAnsi="Times New Roman"/>
          <w:sz w:val="14"/>
          <w:szCs w:val="14"/>
          <w:lang w:val="de-DE"/>
        </w:rPr>
        <w:t xml:space="preserve">Der Veranstalter ist berechtigt, die ganze Veranstaltung oder Teile davon aufzuzeichnen und diese Aufzeichnungen zu Zwecken der Eigenwerbung zu verwerten. Alle Rechte an der aufgeführten Handlung, sowie dem vom Veranstalter verwendeten Ensemble von Begriffen, Eigennamen und Nicht-Spieler-Charakteren bleiben dem Veranstalter vorbehalten. Die Rechte an den Spielercharakteren, ihrer Geschichte sowie ihrem Teil der Handlung verbleiben bei dem jeweiligen Spieler. </w:t>
      </w:r>
      <w:r w:rsidRPr="008E1C94">
        <w:rPr>
          <w:rStyle w:val="SchwacheHervorhebung"/>
          <w:rFonts w:ascii="Times New Roman" w:hAnsi="Times New Roman"/>
          <w:b/>
          <w:sz w:val="14"/>
          <w:szCs w:val="14"/>
          <w:lang w:val="de-DE"/>
        </w:rPr>
        <w:t xml:space="preserve">Aufnahmen von Seiten der Teilnehmer sind für private Zwecke zulässig. </w:t>
      </w:r>
      <w:r w:rsidRPr="008E1C94">
        <w:rPr>
          <w:rStyle w:val="SchwacheHervorhebung"/>
          <w:rFonts w:ascii="Times New Roman" w:hAnsi="Times New Roman"/>
          <w:sz w:val="14"/>
          <w:szCs w:val="14"/>
          <w:lang w:val="de-DE"/>
        </w:rPr>
        <w:t>Jede öffentliche Aufführung, Übertragung oder Wiedergabe von Aufnahmen, auch nach Bearbeitung, ist nur mit Einverständnis des Veranstalters zulässig.</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6 - Rücktritt, Nichtannahme der Anmeldung, Ausschluss von der Veranstaltung</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b/>
          <w:sz w:val="14"/>
          <w:szCs w:val="14"/>
          <w:lang w:val="de-DE"/>
        </w:rPr>
        <w:t xml:space="preserve">Die Teilnehmerzahl ist begrenzt. Teilnehmerplätze sind nicht übertragbar. </w:t>
      </w:r>
      <w:r w:rsidRPr="008E1C94">
        <w:rPr>
          <w:rStyle w:val="SchwacheHervorhebung"/>
          <w:rFonts w:ascii="Times New Roman" w:hAnsi="Times New Roman"/>
          <w:sz w:val="14"/>
          <w:szCs w:val="14"/>
          <w:lang w:val="de-DE"/>
        </w:rPr>
        <w:t>Bei Rücktritt des Teilnehmers nach Vertragsschluss gem. § 1 bis 10.12.</w:t>
      </w:r>
      <w:r w:rsidR="00813A6A">
        <w:rPr>
          <w:rStyle w:val="SchwacheHervorhebung"/>
          <w:rFonts w:ascii="Times New Roman" w:hAnsi="Times New Roman"/>
          <w:sz w:val="14"/>
          <w:szCs w:val="14"/>
          <w:lang w:val="de-DE"/>
        </w:rPr>
        <w:t>20</w:t>
      </w:r>
      <w:r w:rsidRPr="008E1C94">
        <w:rPr>
          <w:rStyle w:val="SchwacheHervorhebung"/>
          <w:rFonts w:ascii="Times New Roman" w:hAnsi="Times New Roman"/>
          <w:sz w:val="14"/>
          <w:szCs w:val="14"/>
          <w:lang w:val="de-DE"/>
        </w:rPr>
        <w:t xml:space="preserve"> wird eine Stornogebühr von 50%, mindestens 50 Euro fällig, danach bis </w:t>
      </w:r>
      <w:r w:rsidR="00813A6A">
        <w:rPr>
          <w:rStyle w:val="SchwacheHervorhebung"/>
          <w:rFonts w:ascii="Times New Roman" w:hAnsi="Times New Roman"/>
          <w:sz w:val="14"/>
          <w:szCs w:val="14"/>
          <w:lang w:val="de-DE"/>
        </w:rPr>
        <w:t>15</w:t>
      </w:r>
      <w:r w:rsidRPr="008E1C94">
        <w:rPr>
          <w:rStyle w:val="SchwacheHervorhebung"/>
          <w:rFonts w:ascii="Times New Roman" w:hAnsi="Times New Roman"/>
          <w:sz w:val="14"/>
          <w:szCs w:val="14"/>
          <w:lang w:val="de-DE"/>
        </w:rPr>
        <w:t>.01.</w:t>
      </w:r>
      <w:r w:rsidR="00813A6A">
        <w:rPr>
          <w:rStyle w:val="SchwacheHervorhebung"/>
          <w:rFonts w:ascii="Times New Roman" w:hAnsi="Times New Roman"/>
          <w:sz w:val="14"/>
          <w:szCs w:val="14"/>
          <w:lang w:val="de-DE"/>
        </w:rPr>
        <w:t xml:space="preserve">21 </w:t>
      </w:r>
      <w:r w:rsidRPr="008E1C94">
        <w:rPr>
          <w:rStyle w:val="SchwacheHervorhebung"/>
          <w:rFonts w:ascii="Times New Roman" w:hAnsi="Times New Roman"/>
          <w:sz w:val="14"/>
          <w:szCs w:val="14"/>
          <w:lang w:val="de-DE"/>
        </w:rPr>
        <w:t>können nur 30 Euro rü</w:t>
      </w:r>
      <w:r w:rsidR="00813A6A">
        <w:rPr>
          <w:rStyle w:val="SchwacheHervorhebung"/>
          <w:rFonts w:ascii="Times New Roman" w:hAnsi="Times New Roman"/>
          <w:sz w:val="14"/>
          <w:szCs w:val="14"/>
          <w:lang w:val="de-DE"/>
        </w:rPr>
        <w:t>ckerstattet werden; ab dem 22.01.21</w:t>
      </w:r>
      <w:r w:rsidRPr="008E1C94">
        <w:rPr>
          <w:rStyle w:val="SchwacheHervorhebung"/>
          <w:rFonts w:ascii="Times New Roman" w:hAnsi="Times New Roman"/>
          <w:sz w:val="14"/>
          <w:szCs w:val="14"/>
          <w:lang w:val="de-DE"/>
        </w:rPr>
        <w:t xml:space="preserve"> ist eine Rückerstattung nicht mehr möglich.</w:t>
      </w:r>
      <w:r w:rsidRPr="008E1C94">
        <w:rPr>
          <w:rStyle w:val="SchwacheHervorhebung"/>
          <w:rFonts w:ascii="Times New Roman" w:hAnsi="Times New Roman"/>
          <w:color w:val="FF0000"/>
          <w:sz w:val="14"/>
          <w:szCs w:val="14"/>
          <w:lang w:val="de-DE"/>
        </w:rPr>
        <w:t xml:space="preserve">  </w:t>
      </w:r>
      <w:r w:rsidRPr="008E1C94">
        <w:rPr>
          <w:rStyle w:val="SchwacheHervorhebung"/>
          <w:rFonts w:ascii="Times New Roman" w:hAnsi="Times New Roman"/>
          <w:color w:val="000000"/>
          <w:sz w:val="14"/>
          <w:szCs w:val="14"/>
          <w:lang w:val="de-DE"/>
        </w:rPr>
        <w:t>Bei Rücktritt versucht der Veranstalter, den Platz anderweitig zu vergeben.  Wenn der Teilnehmer eine Ersatzperson als Teilnehmer stellt, und mit dieser Ersatzperson kommt ein Vertrag nach §1 z</w:t>
      </w:r>
      <w:r w:rsidRPr="008E1C94">
        <w:rPr>
          <w:rStyle w:val="SchwacheHervorhebung"/>
          <w:rFonts w:ascii="Times New Roman" w:hAnsi="Times New Roman"/>
          <w:sz w:val="14"/>
          <w:szCs w:val="14"/>
          <w:lang w:val="de-DE"/>
        </w:rPr>
        <w:t xml:space="preserve">ustande, so mindert sich ggf. die Stornogebühr. </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7 - Teilnehmerbeitrag, Zahlungsverzug</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b/>
          <w:sz w:val="14"/>
          <w:szCs w:val="14"/>
          <w:lang w:val="de-DE"/>
        </w:rPr>
        <w:t>Die Zahlung des Teilnehmerbeitrages erfolgt grundsätzlich im Voraus.</w:t>
      </w:r>
      <w:r w:rsidRPr="008E1C94">
        <w:rPr>
          <w:rStyle w:val="SchwacheHervorhebung"/>
          <w:rFonts w:ascii="Times New Roman" w:hAnsi="Times New Roman"/>
          <w:sz w:val="14"/>
          <w:szCs w:val="14"/>
          <w:lang w:val="de-DE"/>
        </w:rPr>
        <w:t xml:space="preserve"> Sollte die Zahlung bis zum Veranstaltungstermin nicht erfolgt sein, so wird ein Säumniszuschlag von Euro 15,- fällig. Unberührt davon bleibt das Recht des Veranstalters, tatsächlich entstandene höhere Unkosten gegen Quittungsvorlage geltend zu machen</w:t>
      </w:r>
      <w:r w:rsidRPr="008E1C94">
        <w:rPr>
          <w:rStyle w:val="SchwacheHervorhebung"/>
          <w:rFonts w:ascii="Times New Roman" w:hAnsi="Times New Roman"/>
          <w:b/>
          <w:sz w:val="14"/>
          <w:szCs w:val="14"/>
          <w:lang w:val="de-DE"/>
        </w:rPr>
        <w:t>. Ist der Teilnahmebeitrag noch nicht in voller Höhe entrichtet, ist der Veranstalter berechtigt, dem Teilnehmer eine Frist zur Zahlung zu setzen verbunden mit der Erklärung, dass er nach Ablauf der Frist den Platz einem Dritten überlässt</w:t>
      </w:r>
      <w:r w:rsidRPr="008E1C94">
        <w:rPr>
          <w:rStyle w:val="SchwacheHervorhebung"/>
          <w:rFonts w:ascii="Times New Roman" w:hAnsi="Times New Roman"/>
          <w:sz w:val="14"/>
          <w:szCs w:val="14"/>
          <w:lang w:val="de-DE"/>
        </w:rPr>
        <w:t>. Die gesetzte Zahlungsfrist muss mindestens 8 Tage betragen. Bei Anmeldungen im Namen und Rechnung eines Dritten haftet der Anmeldende für dessen Verbindlichkeiten aus dieser Verpflichtung als Gesamtschuldner.</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8 - NSC-Klausel</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b/>
          <w:sz w:val="14"/>
          <w:szCs w:val="14"/>
          <w:lang w:val="de-DE"/>
        </w:rPr>
        <w:t xml:space="preserve">Der NSC ist an die Weisung der Spielleitung gebunden. Ihren Anordnungen hat er Folge zu leisten. </w:t>
      </w:r>
      <w:r w:rsidRPr="008E1C94">
        <w:rPr>
          <w:rStyle w:val="SchwacheHervorhebung"/>
          <w:rFonts w:ascii="Times New Roman" w:hAnsi="Times New Roman"/>
          <w:sz w:val="14"/>
          <w:szCs w:val="14"/>
          <w:lang w:val="de-DE"/>
        </w:rPr>
        <w:t>NSCs, die aus Gründen von §3 der Veranstaltung verwiesen werden, können über ihren Teilnehmerbetrag hinaus auf die volle Höhe des SC-Beitrags in Anspruch genommen werden.</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9 - Rabatte</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Werden Teilnehmern für die Wahrnehmung bestimmter Funktionen Rabatte vom üblichen Teilnehmerbeitrag eingeräumt, so gilt die Differenz als gestundet, bis die vereinbarte Leistung im vereinbarten Umfang erbracht wurde. Können die Teilnehmer nach Absatz 1 die vereinbarte Leistung aus einem Grund nicht erbringen, für den der Veranstalter die Verantwortung trägt, so bleibt der Rabatt gleichwohl bestehen.</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xml:space="preserve">§ 10 - Hinweis nach </w:t>
      </w:r>
      <w:r w:rsidR="00813A6A">
        <w:rPr>
          <w:rStyle w:val="SchwacheHervorhebung"/>
          <w:rFonts w:ascii="Times New Roman" w:hAnsi="Times New Roman"/>
          <w:sz w:val="14"/>
          <w:szCs w:val="14"/>
          <w:lang w:val="de-DE"/>
        </w:rPr>
        <w:t>DSGVO</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b/>
          <w:sz w:val="14"/>
          <w:szCs w:val="14"/>
          <w:lang w:val="de-DE"/>
        </w:rPr>
        <w:t xml:space="preserve">Der Teilnehmer erklärt sich einverstanden, dass seine Daten von Beginn der Anmeldung an in einer </w:t>
      </w:r>
      <w:r w:rsidR="00813A6A">
        <w:rPr>
          <w:rStyle w:val="SchwacheHervorhebung"/>
          <w:rFonts w:ascii="Times New Roman" w:hAnsi="Times New Roman"/>
          <w:b/>
          <w:sz w:val="14"/>
          <w:szCs w:val="14"/>
          <w:lang w:val="de-DE"/>
        </w:rPr>
        <w:t>nicht-</w:t>
      </w:r>
      <w:r w:rsidRPr="008E1C94">
        <w:rPr>
          <w:rStyle w:val="SchwacheHervorhebung"/>
          <w:rFonts w:ascii="Times New Roman" w:hAnsi="Times New Roman"/>
          <w:b/>
          <w:sz w:val="14"/>
          <w:szCs w:val="14"/>
          <w:lang w:val="de-DE"/>
        </w:rPr>
        <w:t xml:space="preserve">automatisierten Kundendatei geführt werden. </w:t>
      </w:r>
      <w:r w:rsidRPr="008E1C94">
        <w:rPr>
          <w:rStyle w:val="SchwacheHervorhebung"/>
          <w:rFonts w:ascii="Times New Roman" w:hAnsi="Times New Roman"/>
          <w:sz w:val="14"/>
          <w:szCs w:val="14"/>
          <w:lang w:val="de-DE"/>
        </w:rPr>
        <w:t xml:space="preserve">Die gespeicherten Daten zur Person des Teilnehmers können Name, Anschrift, Geburtsdatum, Telefonnummer, Fax, Email sowie eine Fotographie umfassen. Diese Stammdaten werden auf unbegrenzte Zeit gespeichert. Darüber hinaus werden vorübergehend Daten zur jeweiligen Veranstaltung gespeichert (Charaktername, -klasse, </w:t>
      </w:r>
      <w:proofErr w:type="spellStart"/>
      <w:r w:rsidRPr="008E1C94">
        <w:rPr>
          <w:rStyle w:val="SchwacheHervorhebung"/>
          <w:rFonts w:ascii="Times New Roman" w:hAnsi="Times New Roman"/>
          <w:sz w:val="14"/>
          <w:szCs w:val="14"/>
          <w:lang w:val="de-DE"/>
        </w:rPr>
        <w:t>etc</w:t>
      </w:r>
      <w:proofErr w:type="spellEnd"/>
      <w:r w:rsidRPr="008E1C94">
        <w:rPr>
          <w:rStyle w:val="SchwacheHervorhebung"/>
          <w:rFonts w:ascii="Times New Roman" w:hAnsi="Times New Roman"/>
          <w:sz w:val="14"/>
          <w:szCs w:val="14"/>
          <w:lang w:val="de-DE"/>
        </w:rPr>
        <w:t>). Freiwillig angegebene Daten zum Gesundheitszustand des Teilnehmers werden vertraulich behandelt und nicht elektronisch gespeichert oder weitergegeben.</w:t>
      </w:r>
      <w:r w:rsidR="003A36E1">
        <w:rPr>
          <w:rStyle w:val="SchwacheHervorhebung"/>
          <w:rFonts w:ascii="Times New Roman" w:hAnsi="Times New Roman"/>
          <w:sz w:val="14"/>
          <w:szCs w:val="14"/>
          <w:lang w:val="de-DE"/>
        </w:rPr>
        <w:t xml:space="preserve"> </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sz w:val="14"/>
          <w:szCs w:val="14"/>
          <w:lang w:val="de-DE"/>
        </w:rPr>
        <w:t>§ 11 – Sonstiges</w:t>
      </w:r>
    </w:p>
    <w:p w:rsidR="003703D3" w:rsidRPr="008E1C94" w:rsidRDefault="003703D3" w:rsidP="003703D3">
      <w:pPr>
        <w:pStyle w:val="KeinLeerraum"/>
        <w:ind w:left="-993" w:right="-605"/>
        <w:rPr>
          <w:rStyle w:val="SchwacheHervorhebung"/>
          <w:rFonts w:ascii="Times New Roman" w:hAnsi="Times New Roman"/>
          <w:sz w:val="14"/>
          <w:szCs w:val="14"/>
          <w:lang w:val="de-DE"/>
        </w:rPr>
      </w:pPr>
      <w:r w:rsidRPr="008E1C94">
        <w:rPr>
          <w:rStyle w:val="SchwacheHervorhebung"/>
          <w:rFonts w:ascii="Times New Roman" w:hAnsi="Times New Roman"/>
          <w:b/>
          <w:sz w:val="14"/>
          <w:szCs w:val="14"/>
          <w:lang w:val="de-DE"/>
        </w:rPr>
        <w:t>Der Veranstalter achtet nicht auf eine nach Geschlechtern getrennte Unterbringung.</w:t>
      </w:r>
      <w:r w:rsidRPr="008E1C94">
        <w:rPr>
          <w:rStyle w:val="SchwacheHervorhebung"/>
          <w:rFonts w:ascii="Times New Roman" w:hAnsi="Times New Roman"/>
          <w:sz w:val="14"/>
          <w:szCs w:val="14"/>
          <w:lang w:val="de-DE"/>
        </w:rPr>
        <w:t xml:space="preserve"> Es gelten die Allgemeinen Geschäfts- sowie Teilnahmebedingungen des Veranstalters und das Recht der Bundesrepublik Deutschland, Erfüllungsort und Gerichtsstand sind - soweit das zulässigerweise vereinbart werden kann - der Sitz des Veranstalters. </w:t>
      </w:r>
      <w:r w:rsidRPr="008E1C94">
        <w:rPr>
          <w:rStyle w:val="SchwacheHervorhebung"/>
          <w:rFonts w:ascii="Times New Roman" w:hAnsi="Times New Roman"/>
          <w:b/>
          <w:sz w:val="14"/>
          <w:szCs w:val="14"/>
          <w:lang w:val="de-DE"/>
        </w:rPr>
        <w:t>Alle Teilnehmer unter 18 Jahren müssen auf jeden Fall eine volljährige Aufsichtsperson, die unterschriebene Vollmacht zur Übernahme der Aufsichtspflicht der Erziehungsberechtigten und einen gültigen Ausweis besitzen.</w:t>
      </w:r>
      <w:r w:rsidRPr="008E1C94">
        <w:rPr>
          <w:rStyle w:val="SchwacheHervorhebung"/>
          <w:rFonts w:ascii="Times New Roman" w:hAnsi="Times New Roman"/>
          <w:sz w:val="14"/>
          <w:szCs w:val="14"/>
          <w:lang w:val="de-DE"/>
        </w:rPr>
        <w:t xml:space="preserve"> Jede Aufsichtsperson muss während der Veranstaltung zur gleichen Zeit wie die zu beaufsichtigende Person auf der Veranstaltung anwesend sein. Die Aufsichtsperson haftet für den Zeitraum der Veranstaltung in vollem Umfang für die minderjährige Person. Veranstalter sind die jeweils in der Anmeldung unter dem Punkt ORGA benannten Personen.</w:t>
      </w:r>
    </w:p>
    <w:p w:rsidR="003703D3" w:rsidRPr="008E1C94" w:rsidRDefault="003703D3" w:rsidP="003703D3">
      <w:pPr>
        <w:pStyle w:val="KeinLeerraum"/>
        <w:ind w:left="-993" w:right="-605"/>
        <w:rPr>
          <w:rFonts w:ascii="Times New Roman" w:hAnsi="Times New Roman"/>
          <w:sz w:val="14"/>
          <w:szCs w:val="14"/>
          <w:lang w:val="de-DE"/>
        </w:rPr>
      </w:pPr>
    </w:p>
    <w:p w:rsidR="003703D3" w:rsidRPr="008E1C94" w:rsidRDefault="003703D3" w:rsidP="003703D3">
      <w:pPr>
        <w:pStyle w:val="KeinLeerraum"/>
        <w:ind w:left="-993" w:right="-605"/>
        <w:rPr>
          <w:rStyle w:val="SchwacheHervorhebung"/>
          <w:rFonts w:ascii="Times New Roman" w:hAnsi="Times New Roman"/>
          <w:b/>
          <w:sz w:val="14"/>
          <w:szCs w:val="14"/>
          <w:lang w:val="de-DE"/>
        </w:rPr>
      </w:pPr>
      <w:r w:rsidRPr="008E1C94">
        <w:rPr>
          <w:rStyle w:val="SchwacheHervorhebung"/>
          <w:rFonts w:ascii="Times New Roman" w:hAnsi="Times New Roman"/>
          <w:b/>
          <w:sz w:val="14"/>
          <w:szCs w:val="14"/>
          <w:lang w:val="de-DE"/>
        </w:rPr>
        <w:t xml:space="preserve">Die Wirksamkeit dieser Allgemeinen Geschäftsbedingungen bleibt von der Unwirksamkeit einzelner Punkte dieser Allgemeinen Geschäftsbedingungen unberührt. </w:t>
      </w:r>
    </w:p>
    <w:p w:rsidR="003703D3" w:rsidRPr="008E1C94" w:rsidRDefault="003703D3" w:rsidP="003703D3">
      <w:pPr>
        <w:rPr>
          <w:rFonts w:ascii="Times New Roman" w:hAnsi="Times New Roman"/>
        </w:rPr>
      </w:pPr>
    </w:p>
    <w:p w:rsidR="0007029D" w:rsidRPr="00EE034C" w:rsidRDefault="0007029D" w:rsidP="00EE034C">
      <w:pPr>
        <w:jc w:val="center"/>
        <w:rPr>
          <w:rFonts w:asciiTheme="minorHAnsi" w:hAnsiTheme="minorHAnsi"/>
          <w:b/>
          <w:sz w:val="36"/>
          <w:szCs w:val="36"/>
        </w:rPr>
      </w:pPr>
    </w:p>
    <w:sectPr w:rsidR="0007029D" w:rsidRPr="00EE034C" w:rsidSect="003703D3">
      <w:headerReference w:type="even" r:id="rId11"/>
      <w:headerReference w:type="default" r:id="rId12"/>
      <w:footerReference w:type="default" r:id="rId13"/>
      <w:headerReference w:type="first" r:id="rId14"/>
      <w:pgSz w:w="11906" w:h="16838"/>
      <w:pgMar w:top="0"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11D" w:rsidRDefault="00AB411D" w:rsidP="00E876EB">
      <w:pPr>
        <w:spacing w:after="0" w:line="240" w:lineRule="auto"/>
      </w:pPr>
      <w:r>
        <w:separator/>
      </w:r>
    </w:p>
  </w:endnote>
  <w:endnote w:type="continuationSeparator" w:id="0">
    <w:p w:rsidR="00AB411D" w:rsidRDefault="00AB411D" w:rsidP="00E876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howcard Gothic">
    <w:altName w:val="Exotc350 Bd BT"/>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ry Uncial Condensed">
    <w:panose1 w:val="00000000000000000000"/>
    <w:charset w:val="00"/>
    <w:family w:val="roman"/>
    <w:notTrueType/>
    <w:pitch w:val="default"/>
    <w:sig w:usb0="00000000" w:usb1="00000000" w:usb2="00000000" w:usb3="00000000" w:csb0="00000000" w:csb1="00000000"/>
  </w:font>
  <w:font w:name="Burtinomatic-DemiBold">
    <w:panose1 w:val="02000703040000020004"/>
    <w:charset w:val="00"/>
    <w:family w:val="auto"/>
    <w:pitch w:val="variable"/>
    <w:sig w:usb0="80000003" w:usb1="00000000" w:usb2="00000000" w:usb3="00000000" w:csb0="00000001" w:csb1="00000000"/>
  </w:font>
  <w:font w:name="Aristocrat SF">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3D3" w:rsidRDefault="003703D3" w:rsidP="003703D3">
    <w:pPr>
      <w:pStyle w:val="Fuzeile"/>
      <w:jc w:val="right"/>
    </w:pPr>
    <w:r>
      <w:t>Eine Veranstaltung des Bayerische Liverollenspieler e.V.</w:t>
    </w:r>
  </w:p>
  <w:p w:rsidR="00E876EB" w:rsidRDefault="003703D3" w:rsidP="003703D3">
    <w:pPr>
      <w:pStyle w:val="Fuzeile"/>
      <w:jc w:val="right"/>
    </w:pPr>
    <w:r>
      <w:t>Weitere Informationen unter www.stinklbrunn.de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11D" w:rsidRDefault="00AB411D" w:rsidP="00E876EB">
      <w:pPr>
        <w:spacing w:after="0" w:line="240" w:lineRule="auto"/>
      </w:pPr>
      <w:r>
        <w:separator/>
      </w:r>
    </w:p>
  </w:footnote>
  <w:footnote w:type="continuationSeparator" w:id="0">
    <w:p w:rsidR="00AB411D" w:rsidRDefault="00AB411D" w:rsidP="00E876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EB" w:rsidRDefault="00AF1EA3">
    <w:pPr>
      <w:pStyle w:val="Kopfzeile"/>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212659" o:spid="_x0000_s2062" type="#_x0000_t75" style="position:absolute;margin-left:0;margin-top:0;width:595pt;height:842pt;z-index:-251657216;mso-position-horizontal:center;mso-position-horizontal-relative:margin;mso-position-vertical:center;mso-position-vertical-relative:margin" o:allowincell="f">
          <v:imagedata r:id="rId1" o:title="Hintergrund"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3D3" w:rsidRPr="00861F38" w:rsidRDefault="003703D3" w:rsidP="003703D3">
    <w:pPr>
      <w:pStyle w:val="berschrift1"/>
      <w:rPr>
        <w:rFonts w:ascii="Arial Black" w:hAnsi="Arial Black"/>
        <w:lang w:val="en-US"/>
      </w:rPr>
    </w:pPr>
    <w:proofErr w:type="spellStart"/>
    <w:r w:rsidRPr="00861F38">
      <w:rPr>
        <w:rFonts w:ascii="Arial Black" w:hAnsi="Arial Black"/>
        <w:lang w:val="en-US"/>
      </w:rPr>
      <w:t>Scient</w:t>
    </w:r>
    <w:r>
      <w:rPr>
        <w:rFonts w:ascii="Arial Black" w:hAnsi="Arial Black"/>
        <w:lang w:val="en-US"/>
      </w:rPr>
      <w:t>i</w:t>
    </w:r>
    <w:r w:rsidRPr="00861F38">
      <w:rPr>
        <w:rFonts w:ascii="Arial Black" w:hAnsi="Arial Black"/>
        <w:lang w:val="en-US"/>
      </w:rPr>
      <w:t>a</w:t>
    </w:r>
    <w:proofErr w:type="spellEnd"/>
    <w:r w:rsidRPr="00861F38">
      <w:rPr>
        <w:rFonts w:ascii="Arial Black" w:hAnsi="Arial Black"/>
        <w:lang w:val="en-US"/>
      </w:rPr>
      <w:t xml:space="preserve"> vita </w:t>
    </w:r>
    <w:proofErr w:type="spellStart"/>
    <w:proofErr w:type="gramStart"/>
    <w:r w:rsidRPr="00861F38">
      <w:rPr>
        <w:rFonts w:ascii="Arial Black" w:hAnsi="Arial Black"/>
        <w:lang w:val="en-US"/>
      </w:rPr>
      <w:t>est</w:t>
    </w:r>
    <w:proofErr w:type="spellEnd"/>
    <w:proofErr w:type="gramEnd"/>
    <w:r w:rsidR="005F38BD">
      <w:rPr>
        <w:rFonts w:ascii="Arial Black" w:hAnsi="Arial Black"/>
        <w:lang w:val="en-US"/>
      </w:rPr>
      <w:t xml:space="preserve"> IV</w:t>
    </w:r>
    <w:r>
      <w:rPr>
        <w:rFonts w:ascii="Arial Black" w:hAnsi="Arial Black"/>
        <w:lang w:val="en-US"/>
      </w:rPr>
      <w:t xml:space="preserve"> – </w:t>
    </w:r>
    <w:proofErr w:type="spellStart"/>
    <w:r>
      <w:rPr>
        <w:rFonts w:ascii="Arial Black" w:hAnsi="Arial Black"/>
        <w:lang w:val="en-US"/>
      </w:rPr>
      <w:t>Akademia</w:t>
    </w:r>
    <w:proofErr w:type="spellEnd"/>
    <w:r w:rsidRPr="00861F38">
      <w:rPr>
        <w:rFonts w:ascii="Arial Black" w:hAnsi="Arial Black"/>
        <w:lang w:val="en-US"/>
      </w:rPr>
      <w:t xml:space="preserve"> </w:t>
    </w:r>
    <w:proofErr w:type="spellStart"/>
    <w:r w:rsidRPr="00861F38">
      <w:rPr>
        <w:rFonts w:ascii="Arial Black" w:hAnsi="Arial Black"/>
        <w:lang w:val="en-US"/>
      </w:rPr>
      <w:t>Puteus</w:t>
    </w:r>
    <w:proofErr w:type="spellEnd"/>
    <w:r w:rsidRPr="00861F38">
      <w:rPr>
        <w:rFonts w:ascii="Arial Black" w:hAnsi="Arial Black"/>
        <w:lang w:val="en-US"/>
      </w:rPr>
      <w:t xml:space="preserve"> </w:t>
    </w:r>
    <w:proofErr w:type="spellStart"/>
    <w:r w:rsidRPr="00861F38">
      <w:rPr>
        <w:rFonts w:ascii="Arial Black" w:hAnsi="Arial Black"/>
        <w:lang w:val="en-US"/>
      </w:rPr>
      <w:t>Putens</w:t>
    </w:r>
    <w:proofErr w:type="spellEnd"/>
  </w:p>
  <w:p w:rsidR="00E876EB" w:rsidRDefault="00966AB9" w:rsidP="000D6F52">
    <w:pPr>
      <w:autoSpaceDE w:val="0"/>
      <w:autoSpaceDN w:val="0"/>
      <w:adjustRightInd w:val="0"/>
      <w:jc w:val="center"/>
    </w:pPr>
    <w:r>
      <w:t>1</w:t>
    </w:r>
    <w:r w:rsidR="00AA7D41">
      <w:t>7</w:t>
    </w:r>
    <w:r w:rsidR="003703D3">
      <w:t xml:space="preserve">. – </w:t>
    </w:r>
    <w:r>
      <w:t>1</w:t>
    </w:r>
    <w:r w:rsidR="00AA7D41">
      <w:t>9</w:t>
    </w:r>
    <w:r w:rsidR="003703D3">
      <w:t>.01.20</w:t>
    </w:r>
    <w:r w:rsidR="005F38BD">
      <w:t>2</w:t>
    </w:r>
    <w:r>
      <w:t>5</w:t>
    </w:r>
    <w:r w:rsidR="003703D3">
      <w:t xml:space="preserve"> – </w:t>
    </w:r>
    <w:proofErr w:type="spellStart"/>
    <w:r w:rsidR="003703D3">
      <w:t>Rockenbach</w:t>
    </w:r>
    <w:proofErr w:type="spellEnd"/>
    <w:r w:rsidR="003703D3">
      <w:t xml:space="preserve"> (Nähe Neustadt </w:t>
    </w:r>
    <w:proofErr w:type="spellStart"/>
    <w:r w:rsidR="003703D3">
      <w:t>a.d</w:t>
    </w:r>
    <w:proofErr w:type="spellEnd"/>
    <w:r w:rsidR="003703D3">
      <w:t>. Aisch)</w:t>
    </w:r>
    <w:r w:rsidR="00AF1EA3">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212660" o:spid="_x0000_s2063" type="#_x0000_t75" style="position:absolute;left:0;text-align:left;margin-left:0;margin-top:0;width:595pt;height:842pt;z-index:-251656192;mso-position-horizontal:center;mso-position-horizontal-relative:margin;mso-position-vertical:center;mso-position-vertical-relative:margin" o:allowincell="f">
          <v:imagedata r:id="rId1" o:title="Hintergrund"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EB" w:rsidRDefault="00AF1EA3">
    <w:pPr>
      <w:pStyle w:val="Kopfzeile"/>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212658" o:spid="_x0000_s2061" type="#_x0000_t75" style="position:absolute;margin-left:0;margin-top:0;width:595pt;height:842pt;z-index:-251658240;mso-position-horizontal:center;mso-position-horizontal-relative:margin;mso-position-vertical:center;mso-position-vertical-relative:margin" o:allowincell="f">
          <v:imagedata r:id="rId1" o:title="Hintergrund"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7410">
      <o:colormenu v:ext="edit" fillcolor="none [3209]"/>
    </o:shapedefaults>
    <o:shapelayout v:ext="edit">
      <o:idmap v:ext="edit" data="2"/>
    </o:shapelayout>
  </w:hdrShapeDefaults>
  <w:footnotePr>
    <w:footnote w:id="-1"/>
    <w:footnote w:id="0"/>
  </w:footnotePr>
  <w:endnotePr>
    <w:endnote w:id="-1"/>
    <w:endnote w:id="0"/>
  </w:endnotePr>
  <w:compat/>
  <w:rsids>
    <w:rsidRoot w:val="00E876EB"/>
    <w:rsid w:val="00011A46"/>
    <w:rsid w:val="00017AF9"/>
    <w:rsid w:val="00022BCB"/>
    <w:rsid w:val="00025D78"/>
    <w:rsid w:val="0002713D"/>
    <w:rsid w:val="00027A8F"/>
    <w:rsid w:val="00062953"/>
    <w:rsid w:val="0007029D"/>
    <w:rsid w:val="000A3290"/>
    <w:rsid w:val="000A4E12"/>
    <w:rsid w:val="000D1B1F"/>
    <w:rsid w:val="000D6F52"/>
    <w:rsid w:val="001053BA"/>
    <w:rsid w:val="00114F1B"/>
    <w:rsid w:val="00140E04"/>
    <w:rsid w:val="00141075"/>
    <w:rsid w:val="00162CF7"/>
    <w:rsid w:val="001677D4"/>
    <w:rsid w:val="001947DA"/>
    <w:rsid w:val="001A08CF"/>
    <w:rsid w:val="001A2A4A"/>
    <w:rsid w:val="001B72E7"/>
    <w:rsid w:val="001C7B1B"/>
    <w:rsid w:val="001D7272"/>
    <w:rsid w:val="001D7A6C"/>
    <w:rsid w:val="001E3F72"/>
    <w:rsid w:val="001F11BF"/>
    <w:rsid w:val="002041D7"/>
    <w:rsid w:val="00206409"/>
    <w:rsid w:val="00215009"/>
    <w:rsid w:val="002559E5"/>
    <w:rsid w:val="00256D72"/>
    <w:rsid w:val="002641F5"/>
    <w:rsid w:val="00264CD2"/>
    <w:rsid w:val="00266639"/>
    <w:rsid w:val="00276734"/>
    <w:rsid w:val="00280E03"/>
    <w:rsid w:val="0029631D"/>
    <w:rsid w:val="002C0D51"/>
    <w:rsid w:val="002C5348"/>
    <w:rsid w:val="002C7DCD"/>
    <w:rsid w:val="002D6679"/>
    <w:rsid w:val="002D756D"/>
    <w:rsid w:val="002F794F"/>
    <w:rsid w:val="00301345"/>
    <w:rsid w:val="00311A8E"/>
    <w:rsid w:val="00337F90"/>
    <w:rsid w:val="00340AB2"/>
    <w:rsid w:val="00342EE1"/>
    <w:rsid w:val="0035120C"/>
    <w:rsid w:val="00357678"/>
    <w:rsid w:val="003604B2"/>
    <w:rsid w:val="003703D3"/>
    <w:rsid w:val="0037672A"/>
    <w:rsid w:val="00381BFF"/>
    <w:rsid w:val="00383D58"/>
    <w:rsid w:val="00383DC5"/>
    <w:rsid w:val="003866EB"/>
    <w:rsid w:val="003A36E1"/>
    <w:rsid w:val="003A6A15"/>
    <w:rsid w:val="003B2C43"/>
    <w:rsid w:val="003B5569"/>
    <w:rsid w:val="003E060A"/>
    <w:rsid w:val="003F2D47"/>
    <w:rsid w:val="003F6032"/>
    <w:rsid w:val="00407858"/>
    <w:rsid w:val="00413B52"/>
    <w:rsid w:val="004158F0"/>
    <w:rsid w:val="00421FE4"/>
    <w:rsid w:val="0044368E"/>
    <w:rsid w:val="004457D8"/>
    <w:rsid w:val="0045132E"/>
    <w:rsid w:val="00454DCF"/>
    <w:rsid w:val="00463080"/>
    <w:rsid w:val="00491B1B"/>
    <w:rsid w:val="004A3DD2"/>
    <w:rsid w:val="004A5745"/>
    <w:rsid w:val="004A7C60"/>
    <w:rsid w:val="004B3B2C"/>
    <w:rsid w:val="004C0144"/>
    <w:rsid w:val="004D3289"/>
    <w:rsid w:val="004E31F8"/>
    <w:rsid w:val="00514FE1"/>
    <w:rsid w:val="00522095"/>
    <w:rsid w:val="00530825"/>
    <w:rsid w:val="0053753B"/>
    <w:rsid w:val="005422C9"/>
    <w:rsid w:val="005607FA"/>
    <w:rsid w:val="00564361"/>
    <w:rsid w:val="00565E57"/>
    <w:rsid w:val="00577FE9"/>
    <w:rsid w:val="00583897"/>
    <w:rsid w:val="005B0825"/>
    <w:rsid w:val="005C7C14"/>
    <w:rsid w:val="005D4D78"/>
    <w:rsid w:val="005D6205"/>
    <w:rsid w:val="005F38BD"/>
    <w:rsid w:val="005F3BA7"/>
    <w:rsid w:val="006039E1"/>
    <w:rsid w:val="00610B42"/>
    <w:rsid w:val="00616317"/>
    <w:rsid w:val="006412E2"/>
    <w:rsid w:val="00651BF9"/>
    <w:rsid w:val="0066352B"/>
    <w:rsid w:val="00666158"/>
    <w:rsid w:val="00670A74"/>
    <w:rsid w:val="00673866"/>
    <w:rsid w:val="00675857"/>
    <w:rsid w:val="00681F0A"/>
    <w:rsid w:val="006C6A54"/>
    <w:rsid w:val="006E1617"/>
    <w:rsid w:val="006F1807"/>
    <w:rsid w:val="007038A5"/>
    <w:rsid w:val="007068E5"/>
    <w:rsid w:val="00717DBB"/>
    <w:rsid w:val="00763175"/>
    <w:rsid w:val="00774DD3"/>
    <w:rsid w:val="00782999"/>
    <w:rsid w:val="007A442D"/>
    <w:rsid w:val="007A6F47"/>
    <w:rsid w:val="007D7100"/>
    <w:rsid w:val="007E574F"/>
    <w:rsid w:val="00800000"/>
    <w:rsid w:val="00806EFF"/>
    <w:rsid w:val="00813A6A"/>
    <w:rsid w:val="00827C2D"/>
    <w:rsid w:val="00831884"/>
    <w:rsid w:val="00844D5D"/>
    <w:rsid w:val="00850F50"/>
    <w:rsid w:val="00853463"/>
    <w:rsid w:val="00866BBA"/>
    <w:rsid w:val="0086784E"/>
    <w:rsid w:val="008725AF"/>
    <w:rsid w:val="008865FA"/>
    <w:rsid w:val="0088743B"/>
    <w:rsid w:val="00897DB3"/>
    <w:rsid w:val="008B2719"/>
    <w:rsid w:val="008B2EC1"/>
    <w:rsid w:val="008C2246"/>
    <w:rsid w:val="008F2544"/>
    <w:rsid w:val="008F72C1"/>
    <w:rsid w:val="009073BC"/>
    <w:rsid w:val="0094659A"/>
    <w:rsid w:val="00953CE2"/>
    <w:rsid w:val="00955F21"/>
    <w:rsid w:val="00956035"/>
    <w:rsid w:val="00962ECC"/>
    <w:rsid w:val="00966AB9"/>
    <w:rsid w:val="009707A0"/>
    <w:rsid w:val="00970A19"/>
    <w:rsid w:val="00976CA3"/>
    <w:rsid w:val="009832DB"/>
    <w:rsid w:val="009B3052"/>
    <w:rsid w:val="009C0703"/>
    <w:rsid w:val="009C694B"/>
    <w:rsid w:val="009D50B5"/>
    <w:rsid w:val="009E111E"/>
    <w:rsid w:val="009E3F16"/>
    <w:rsid w:val="009F2338"/>
    <w:rsid w:val="00A1468E"/>
    <w:rsid w:val="00A41AA5"/>
    <w:rsid w:val="00A4734D"/>
    <w:rsid w:val="00A540AB"/>
    <w:rsid w:val="00A612C3"/>
    <w:rsid w:val="00A6150C"/>
    <w:rsid w:val="00A62D2C"/>
    <w:rsid w:val="00A81EF9"/>
    <w:rsid w:val="00A843F9"/>
    <w:rsid w:val="00A84C69"/>
    <w:rsid w:val="00A872F7"/>
    <w:rsid w:val="00AA7D41"/>
    <w:rsid w:val="00AB411D"/>
    <w:rsid w:val="00AC596B"/>
    <w:rsid w:val="00AC6E43"/>
    <w:rsid w:val="00AC7830"/>
    <w:rsid w:val="00AE53D6"/>
    <w:rsid w:val="00AF1EA3"/>
    <w:rsid w:val="00AF5389"/>
    <w:rsid w:val="00B043DC"/>
    <w:rsid w:val="00B2015A"/>
    <w:rsid w:val="00B36664"/>
    <w:rsid w:val="00B471D1"/>
    <w:rsid w:val="00B64EE1"/>
    <w:rsid w:val="00B72FD7"/>
    <w:rsid w:val="00B84743"/>
    <w:rsid w:val="00B93C02"/>
    <w:rsid w:val="00BA5D30"/>
    <w:rsid w:val="00BE60FB"/>
    <w:rsid w:val="00BE7C18"/>
    <w:rsid w:val="00BF0A41"/>
    <w:rsid w:val="00BF143C"/>
    <w:rsid w:val="00C10A53"/>
    <w:rsid w:val="00C112D3"/>
    <w:rsid w:val="00C144E1"/>
    <w:rsid w:val="00C26A53"/>
    <w:rsid w:val="00C42044"/>
    <w:rsid w:val="00C429F7"/>
    <w:rsid w:val="00C450C6"/>
    <w:rsid w:val="00C53BEE"/>
    <w:rsid w:val="00C5485A"/>
    <w:rsid w:val="00C61120"/>
    <w:rsid w:val="00C87EC7"/>
    <w:rsid w:val="00CB4681"/>
    <w:rsid w:val="00CB78F1"/>
    <w:rsid w:val="00CF1AC3"/>
    <w:rsid w:val="00CF6490"/>
    <w:rsid w:val="00D2321C"/>
    <w:rsid w:val="00D458FA"/>
    <w:rsid w:val="00D46834"/>
    <w:rsid w:val="00D563A4"/>
    <w:rsid w:val="00D66D2D"/>
    <w:rsid w:val="00D679B1"/>
    <w:rsid w:val="00D93127"/>
    <w:rsid w:val="00D95804"/>
    <w:rsid w:val="00D95A3C"/>
    <w:rsid w:val="00D975CD"/>
    <w:rsid w:val="00DA0932"/>
    <w:rsid w:val="00DB1978"/>
    <w:rsid w:val="00DC2B83"/>
    <w:rsid w:val="00DE7AF1"/>
    <w:rsid w:val="00E24F01"/>
    <w:rsid w:val="00E36F6E"/>
    <w:rsid w:val="00E41ABE"/>
    <w:rsid w:val="00E5317C"/>
    <w:rsid w:val="00E7683B"/>
    <w:rsid w:val="00E876EB"/>
    <w:rsid w:val="00E91A00"/>
    <w:rsid w:val="00E91F39"/>
    <w:rsid w:val="00EB2E0B"/>
    <w:rsid w:val="00EB6009"/>
    <w:rsid w:val="00EC747A"/>
    <w:rsid w:val="00ED1058"/>
    <w:rsid w:val="00ED3560"/>
    <w:rsid w:val="00EE034C"/>
    <w:rsid w:val="00F01260"/>
    <w:rsid w:val="00F03845"/>
    <w:rsid w:val="00F03A6C"/>
    <w:rsid w:val="00F204E8"/>
    <w:rsid w:val="00F34724"/>
    <w:rsid w:val="00F502B5"/>
    <w:rsid w:val="00F744B7"/>
    <w:rsid w:val="00F75264"/>
    <w:rsid w:val="00F91727"/>
    <w:rsid w:val="00FA34EC"/>
    <w:rsid w:val="00FB65E0"/>
    <w:rsid w:val="00FB674A"/>
    <w:rsid w:val="00FD034B"/>
    <w:rsid w:val="00FD0AA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A19"/>
    <w:rPr>
      <w:rFonts w:ascii="Calibri" w:eastAsia="Calibri" w:hAnsi="Calibri" w:cs="Times New Roman"/>
    </w:rPr>
  </w:style>
  <w:style w:type="paragraph" w:styleId="berschrift1">
    <w:name w:val="heading 1"/>
    <w:basedOn w:val="Standard"/>
    <w:next w:val="Standard"/>
    <w:link w:val="berschrift1Zchn"/>
    <w:qFormat/>
    <w:rsid w:val="003703D3"/>
    <w:pPr>
      <w:keepNext/>
      <w:autoSpaceDE w:val="0"/>
      <w:autoSpaceDN w:val="0"/>
      <w:adjustRightInd w:val="0"/>
      <w:spacing w:after="0" w:line="240" w:lineRule="auto"/>
      <w:jc w:val="center"/>
      <w:outlineLvl w:val="0"/>
    </w:pPr>
    <w:rPr>
      <w:rFonts w:ascii="Showcard Gothic" w:eastAsia="Times New Roman" w:hAnsi="Showcard Gothic"/>
      <w:sz w:val="32"/>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E876EB"/>
    <w:pPr>
      <w:tabs>
        <w:tab w:val="center" w:pos="4536"/>
        <w:tab w:val="right" w:pos="9072"/>
      </w:tabs>
      <w:spacing w:after="0" w:line="240" w:lineRule="auto"/>
    </w:pPr>
    <w:rPr>
      <w:rFonts w:asciiTheme="minorHAnsi" w:eastAsiaTheme="minorHAnsi" w:hAnsiTheme="minorHAnsi" w:cstheme="minorBidi"/>
    </w:rPr>
  </w:style>
  <w:style w:type="character" w:customStyle="1" w:styleId="KopfzeileZchn">
    <w:name w:val="Kopfzeile Zchn"/>
    <w:basedOn w:val="Absatz-Standardschriftart"/>
    <w:link w:val="Kopfzeile"/>
    <w:uiPriority w:val="99"/>
    <w:semiHidden/>
    <w:rsid w:val="00E876EB"/>
  </w:style>
  <w:style w:type="paragraph" w:styleId="Fuzeile">
    <w:name w:val="footer"/>
    <w:basedOn w:val="Standard"/>
    <w:link w:val="FuzeileZchn"/>
    <w:uiPriority w:val="99"/>
    <w:semiHidden/>
    <w:unhideWhenUsed/>
    <w:rsid w:val="00E876EB"/>
    <w:pPr>
      <w:tabs>
        <w:tab w:val="center" w:pos="4536"/>
        <w:tab w:val="right" w:pos="9072"/>
      </w:tabs>
      <w:spacing w:after="0" w:line="240" w:lineRule="auto"/>
    </w:pPr>
    <w:rPr>
      <w:rFonts w:asciiTheme="minorHAnsi" w:eastAsiaTheme="minorHAnsi" w:hAnsiTheme="minorHAnsi" w:cstheme="minorBidi"/>
    </w:rPr>
  </w:style>
  <w:style w:type="character" w:customStyle="1" w:styleId="FuzeileZchn">
    <w:name w:val="Fußzeile Zchn"/>
    <w:basedOn w:val="Absatz-Standardschriftart"/>
    <w:link w:val="Fuzeile"/>
    <w:uiPriority w:val="99"/>
    <w:semiHidden/>
    <w:rsid w:val="00E876EB"/>
  </w:style>
  <w:style w:type="character" w:customStyle="1" w:styleId="berschrift1Zchn">
    <w:name w:val="Überschrift 1 Zchn"/>
    <w:basedOn w:val="Absatz-Standardschriftart"/>
    <w:link w:val="berschrift1"/>
    <w:rsid w:val="003703D3"/>
    <w:rPr>
      <w:rFonts w:ascii="Showcard Gothic" w:eastAsia="Times New Roman" w:hAnsi="Showcard Gothic" w:cs="Times New Roman"/>
      <w:sz w:val="32"/>
      <w:szCs w:val="24"/>
      <w:lang w:eastAsia="de-DE"/>
    </w:rPr>
  </w:style>
  <w:style w:type="character" w:styleId="Hyperlink">
    <w:name w:val="Hyperlink"/>
    <w:semiHidden/>
    <w:rsid w:val="003703D3"/>
    <w:rPr>
      <w:color w:val="0000FF"/>
      <w:u w:val="single"/>
    </w:rPr>
  </w:style>
  <w:style w:type="character" w:styleId="SchwacheHervorhebung">
    <w:name w:val="Subtle Emphasis"/>
    <w:qFormat/>
    <w:rsid w:val="003703D3"/>
    <w:rPr>
      <w:i/>
      <w:iCs/>
    </w:rPr>
  </w:style>
  <w:style w:type="paragraph" w:styleId="KeinLeerraum">
    <w:name w:val="No Spacing"/>
    <w:basedOn w:val="Standard"/>
    <w:qFormat/>
    <w:rsid w:val="003703D3"/>
    <w:pPr>
      <w:spacing w:after="0" w:line="240" w:lineRule="auto"/>
    </w:pPr>
    <w:rPr>
      <w:rFonts w:ascii="Cambria" w:eastAsia="Times New Roman" w:hAnsi="Cambria"/>
      <w:lang w:val="en-US" w:bidi="en-US"/>
    </w:rPr>
  </w:style>
  <w:style w:type="table" w:styleId="Tabellengitternetz">
    <w:name w:val="Table Grid"/>
    <w:basedOn w:val="NormaleTabelle"/>
    <w:uiPriority w:val="59"/>
    <w:rsid w:val="00966A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airach@slogodd.de" TargetMode="External"/><Relationship Id="rId4" Type="http://schemas.openxmlformats.org/officeDocument/2006/relationships/webSettings" Target="webSettings.xml"/><Relationship Id="rId9" Type="http://schemas.openxmlformats.org/officeDocument/2006/relationships/hyperlink" Target="mailto:shugashru@slogodd.de"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E75B03-C692-40A6-8DAB-5DFAD210C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1873</Words>
  <Characters>11805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Beate</dc:creator>
  <cp:lastModifiedBy>Beate</cp:lastModifiedBy>
  <cp:revision>3</cp:revision>
  <cp:lastPrinted>2021-08-09T16:50:00Z</cp:lastPrinted>
  <dcterms:created xsi:type="dcterms:W3CDTF">2024-07-08T08:11:00Z</dcterms:created>
  <dcterms:modified xsi:type="dcterms:W3CDTF">2024-07-08T08:31:00Z</dcterms:modified>
</cp:coreProperties>
</file>