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1CC2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B97F04D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lang w:val="ru-RU"/>
        </w:rPr>
        <w:t>«Санкт-Петербургский государственный электротехнический университет «ЛЭТИ»</w:t>
      </w:r>
    </w:p>
    <w:p w14:paraId="0EEAB229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lang w:val="ru-RU"/>
        </w:rPr>
        <w:t>им. В.И. Ульянова (Ленина)»</w:t>
      </w:r>
    </w:p>
    <w:p w14:paraId="5CC18FDB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lang w:val="ru-RU"/>
        </w:rPr>
        <w:t>кафедра физики</w:t>
      </w:r>
    </w:p>
    <w:p w14:paraId="08B8B0E9" w14:textId="77777777" w:rsidR="00764FE8" w:rsidRPr="002524A8" w:rsidRDefault="00764FE8">
      <w:pPr>
        <w:spacing w:line="360" w:lineRule="auto"/>
        <w:rPr>
          <w:lang w:val="ru-RU"/>
        </w:rPr>
      </w:pPr>
    </w:p>
    <w:p w14:paraId="306780C9" w14:textId="77777777" w:rsidR="00764FE8" w:rsidRPr="002524A8" w:rsidRDefault="00764FE8">
      <w:pPr>
        <w:spacing w:line="360" w:lineRule="auto"/>
        <w:rPr>
          <w:lang w:val="ru-RU"/>
        </w:rPr>
      </w:pPr>
    </w:p>
    <w:p w14:paraId="0DC463F5" w14:textId="77777777" w:rsidR="00764FE8" w:rsidRPr="002524A8" w:rsidRDefault="00764FE8">
      <w:pPr>
        <w:spacing w:line="360" w:lineRule="auto"/>
        <w:rPr>
          <w:lang w:val="ru-RU"/>
        </w:rPr>
      </w:pPr>
    </w:p>
    <w:p w14:paraId="423B65AD" w14:textId="77777777" w:rsidR="00764FE8" w:rsidRPr="002524A8" w:rsidRDefault="00764FE8">
      <w:pPr>
        <w:spacing w:line="360" w:lineRule="auto"/>
        <w:rPr>
          <w:lang w:val="ru-RU"/>
        </w:rPr>
      </w:pPr>
    </w:p>
    <w:p w14:paraId="7BB8761C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b/>
          <w:bCs/>
          <w:sz w:val="36"/>
          <w:szCs w:val="36"/>
          <w:lang w:val="ru-RU"/>
        </w:rPr>
        <w:t>Отчет</w:t>
      </w:r>
    </w:p>
    <w:p w14:paraId="6E980F53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b/>
          <w:bCs/>
          <w:sz w:val="32"/>
          <w:szCs w:val="32"/>
          <w:lang w:val="ru-RU"/>
        </w:rPr>
        <w:t>по лабораторной работе № 12</w:t>
      </w:r>
    </w:p>
    <w:p w14:paraId="5A90C66E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b/>
          <w:bCs/>
          <w:sz w:val="28"/>
          <w:szCs w:val="28"/>
          <w:lang w:val="ru-RU"/>
        </w:rPr>
        <w:t>«ИССЛЕДОВАНИЕ ОСНОВНЫХ СВОЙСТВ МАГНИТНОГО ПОЛЯ</w:t>
      </w:r>
    </w:p>
    <w:p w14:paraId="7F195DB9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b/>
          <w:bCs/>
          <w:sz w:val="28"/>
          <w:szCs w:val="28"/>
          <w:lang w:val="ru-RU"/>
        </w:rPr>
        <w:t>(ЗАКОН ПОЛНОГО ТОКА)»</w:t>
      </w:r>
    </w:p>
    <w:p w14:paraId="0B2D7467" w14:textId="77777777" w:rsidR="00764FE8" w:rsidRPr="002524A8" w:rsidRDefault="00764FE8">
      <w:pPr>
        <w:spacing w:line="360" w:lineRule="auto"/>
        <w:rPr>
          <w:lang w:val="ru-RU"/>
        </w:rPr>
      </w:pPr>
    </w:p>
    <w:p w14:paraId="69D74000" w14:textId="77777777" w:rsidR="00764FE8" w:rsidRPr="002524A8" w:rsidRDefault="00764FE8">
      <w:pPr>
        <w:spacing w:line="360" w:lineRule="auto"/>
        <w:rPr>
          <w:lang w:val="ru-RU"/>
        </w:rPr>
      </w:pPr>
    </w:p>
    <w:p w14:paraId="01BF1CC4" w14:textId="77777777" w:rsidR="00764FE8" w:rsidRPr="002524A8" w:rsidRDefault="00764FE8">
      <w:pPr>
        <w:spacing w:line="360" w:lineRule="auto"/>
        <w:rPr>
          <w:lang w:val="ru-RU"/>
        </w:rPr>
      </w:pPr>
    </w:p>
    <w:p w14:paraId="1BBF39BC" w14:textId="77777777" w:rsidR="00764FE8" w:rsidRPr="002524A8" w:rsidRDefault="00764FE8">
      <w:pPr>
        <w:spacing w:line="360" w:lineRule="auto"/>
        <w:rPr>
          <w:lang w:val="ru-RU"/>
        </w:rPr>
      </w:pPr>
    </w:p>
    <w:p w14:paraId="1216B36C" w14:textId="77777777" w:rsidR="00764FE8" w:rsidRPr="002524A8" w:rsidRDefault="00000000">
      <w:pPr>
        <w:spacing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Выполнил   Степанов Леонид Артемович</w:t>
      </w:r>
    </w:p>
    <w:p w14:paraId="0BEE03B7" w14:textId="77777777" w:rsidR="00764FE8" w:rsidRPr="002524A8" w:rsidRDefault="00000000">
      <w:pPr>
        <w:spacing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Факультет   КТИ</w:t>
      </w:r>
    </w:p>
    <w:p w14:paraId="45112FEA" w14:textId="77777777" w:rsidR="00764FE8" w:rsidRPr="002524A8" w:rsidRDefault="00000000">
      <w:pPr>
        <w:spacing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Группа №   5387</w:t>
      </w:r>
    </w:p>
    <w:p w14:paraId="11DBB285" w14:textId="7169FEE6" w:rsidR="00764FE8" w:rsidRPr="002524A8" w:rsidRDefault="00000000" w:rsidP="002524A8">
      <w:pPr>
        <w:spacing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Преподаватель   </w:t>
      </w:r>
      <w:r w:rsidR="002524A8" w:rsidRPr="002524A8">
        <w:rPr>
          <w:sz w:val="28"/>
          <w:szCs w:val="28"/>
          <w:lang w:val="ru-RU"/>
        </w:rPr>
        <w:t>Посредник О.В.</w:t>
      </w: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993"/>
        <w:gridCol w:w="822"/>
        <w:gridCol w:w="822"/>
        <w:gridCol w:w="822"/>
        <w:gridCol w:w="822"/>
        <w:gridCol w:w="822"/>
        <w:gridCol w:w="2268"/>
        <w:gridCol w:w="1701"/>
      </w:tblGrid>
      <w:tr w:rsidR="001A434C" w:rsidRPr="002524A8" w14:paraId="7C0DCBCE" w14:textId="77777777" w:rsidTr="008D7A66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1986" w:type="dxa"/>
            <w:gridSpan w:val="2"/>
          </w:tcPr>
          <w:p w14:paraId="345C4354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2524A8">
              <w:rPr>
                <w:sz w:val="28"/>
                <w:szCs w:val="28"/>
              </w:rPr>
              <w:t>Вопросы</w:t>
            </w:r>
            <w:proofErr w:type="spellEnd"/>
          </w:p>
        </w:tc>
        <w:tc>
          <w:tcPr>
            <w:tcW w:w="4110" w:type="dxa"/>
            <w:gridSpan w:val="5"/>
          </w:tcPr>
          <w:p w14:paraId="528FAB08" w14:textId="77777777" w:rsidR="00000000" w:rsidRPr="002524A8" w:rsidRDefault="00000000" w:rsidP="008D7A66">
            <w:pPr>
              <w:tabs>
                <w:tab w:val="left" w:pos="3960"/>
              </w:tabs>
              <w:jc w:val="center"/>
            </w:pPr>
            <w:proofErr w:type="spellStart"/>
            <w:r w:rsidRPr="002524A8">
              <w:t>Задачи</w:t>
            </w:r>
            <w:proofErr w:type="spellEnd"/>
            <w:r w:rsidRPr="002524A8">
              <w:t xml:space="preserve"> ИДЗ</w:t>
            </w:r>
          </w:p>
        </w:tc>
        <w:tc>
          <w:tcPr>
            <w:tcW w:w="2268" w:type="dxa"/>
            <w:vMerge w:val="restart"/>
            <w:vAlign w:val="center"/>
          </w:tcPr>
          <w:p w14:paraId="6CA1309D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2524A8">
              <w:rPr>
                <w:sz w:val="28"/>
                <w:szCs w:val="28"/>
              </w:rPr>
              <w:t>Даты</w:t>
            </w:r>
            <w:proofErr w:type="spellEnd"/>
            <w:r w:rsidRPr="002524A8">
              <w:rPr>
                <w:sz w:val="28"/>
                <w:szCs w:val="28"/>
              </w:rPr>
              <w:t xml:space="preserve"> </w:t>
            </w:r>
            <w:proofErr w:type="spellStart"/>
            <w:r w:rsidRPr="002524A8">
              <w:rPr>
                <w:sz w:val="28"/>
                <w:szCs w:val="28"/>
              </w:rPr>
              <w:t>коллоквиума</w:t>
            </w:r>
            <w:proofErr w:type="spellEnd"/>
          </w:p>
        </w:tc>
        <w:tc>
          <w:tcPr>
            <w:tcW w:w="1701" w:type="dxa"/>
            <w:vMerge w:val="restart"/>
          </w:tcPr>
          <w:p w14:paraId="7ED2E7A6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proofErr w:type="spellStart"/>
            <w:r w:rsidRPr="002524A8">
              <w:rPr>
                <w:sz w:val="28"/>
                <w:szCs w:val="28"/>
              </w:rPr>
              <w:t>Итог</w:t>
            </w:r>
            <w:proofErr w:type="spellEnd"/>
          </w:p>
        </w:tc>
      </w:tr>
      <w:tr w:rsidR="001A434C" w:rsidRPr="002524A8" w14:paraId="72AE3F74" w14:textId="77777777" w:rsidTr="008D7A66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38508B75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0502D775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</w:tcPr>
          <w:p w14:paraId="59104FB6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</w:tcPr>
          <w:p w14:paraId="61CED966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</w:tcPr>
          <w:p w14:paraId="5777078D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</w:tcPr>
          <w:p w14:paraId="0C69A2D6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</w:tcPr>
          <w:p w14:paraId="4B98B3D3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3C377574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6A1A7C7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1A434C" w:rsidRPr="002524A8" w14:paraId="09AB4FCA" w14:textId="77777777" w:rsidTr="008D7A66">
        <w:tblPrEx>
          <w:tblCellMar>
            <w:top w:w="0" w:type="dxa"/>
            <w:bottom w:w="0" w:type="dxa"/>
          </w:tblCellMar>
        </w:tblPrEx>
        <w:tc>
          <w:tcPr>
            <w:tcW w:w="993" w:type="dxa"/>
            <w:vMerge w:val="restart"/>
            <w:vAlign w:val="center"/>
          </w:tcPr>
          <w:p w14:paraId="21C52DE4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247E5B1F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1E7A7F31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5C6E46DA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0DA1010D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74B1F9C1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6AC75D7E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D5A98B1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17A0AA20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1A434C" w:rsidRPr="002524A8" w14:paraId="236CD1B5" w14:textId="77777777" w:rsidTr="008D7A66">
        <w:tblPrEx>
          <w:tblCellMar>
            <w:top w:w="0" w:type="dxa"/>
            <w:bottom w:w="0" w:type="dxa"/>
          </w:tblCellMar>
        </w:tblPrEx>
        <w:tc>
          <w:tcPr>
            <w:tcW w:w="993" w:type="dxa"/>
            <w:vMerge/>
          </w:tcPr>
          <w:p w14:paraId="0C20BAC6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5EA9EEDB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83D38DA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FBACF40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CAD8BBC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8D6A210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2D13EF78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0D69626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34B1B8C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1A434C" w:rsidRPr="002524A8" w14:paraId="50AD2ADE" w14:textId="77777777" w:rsidTr="008D7A66">
        <w:tblPrEx>
          <w:tblCellMar>
            <w:top w:w="0" w:type="dxa"/>
            <w:bottom w:w="0" w:type="dxa"/>
          </w:tblCellMar>
        </w:tblPrEx>
        <w:tc>
          <w:tcPr>
            <w:tcW w:w="993" w:type="dxa"/>
            <w:vMerge/>
          </w:tcPr>
          <w:p w14:paraId="20B5CC5F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796E1427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F080C7D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42D3D5AD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3B92583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0E1005D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2D7A73B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6376C29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073D2B27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1A434C" w:rsidRPr="002524A8" w14:paraId="0DB67289" w14:textId="77777777" w:rsidTr="008D7A66">
        <w:tblPrEx>
          <w:tblCellMar>
            <w:top w:w="0" w:type="dxa"/>
            <w:bottom w:w="0" w:type="dxa"/>
          </w:tblCellMar>
        </w:tblPrEx>
        <w:tc>
          <w:tcPr>
            <w:tcW w:w="993" w:type="dxa"/>
            <w:vMerge/>
          </w:tcPr>
          <w:p w14:paraId="1E526D3A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5B351718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EC3E96F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CDF0883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356647A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545982D2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8FC9EB7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E617F96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D6884AB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1A434C" w:rsidRPr="002524A8" w14:paraId="22231C1D" w14:textId="77777777" w:rsidTr="008D7A66">
        <w:tblPrEx>
          <w:tblCellMar>
            <w:top w:w="0" w:type="dxa"/>
            <w:bottom w:w="0" w:type="dxa"/>
          </w:tblCellMar>
        </w:tblPrEx>
        <w:tc>
          <w:tcPr>
            <w:tcW w:w="993" w:type="dxa"/>
            <w:vMerge/>
          </w:tcPr>
          <w:p w14:paraId="2B54A027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890BC5A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396ADC7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695600C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B925B09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8BB6EB1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99250E6" w14:textId="77777777" w:rsidR="00000000" w:rsidRPr="002524A8" w:rsidRDefault="00000000" w:rsidP="008D7A66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D363DCD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4EDCECB" w14:textId="77777777" w:rsidR="00000000" w:rsidRPr="002524A8" w:rsidRDefault="00000000" w:rsidP="008D7A66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37FA3A42" w14:textId="77777777" w:rsidR="00764FE8" w:rsidRPr="002524A8" w:rsidRDefault="00764FE8">
      <w:pPr>
        <w:spacing w:line="360" w:lineRule="auto"/>
      </w:pPr>
    </w:p>
    <w:p w14:paraId="1599D8E3" w14:textId="77777777" w:rsidR="00764FE8" w:rsidRPr="002524A8" w:rsidRDefault="00764FE8">
      <w:pPr>
        <w:spacing w:line="360" w:lineRule="auto"/>
      </w:pPr>
    </w:p>
    <w:p w14:paraId="4A2226F3" w14:textId="77777777" w:rsidR="00764FE8" w:rsidRPr="002524A8" w:rsidRDefault="00000000">
      <w:pPr>
        <w:spacing w:line="360" w:lineRule="auto"/>
        <w:jc w:val="center"/>
      </w:pPr>
      <w:r w:rsidRPr="002524A8">
        <w:rPr>
          <w:sz w:val="28"/>
          <w:szCs w:val="28"/>
          <w:lang w:val="ru-RU"/>
        </w:rPr>
        <w:t>Санкт-Петербург</w:t>
      </w:r>
    </w:p>
    <w:p w14:paraId="1B3D11BF" w14:textId="77777777" w:rsidR="00764FE8" w:rsidRPr="002524A8" w:rsidRDefault="00000000">
      <w:pPr>
        <w:spacing w:line="360" w:lineRule="auto"/>
        <w:jc w:val="center"/>
      </w:pPr>
      <w:r w:rsidRPr="002524A8">
        <w:rPr>
          <w:sz w:val="28"/>
          <w:szCs w:val="28"/>
          <w:lang w:val="ru-RU"/>
        </w:rPr>
        <w:t>2026</w:t>
      </w:r>
    </w:p>
    <w:p w14:paraId="10DE7B38" w14:textId="77777777" w:rsidR="00764FE8" w:rsidRPr="002524A8" w:rsidRDefault="00000000">
      <w:r w:rsidRPr="002524A8">
        <w:br w:type="page"/>
      </w:r>
    </w:p>
    <w:p w14:paraId="4229DAFA" w14:textId="77777777" w:rsidR="00764FE8" w:rsidRPr="002524A8" w:rsidRDefault="00000000">
      <w:pPr>
        <w:spacing w:after="160" w:line="360" w:lineRule="auto"/>
        <w:jc w:val="center"/>
      </w:pPr>
      <w:r w:rsidRPr="002524A8">
        <w:rPr>
          <w:b/>
          <w:bCs/>
          <w:sz w:val="28"/>
          <w:szCs w:val="28"/>
          <w:lang w:val="ru-RU"/>
        </w:rPr>
        <w:lastRenderedPageBreak/>
        <w:t>ЛАБОРАТОРНАЯ РАБОТА № 12</w:t>
      </w:r>
    </w:p>
    <w:p w14:paraId="5AC2752C" w14:textId="77777777" w:rsidR="00764FE8" w:rsidRPr="002524A8" w:rsidRDefault="00000000">
      <w:pPr>
        <w:spacing w:line="360" w:lineRule="auto"/>
        <w:jc w:val="center"/>
      </w:pPr>
      <w:r w:rsidRPr="002524A8">
        <w:rPr>
          <w:b/>
          <w:bCs/>
          <w:sz w:val="28"/>
          <w:szCs w:val="28"/>
          <w:lang w:val="ru-RU"/>
        </w:rPr>
        <w:t>«ИССЛЕДОВАНИЕ ОСНОВНЫХ СВОЙСТВ МАГНИТНОГО ПОЛЯ</w:t>
      </w:r>
    </w:p>
    <w:p w14:paraId="7115F658" w14:textId="77777777" w:rsidR="00764FE8" w:rsidRPr="002524A8" w:rsidRDefault="00000000">
      <w:pPr>
        <w:spacing w:after="160" w:line="360" w:lineRule="auto"/>
        <w:jc w:val="center"/>
      </w:pPr>
      <w:r w:rsidRPr="002524A8">
        <w:rPr>
          <w:b/>
          <w:bCs/>
          <w:sz w:val="28"/>
          <w:szCs w:val="28"/>
          <w:lang w:val="ru-RU"/>
        </w:rPr>
        <w:t>(ЗАКОН ПОЛНОГО ТОКА)»</w:t>
      </w:r>
    </w:p>
    <w:p w14:paraId="7298743E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ЦЕЛЬ РАБОТЫ: Исследование магнитного поля, созданного круговым током, наблюдение вихревого характера магнитного поля, экспериментальное подтверждение закона полного тока.</w:t>
      </w:r>
    </w:p>
    <w:p w14:paraId="5DB06C7A" w14:textId="77777777" w:rsidR="00764FE8" w:rsidRPr="002524A8" w:rsidRDefault="00000000">
      <w:pPr>
        <w:spacing w:before="140" w:after="140" w:line="360" w:lineRule="auto"/>
        <w:rPr>
          <w:lang w:val="ru-RU"/>
        </w:rPr>
      </w:pPr>
      <w:r w:rsidRPr="002524A8">
        <w:rPr>
          <w:b/>
          <w:bCs/>
          <w:sz w:val="28"/>
          <w:szCs w:val="28"/>
          <w:lang w:val="ru-RU"/>
        </w:rPr>
        <w:t>ПРИБОРЫ И ПРИНАДЛЕЖНОСТИ</w:t>
      </w:r>
    </w:p>
    <w:p w14:paraId="543E6B32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Лабораторный макет установки для исследования магнитного поля кругового тока (рис. 1). В работе используется планшет (1) с нанесённой координатной сеткой; на планшете установлено кольцо (2), внутри которого медным проводом намотана катушка. Кольцевая катушка (2) подключена к генератору (3). Индукция магнитного поля измеряется в различных точках планшета катушкой-зондом (4), подключённой к измерительной схеме (5). При измерении зонд поворачивают в горизонтальной плоскости до максимального показания; стрелка на корпусе зонда совпадает с осью катушки.</w:t>
      </w:r>
    </w:p>
    <w:p w14:paraId="79A3460F" w14:textId="77777777" w:rsidR="00764FE8" w:rsidRPr="002524A8" w:rsidRDefault="00000000">
      <w:pPr>
        <w:spacing w:line="360" w:lineRule="auto"/>
        <w:jc w:val="center"/>
      </w:pPr>
      <w:r w:rsidRPr="002524A8">
        <w:rPr>
          <w:noProof/>
        </w:rPr>
        <w:drawing>
          <wp:inline distT="0" distB="0" distL="0" distR="0" wp14:anchorId="5F2177BB" wp14:editId="21FB2A82">
            <wp:extent cx="342900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B90B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lang w:val="ru-RU"/>
        </w:rPr>
        <w:t>Рис. 1. Схема экспериментальной установки</w:t>
      </w:r>
    </w:p>
    <w:p w14:paraId="7A9E9DC1" w14:textId="77777777" w:rsidR="00764FE8" w:rsidRPr="002524A8" w:rsidRDefault="00000000">
      <w:pPr>
        <w:spacing w:before="140" w:after="140" w:line="360" w:lineRule="auto"/>
        <w:rPr>
          <w:lang w:val="ru-RU"/>
        </w:rPr>
      </w:pPr>
      <w:r w:rsidRPr="002524A8">
        <w:rPr>
          <w:b/>
          <w:bCs/>
          <w:sz w:val="28"/>
          <w:szCs w:val="28"/>
          <w:lang w:val="ru-RU"/>
        </w:rPr>
        <w:t>ИССЛЕДУЕМЫЕ ЗАКОНОМЕРНОСТИ</w:t>
      </w:r>
    </w:p>
    <w:p w14:paraId="3216EF3F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Магнитное поле кругового тока. Индукция магнитного поля, создаваемого током в проводнике произвольной формы, в общем случае рассчитывается по закону Био – Савара – Лапласа:</w:t>
      </w:r>
    </w:p>
    <w:p w14:paraId="73C779A9" w14:textId="40548739" w:rsidR="007953F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dB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w:rPr>
              <w:rFonts w:ascii="Cambria Math" w:hAnsi="Cambria Math"/>
            </w:rPr>
            <m:t>I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[dl × r]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551F7554" w14:textId="28C04944" w:rsidR="00764FE8" w:rsidRPr="007953F8" w:rsidRDefault="007953F8" w:rsidP="007953F8">
      <w:pPr>
        <w:rPr>
          <w:lang w:val="ru-RU"/>
        </w:rPr>
      </w:pPr>
      <w:r w:rsidRPr="007953F8">
        <w:rPr>
          <w:lang w:val="ru-RU"/>
        </w:rPr>
        <w:t>Расчёт индукции на оси кругового тока приводит к выражению:</w:t>
      </w:r>
    </w:p>
    <w:p w14:paraId="32E4EDC2" w14:textId="6DBF581A" w:rsidR="00764FE8" w:rsidRPr="002524A8" w:rsidRDefault="007953F8">
      <w:pPr>
        <w:spacing w:line="360" w:lineRule="auto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NI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</m:oMath>
      <w:r>
        <w:t xml:space="preserve">     (1)</w:t>
      </w:r>
    </w:p>
    <w:p w14:paraId="138207F1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где </w:t>
      </w:r>
      <w:r w:rsidRPr="002524A8">
        <w:rPr>
          <w:sz w:val="28"/>
          <w:szCs w:val="28"/>
        </w:rPr>
        <w:t>R</w:t>
      </w:r>
      <w:r w:rsidRPr="002524A8">
        <w:rPr>
          <w:sz w:val="28"/>
          <w:szCs w:val="28"/>
          <w:lang w:val="ru-RU"/>
        </w:rPr>
        <w:t xml:space="preserve"> – радиус кругового тока, </w:t>
      </w:r>
      <w:r w:rsidRPr="002524A8">
        <w:rPr>
          <w:sz w:val="28"/>
          <w:szCs w:val="28"/>
        </w:rPr>
        <w:t>I</w:t>
      </w:r>
      <w:r w:rsidRPr="002524A8">
        <w:rPr>
          <w:sz w:val="28"/>
          <w:szCs w:val="28"/>
          <w:lang w:val="ru-RU"/>
        </w:rPr>
        <w:t xml:space="preserve"> – сила тока, </w:t>
      </w:r>
      <w:r w:rsidRPr="002524A8">
        <w:rPr>
          <w:sz w:val="28"/>
          <w:szCs w:val="28"/>
        </w:rPr>
        <w:t>N</w:t>
      </w:r>
      <w:r w:rsidRPr="002524A8">
        <w:rPr>
          <w:sz w:val="28"/>
          <w:szCs w:val="28"/>
          <w:lang w:val="ru-RU"/>
        </w:rPr>
        <w:t xml:space="preserve"> – число витков катушки. В центре витка (</w:t>
      </w:r>
      <w:r w:rsidRPr="002524A8">
        <w:rPr>
          <w:sz w:val="28"/>
          <w:szCs w:val="28"/>
        </w:rPr>
        <w:t>y</w:t>
      </w:r>
      <w:r w:rsidRPr="002524A8">
        <w:rPr>
          <w:sz w:val="28"/>
          <w:szCs w:val="28"/>
          <w:lang w:val="ru-RU"/>
        </w:rPr>
        <w:t xml:space="preserve"> = 0):</w:t>
      </w:r>
    </w:p>
    <w:p w14:paraId="7E776191" w14:textId="267E8223" w:rsidR="00764FE8" w:rsidRPr="002524A8" w:rsidRDefault="007953F8">
      <w:pPr>
        <w:spacing w:line="360" w:lineRule="auto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ц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NI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>
        <w:t xml:space="preserve">     (1а)</w:t>
      </w:r>
    </w:p>
    <w:p w14:paraId="44E700A5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Вихревой характер поля и закон полного тока. Циркуляция вектора напряжённости магнитного поля </w:t>
      </w:r>
      <w:r w:rsidRPr="002524A8">
        <w:rPr>
          <w:sz w:val="28"/>
          <w:szCs w:val="28"/>
        </w:rPr>
        <w:t>H</w:t>
      </w:r>
      <w:r w:rsidRPr="002524A8">
        <w:rPr>
          <w:sz w:val="28"/>
          <w:szCs w:val="28"/>
          <w:lang w:val="ru-RU"/>
        </w:rPr>
        <w:t xml:space="preserve"> по замкнутому контуру равна алгебраической сумме токов, охватываемых этим контуром:</w:t>
      </w:r>
    </w:p>
    <w:p w14:paraId="6D109547" w14:textId="450B2DF3" w:rsidR="00764FE8" w:rsidRPr="002524A8" w:rsidRDefault="007953F8">
      <w:pPr>
        <w:spacing w:line="360" w:lineRule="auto"/>
        <w:jc w:val="center"/>
        <w:rPr>
          <w:lang w:val="ru-RU"/>
        </w:rPr>
      </w:pPr>
      <m:oMath>
        <m:nary>
          <m:naryPr>
            <m:chr m:val="∮"/>
            <m:limLoc m:val="subSup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</w:rPr>
              <m:t>dl</m:t>
            </m:r>
          </m:e>
        </m:nary>
        <m:r>
          <w:rPr>
            <w:rFonts w:ascii="Cambria Math" w:hAnsi="Cambria Math"/>
            <w:lang w:val="ru-RU"/>
          </w:rPr>
          <m:t xml:space="preserve"> = </m:t>
        </m:r>
        <m:nary>
          <m:naryPr>
            <m:chr m:val="∑"/>
            <m:limLoc m:val="subSup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 xml:space="preserve">,     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den>
        </m:f>
      </m:oMath>
      <w:r w:rsidRPr="007953F8">
        <w:rPr>
          <w:lang w:val="ru-RU"/>
        </w:rPr>
        <w:t xml:space="preserve">     (2)</w:t>
      </w:r>
    </w:p>
    <w:p w14:paraId="303BAEBE" w14:textId="77777777" w:rsidR="00764FE8" w:rsidRPr="007953F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Явление электромагнитной индукции. Переменное магнитное поле наводит в зонде (катушке из </w:t>
      </w:r>
      <w:r w:rsidRPr="002524A8">
        <w:rPr>
          <w:sz w:val="28"/>
          <w:szCs w:val="28"/>
        </w:rPr>
        <w:t>w</w:t>
      </w:r>
      <w:r w:rsidRPr="002524A8">
        <w:rPr>
          <w:sz w:val="28"/>
          <w:szCs w:val="28"/>
          <w:lang w:val="ru-RU"/>
        </w:rPr>
        <w:t xml:space="preserve"> витков площадью </w:t>
      </w:r>
      <w:r w:rsidRPr="002524A8">
        <w:rPr>
          <w:sz w:val="28"/>
          <w:szCs w:val="28"/>
        </w:rPr>
        <w:t>S</w:t>
      </w:r>
      <w:r w:rsidRPr="007953F8">
        <w:rPr>
          <w:sz w:val="28"/>
          <w:szCs w:val="28"/>
          <w:lang w:val="ru-RU"/>
        </w:rPr>
        <w:t>) ЭДС, амплитуда которой пропорциональна индукции:</w:t>
      </w:r>
    </w:p>
    <w:p w14:paraId="7CAB82B7" w14:textId="090B49AA" w:rsidR="00764FE8" w:rsidRPr="002524A8" w:rsidRDefault="007953F8">
      <w:pPr>
        <w:spacing w:line="360" w:lineRule="auto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ru-RU"/>
              </w:rPr>
              <m:t>з</m:t>
            </m:r>
          </m:sub>
        </m:sSub>
        <m:r>
          <w:rPr>
            <w:rFonts w:ascii="Cambria Math" w:hAnsi="Cambria Math"/>
            <w:lang w:val="ru-RU"/>
          </w:rPr>
          <m:t xml:space="preserve"> = 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w</m:t>
        </m:r>
      </m:oMath>
      <w:r w:rsidRPr="007953F8">
        <w:rPr>
          <w:lang w:val="ru-RU"/>
        </w:rPr>
        <w:t xml:space="preserve">     (3)</w:t>
      </w:r>
    </w:p>
    <w:p w14:paraId="5AC2A28F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Поскольку </w:t>
      </w:r>
      <w:r w:rsidRPr="002524A8">
        <w:rPr>
          <w:sz w:val="28"/>
          <w:szCs w:val="28"/>
        </w:rPr>
        <w:t>S</w:t>
      </w:r>
      <w:r w:rsidRPr="002524A8">
        <w:rPr>
          <w:sz w:val="28"/>
          <w:szCs w:val="28"/>
          <w:lang w:val="ru-RU"/>
        </w:rPr>
        <w:t xml:space="preserve">, </w:t>
      </w:r>
      <w:r w:rsidRPr="002524A8">
        <w:rPr>
          <w:sz w:val="28"/>
          <w:szCs w:val="28"/>
        </w:rPr>
        <w:t>w</w:t>
      </w:r>
      <w:r w:rsidRPr="002524A8">
        <w:rPr>
          <w:sz w:val="28"/>
          <w:szCs w:val="28"/>
          <w:lang w:val="ru-RU"/>
        </w:rPr>
        <w:t xml:space="preserve"> и </w:t>
      </w:r>
      <w:r w:rsidRPr="002524A8">
        <w:rPr>
          <w:sz w:val="28"/>
          <w:szCs w:val="28"/>
        </w:rPr>
        <w:t>f</w:t>
      </w:r>
      <w:r w:rsidRPr="002524A8">
        <w:rPr>
          <w:sz w:val="28"/>
          <w:szCs w:val="28"/>
          <w:lang w:val="ru-RU"/>
        </w:rPr>
        <w:t xml:space="preserve"> постоянны, ЭДС зонда пропорциональна индукции поля в точке, что позволяет ввести масштабный коэффициент и по показаниям зонда восстановить </w:t>
      </w:r>
      <w:r w:rsidRPr="002524A8">
        <w:rPr>
          <w:sz w:val="28"/>
          <w:szCs w:val="28"/>
        </w:rPr>
        <w:t>B</w:t>
      </w:r>
      <w:r w:rsidRPr="002524A8">
        <w:rPr>
          <w:sz w:val="28"/>
          <w:szCs w:val="28"/>
          <w:lang w:val="ru-RU"/>
        </w:rPr>
        <w:t>.</w:t>
      </w:r>
    </w:p>
    <w:p w14:paraId="77E3405B" w14:textId="77777777" w:rsidR="00764FE8" w:rsidRPr="002524A8" w:rsidRDefault="00000000">
      <w:pPr>
        <w:rPr>
          <w:lang w:val="ru-RU"/>
        </w:rPr>
      </w:pPr>
      <w:r w:rsidRPr="002524A8">
        <w:rPr>
          <w:lang w:val="ru-RU"/>
        </w:rPr>
        <w:br w:type="page"/>
      </w:r>
    </w:p>
    <w:p w14:paraId="3DE30BED" w14:textId="77777777" w:rsidR="002524A8" w:rsidRPr="002524A8" w:rsidRDefault="00000000" w:rsidP="002524A8">
      <w:pPr>
        <w:spacing w:before="280" w:after="160" w:line="360" w:lineRule="auto"/>
        <w:jc w:val="center"/>
        <w:rPr>
          <w:b/>
          <w:bCs/>
          <w:sz w:val="28"/>
          <w:szCs w:val="28"/>
          <w:lang w:val="ru-RU"/>
        </w:rPr>
      </w:pPr>
      <w:r w:rsidRPr="002524A8">
        <w:rPr>
          <w:b/>
          <w:bCs/>
          <w:sz w:val="28"/>
          <w:szCs w:val="28"/>
          <w:lang w:val="ru-RU"/>
        </w:rPr>
        <w:lastRenderedPageBreak/>
        <w:t>ПРОТОКОЛ НАБЛЮДЕНИЙ</w:t>
      </w:r>
    </w:p>
    <w:p w14:paraId="26B99CEA" w14:textId="210E5517" w:rsidR="002524A8" w:rsidRPr="002524A8" w:rsidRDefault="002524A8" w:rsidP="002524A8">
      <w:pPr>
        <w:spacing w:before="280" w:after="160" w:line="360" w:lineRule="auto"/>
        <w:jc w:val="center"/>
        <w:rPr>
          <w:b/>
          <w:bCs/>
          <w:sz w:val="28"/>
          <w:szCs w:val="28"/>
          <w:lang w:val="ru-RU"/>
        </w:rPr>
      </w:pPr>
      <w:r w:rsidRPr="002524A8">
        <w:rPr>
          <w:b/>
          <w:bCs/>
          <w:sz w:val="28"/>
          <w:szCs w:val="28"/>
          <w:lang w:val="ru-RU"/>
        </w:rPr>
        <w:t>Л</w:t>
      </w:r>
      <w:r w:rsidRPr="002524A8">
        <w:rPr>
          <w:b/>
          <w:bCs/>
          <w:sz w:val="28"/>
          <w:szCs w:val="28"/>
          <w:lang w:val="ru-RU"/>
        </w:rPr>
        <w:t>абораторн</w:t>
      </w:r>
      <w:r w:rsidRPr="002524A8">
        <w:rPr>
          <w:b/>
          <w:bCs/>
          <w:sz w:val="28"/>
          <w:szCs w:val="28"/>
          <w:lang w:val="ru-RU"/>
        </w:rPr>
        <w:t>ая</w:t>
      </w:r>
      <w:r w:rsidRPr="002524A8">
        <w:rPr>
          <w:b/>
          <w:bCs/>
          <w:sz w:val="28"/>
          <w:szCs w:val="28"/>
          <w:lang w:val="ru-RU"/>
        </w:rPr>
        <w:t xml:space="preserve"> работ</w:t>
      </w:r>
      <w:r w:rsidRPr="002524A8">
        <w:rPr>
          <w:b/>
          <w:bCs/>
          <w:sz w:val="28"/>
          <w:szCs w:val="28"/>
          <w:lang w:val="ru-RU"/>
        </w:rPr>
        <w:t>а</w:t>
      </w:r>
      <w:r w:rsidRPr="002524A8">
        <w:rPr>
          <w:b/>
          <w:bCs/>
          <w:sz w:val="28"/>
          <w:szCs w:val="28"/>
          <w:lang w:val="ru-RU"/>
        </w:rPr>
        <w:t xml:space="preserve"> № 12</w:t>
      </w:r>
    </w:p>
    <w:p w14:paraId="39C5816B" w14:textId="77777777" w:rsidR="002524A8" w:rsidRPr="002524A8" w:rsidRDefault="002524A8" w:rsidP="002524A8">
      <w:pPr>
        <w:spacing w:line="360" w:lineRule="auto"/>
        <w:jc w:val="center"/>
        <w:rPr>
          <w:sz w:val="28"/>
          <w:szCs w:val="28"/>
          <w:lang w:val="ru-RU"/>
        </w:rPr>
      </w:pPr>
      <w:r w:rsidRPr="002524A8">
        <w:rPr>
          <w:b/>
          <w:bCs/>
          <w:sz w:val="28"/>
          <w:szCs w:val="28"/>
          <w:lang w:val="ru-RU"/>
        </w:rPr>
        <w:t>«ИССЛЕДОВАНИЕ ОСНОВНЫХ СВОЙСТВ МАГНИТНОГО ПОЛЯ</w:t>
      </w:r>
    </w:p>
    <w:p w14:paraId="6902B97D" w14:textId="77777777" w:rsidR="002524A8" w:rsidRPr="002524A8" w:rsidRDefault="002524A8" w:rsidP="002524A8">
      <w:pPr>
        <w:spacing w:line="360" w:lineRule="auto"/>
        <w:jc w:val="center"/>
        <w:rPr>
          <w:sz w:val="28"/>
          <w:szCs w:val="28"/>
          <w:lang w:val="ru-RU"/>
        </w:rPr>
      </w:pPr>
      <w:r w:rsidRPr="002524A8">
        <w:rPr>
          <w:b/>
          <w:bCs/>
          <w:sz w:val="28"/>
          <w:szCs w:val="28"/>
          <w:lang w:val="ru-RU"/>
        </w:rPr>
        <w:t>(ЗАКОН ПОЛНОГО ТОКА)»</w:t>
      </w:r>
    </w:p>
    <w:p w14:paraId="01F2692B" w14:textId="77777777" w:rsidR="00764FE8" w:rsidRPr="002524A8" w:rsidRDefault="00000000">
      <w:pPr>
        <w:spacing w:line="360" w:lineRule="auto"/>
      </w:pPr>
      <w:proofErr w:type="spellStart"/>
      <w:r w:rsidRPr="002524A8">
        <w:rPr>
          <w:b/>
          <w:bCs/>
          <w:sz w:val="28"/>
          <w:szCs w:val="28"/>
        </w:rPr>
        <w:t>Прямоугольный</w:t>
      </w:r>
      <w:proofErr w:type="spellEnd"/>
      <w:r w:rsidRPr="002524A8">
        <w:rPr>
          <w:b/>
          <w:bCs/>
          <w:sz w:val="28"/>
          <w:szCs w:val="28"/>
        </w:rPr>
        <w:t xml:space="preserve"> </w:t>
      </w:r>
      <w:proofErr w:type="spellStart"/>
      <w:r w:rsidRPr="002524A8">
        <w:rPr>
          <w:b/>
          <w:bCs/>
          <w:sz w:val="28"/>
          <w:szCs w:val="28"/>
        </w:rPr>
        <w:t>контур</w:t>
      </w:r>
      <w:proofErr w:type="spellEnd"/>
      <w:r w:rsidRPr="002524A8">
        <w:rPr>
          <w:b/>
          <w:bCs/>
          <w:sz w:val="28"/>
          <w:szCs w:val="28"/>
        </w:rPr>
        <w:t xml:space="preserve">, </w:t>
      </w:r>
      <w:proofErr w:type="spellStart"/>
      <w:r w:rsidRPr="002524A8">
        <w:rPr>
          <w:b/>
          <w:bCs/>
          <w:sz w:val="28"/>
          <w:szCs w:val="28"/>
        </w:rPr>
        <w:t>охватывающий</w:t>
      </w:r>
      <w:proofErr w:type="spellEnd"/>
      <w:r w:rsidRPr="002524A8">
        <w:rPr>
          <w:b/>
          <w:bCs/>
          <w:sz w:val="28"/>
          <w:szCs w:val="28"/>
        </w:rPr>
        <w:t xml:space="preserve"> </w:t>
      </w:r>
      <w:proofErr w:type="spellStart"/>
      <w:r w:rsidRPr="002524A8">
        <w:rPr>
          <w:b/>
          <w:bCs/>
          <w:sz w:val="28"/>
          <w:szCs w:val="28"/>
        </w:rPr>
        <w:t>ток</w:t>
      </w:r>
      <w:proofErr w:type="spellEnd"/>
      <w:r w:rsidRPr="002524A8">
        <w:rPr>
          <w:b/>
          <w:bCs/>
          <w:sz w:val="28"/>
          <w:szCs w:val="28"/>
        </w:rPr>
        <w:t>: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600"/>
      </w:tblGrid>
      <w:tr w:rsidR="00764FE8" w:rsidRPr="002524A8" w14:paraId="05202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B936D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x,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79B3F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y,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FAF89B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 xml:space="preserve">, </w:t>
            </w:r>
            <w:proofErr w:type="spellStart"/>
            <w:r w:rsidRPr="002524A8">
              <w:rPr>
                <w:b/>
                <w:bCs/>
              </w:rPr>
              <w:t>мВ</w:t>
            </w:r>
            <w:proofErr w:type="spellEnd"/>
          </w:p>
        </w:tc>
      </w:tr>
      <w:tr w:rsidR="00764FE8" w:rsidRPr="002524A8" w14:paraId="43669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02A2B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8ED7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29F34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123</w:t>
            </w:r>
          </w:p>
        </w:tc>
      </w:tr>
      <w:tr w:rsidR="00764FE8" w:rsidRPr="002524A8" w14:paraId="5EAA27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68338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8D741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ABA37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</w:t>
            </w:r>
          </w:p>
        </w:tc>
      </w:tr>
      <w:tr w:rsidR="00764FE8" w:rsidRPr="002524A8" w14:paraId="3D6E8B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B5925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BBE38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15912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62</w:t>
            </w:r>
          </w:p>
        </w:tc>
      </w:tr>
      <w:tr w:rsidR="00764FE8" w:rsidRPr="002524A8" w14:paraId="3CA0C3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F6941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9AFA1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77FFE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30</w:t>
            </w:r>
          </w:p>
        </w:tc>
      </w:tr>
      <w:tr w:rsidR="00764FE8" w:rsidRPr="002524A8" w14:paraId="5F53DF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8BABE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F4ECBC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ED86A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27</w:t>
            </w:r>
          </w:p>
        </w:tc>
      </w:tr>
      <w:tr w:rsidR="00764FE8" w:rsidRPr="002524A8" w14:paraId="5D9111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B7F6D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85628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21DFB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</w:tr>
      <w:tr w:rsidR="00764FE8" w:rsidRPr="002524A8" w14:paraId="3C073B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57670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187A3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1587C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</w:t>
            </w:r>
          </w:p>
        </w:tc>
      </w:tr>
      <w:tr w:rsidR="00764FE8" w:rsidRPr="002524A8" w14:paraId="2069AE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78210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97ADC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F3B4B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</w:t>
            </w:r>
          </w:p>
        </w:tc>
      </w:tr>
      <w:tr w:rsidR="00764FE8" w:rsidRPr="002524A8" w14:paraId="0895AC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6B3B8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D7E66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ADCCC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</w:tr>
      <w:tr w:rsidR="00764FE8" w:rsidRPr="002524A8" w14:paraId="2ACDA0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0CA17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9BFBB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13B9D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54</w:t>
            </w:r>
          </w:p>
        </w:tc>
      </w:tr>
      <w:tr w:rsidR="00764FE8" w:rsidRPr="002524A8" w14:paraId="79BEE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8149D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F9BAE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832F6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28</w:t>
            </w:r>
          </w:p>
        </w:tc>
      </w:tr>
      <w:tr w:rsidR="00764FE8" w:rsidRPr="002524A8" w14:paraId="1AE04A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F11AC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E9E0D9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7CB2B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74</w:t>
            </w:r>
          </w:p>
        </w:tc>
      </w:tr>
    </w:tbl>
    <w:p w14:paraId="2988AA4F" w14:textId="77777777" w:rsidR="00764FE8" w:rsidRPr="002524A8" w:rsidRDefault="00000000">
      <w:pPr>
        <w:spacing w:line="360" w:lineRule="auto"/>
        <w:rPr>
          <w:lang w:val="ru-RU"/>
        </w:rPr>
      </w:pPr>
      <w:r w:rsidRPr="002524A8">
        <w:rPr>
          <w:b/>
          <w:bCs/>
          <w:sz w:val="28"/>
          <w:szCs w:val="28"/>
          <w:lang w:val="ru-RU"/>
        </w:rPr>
        <w:t>Замкнутый контур (вдоль линии индукции):</w:t>
      </w:r>
    </w:p>
    <w:tbl>
      <w:tblPr>
        <w:tblW w:w="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600"/>
      </w:tblGrid>
      <w:tr w:rsidR="00764FE8" w:rsidRPr="002524A8" w14:paraId="53D2F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FA55C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x,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B91B7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y,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5F8737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 xml:space="preserve">, </w:t>
            </w:r>
            <w:proofErr w:type="spellStart"/>
            <w:r w:rsidRPr="002524A8">
              <w:rPr>
                <w:b/>
                <w:bCs/>
              </w:rPr>
              <w:t>мВ</w:t>
            </w:r>
            <w:proofErr w:type="spellEnd"/>
          </w:p>
        </w:tc>
      </w:tr>
      <w:tr w:rsidR="00764FE8" w:rsidRPr="002524A8" w14:paraId="07F19D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E1298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03649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366C9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121</w:t>
            </w:r>
          </w:p>
        </w:tc>
      </w:tr>
      <w:tr w:rsidR="00764FE8" w:rsidRPr="002524A8" w14:paraId="20FBEB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38CDC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3A3BA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0F6E0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90</w:t>
            </w:r>
          </w:p>
        </w:tc>
      </w:tr>
      <w:tr w:rsidR="00764FE8" w:rsidRPr="002524A8" w14:paraId="66DF47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7D4D7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-1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10DBA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C7ED1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42</w:t>
            </w:r>
          </w:p>
        </w:tc>
      </w:tr>
      <w:tr w:rsidR="00764FE8" w:rsidRPr="002524A8" w14:paraId="0BBBAF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B954B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F30CF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45A44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19</w:t>
            </w:r>
          </w:p>
        </w:tc>
      </w:tr>
      <w:tr w:rsidR="00764FE8" w:rsidRPr="002524A8" w14:paraId="30C9A3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4A8ED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558C3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00A5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</w:t>
            </w:r>
          </w:p>
        </w:tc>
      </w:tr>
      <w:tr w:rsidR="00764FE8" w:rsidRPr="002524A8" w14:paraId="2A8185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A3237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93D6E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DA7695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</w:tr>
      <w:tr w:rsidR="00764FE8" w:rsidRPr="002524A8" w14:paraId="13B338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FC967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252F3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92397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</w:t>
            </w:r>
          </w:p>
        </w:tc>
      </w:tr>
      <w:tr w:rsidR="00764FE8" w:rsidRPr="002524A8" w14:paraId="2DC6D3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9842D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548BE1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B17AF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</w:t>
            </w:r>
          </w:p>
        </w:tc>
      </w:tr>
      <w:tr w:rsidR="00764FE8" w:rsidRPr="002524A8" w14:paraId="3D2BF2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FAC04A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3B54E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34304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45</w:t>
            </w:r>
          </w:p>
        </w:tc>
      </w:tr>
      <w:tr w:rsidR="00764FE8" w:rsidRPr="002524A8" w14:paraId="0A39A9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9FF032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28CFA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B3F7E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</w:t>
            </w:r>
          </w:p>
        </w:tc>
      </w:tr>
      <w:tr w:rsidR="00764FE8" w:rsidRPr="002524A8" w14:paraId="726117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309AA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AB172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6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A4C68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122</w:t>
            </w:r>
          </w:p>
        </w:tc>
      </w:tr>
    </w:tbl>
    <w:p w14:paraId="4DFB1E3A" w14:textId="0E06E465" w:rsidR="002524A8" w:rsidRPr="002524A8" w:rsidRDefault="002524A8" w:rsidP="002524A8">
      <w:pPr>
        <w:rPr>
          <w:sz w:val="28"/>
          <w:szCs w:val="28"/>
        </w:rPr>
      </w:pPr>
      <w:r w:rsidRPr="002524A8">
        <w:rPr>
          <w:sz w:val="28"/>
          <w:szCs w:val="28"/>
        </w:rPr>
        <w:t xml:space="preserve">N = 400; </w:t>
      </w:r>
      <w:r w:rsidRPr="002524A8">
        <w:rPr>
          <w:sz w:val="28"/>
          <w:szCs w:val="28"/>
        </w:rPr>
        <w:tab/>
      </w:r>
      <w:r w:rsidRPr="002524A8">
        <w:rPr>
          <w:sz w:val="28"/>
          <w:szCs w:val="28"/>
        </w:rPr>
        <w:tab/>
      </w:r>
      <w:r w:rsidRPr="002524A8">
        <w:rPr>
          <w:sz w:val="28"/>
          <w:szCs w:val="28"/>
        </w:rPr>
        <w:t xml:space="preserve">w = </w:t>
      </w:r>
      <w:proofErr w:type="gramStart"/>
      <w:r w:rsidRPr="002524A8">
        <w:rPr>
          <w:sz w:val="28"/>
          <w:szCs w:val="28"/>
        </w:rPr>
        <w:t>1900;</w:t>
      </w:r>
      <w:r w:rsidRPr="002524A8">
        <w:rPr>
          <w:sz w:val="28"/>
          <w:szCs w:val="28"/>
        </w:rPr>
        <w:t xml:space="preserve">  </w:t>
      </w:r>
      <w:r w:rsidRPr="002524A8">
        <w:rPr>
          <w:sz w:val="28"/>
          <w:szCs w:val="28"/>
        </w:rPr>
        <w:tab/>
      </w:r>
      <w:proofErr w:type="gramEnd"/>
      <w:r w:rsidRPr="002524A8">
        <w:rPr>
          <w:sz w:val="28"/>
          <w:szCs w:val="28"/>
          <w:lang w:val="ru-RU"/>
        </w:rPr>
        <w:tab/>
      </w:r>
      <w:r w:rsidRPr="002524A8">
        <w:rPr>
          <w:sz w:val="28"/>
          <w:szCs w:val="28"/>
        </w:rPr>
        <w:t>I</w:t>
      </w:r>
      <w:r w:rsidRPr="002524A8">
        <w:rPr>
          <w:sz w:val="28"/>
          <w:szCs w:val="28"/>
          <w:lang w:val="ru-RU"/>
        </w:rPr>
        <w:t>к</w:t>
      </w:r>
      <w:r w:rsidRPr="002524A8">
        <w:rPr>
          <w:sz w:val="28"/>
          <w:szCs w:val="28"/>
        </w:rPr>
        <w:t xml:space="preserve"> = 50 </w:t>
      </w:r>
      <w:r w:rsidRPr="002524A8">
        <w:rPr>
          <w:sz w:val="28"/>
          <w:szCs w:val="28"/>
          <w:lang w:val="ru-RU"/>
        </w:rPr>
        <w:t>мА</w:t>
      </w:r>
      <w:r w:rsidRPr="002524A8">
        <w:rPr>
          <w:sz w:val="28"/>
          <w:szCs w:val="28"/>
        </w:rPr>
        <w:t xml:space="preserve">; </w:t>
      </w:r>
      <w:r w:rsidRPr="002524A8">
        <w:rPr>
          <w:sz w:val="28"/>
          <w:szCs w:val="28"/>
        </w:rPr>
        <w:tab/>
      </w:r>
      <w:r w:rsidRPr="002524A8">
        <w:rPr>
          <w:sz w:val="28"/>
          <w:szCs w:val="28"/>
        </w:rPr>
        <w:tab/>
      </w:r>
      <w:r w:rsidRPr="002524A8">
        <w:rPr>
          <w:sz w:val="28"/>
          <w:szCs w:val="28"/>
        </w:rPr>
        <w:t>f</w:t>
      </w:r>
      <w:r w:rsidRPr="002524A8">
        <w:rPr>
          <w:sz w:val="28"/>
          <w:szCs w:val="28"/>
          <w:lang w:val="ru-RU"/>
        </w:rPr>
        <w:t>к</w:t>
      </w:r>
      <w:r w:rsidRPr="002524A8">
        <w:rPr>
          <w:sz w:val="28"/>
          <w:szCs w:val="28"/>
        </w:rPr>
        <w:t xml:space="preserve"> = 1 </w:t>
      </w:r>
      <w:r w:rsidRPr="002524A8">
        <w:rPr>
          <w:sz w:val="28"/>
          <w:szCs w:val="28"/>
          <w:lang w:val="ru-RU"/>
        </w:rPr>
        <w:t>кГц</w:t>
      </w:r>
      <w:r w:rsidRPr="002524A8">
        <w:rPr>
          <w:sz w:val="28"/>
          <w:szCs w:val="28"/>
        </w:rPr>
        <w:t xml:space="preserve">; </w:t>
      </w:r>
    </w:p>
    <w:p w14:paraId="3C1568ED" w14:textId="25CF6C51" w:rsidR="002524A8" w:rsidRPr="002524A8" w:rsidRDefault="002524A8" w:rsidP="002524A8">
      <w:pPr>
        <w:rPr>
          <w:sz w:val="28"/>
          <w:szCs w:val="28"/>
          <w:lang w:val="ru-RU"/>
        </w:rPr>
      </w:pPr>
      <w:r w:rsidRPr="002524A8">
        <w:rPr>
          <w:sz w:val="28"/>
          <w:szCs w:val="28"/>
        </w:rPr>
        <w:t>U</w:t>
      </w:r>
      <w:r w:rsidRPr="002524A8">
        <w:rPr>
          <w:sz w:val="28"/>
          <w:szCs w:val="28"/>
          <w:lang w:val="ru-RU"/>
        </w:rPr>
        <w:t xml:space="preserve">к = 10 В; </w:t>
      </w:r>
      <w:r w:rsidRPr="002524A8">
        <w:rPr>
          <w:sz w:val="28"/>
          <w:szCs w:val="28"/>
          <w:lang w:val="ru-RU"/>
        </w:rPr>
        <w:tab/>
      </w:r>
      <w:r w:rsidRPr="002524A8">
        <w:rPr>
          <w:sz w:val="28"/>
          <w:szCs w:val="28"/>
          <w:lang w:val="ru-RU"/>
        </w:rPr>
        <w:tab/>
      </w:r>
      <w:r w:rsidRPr="002524A8">
        <w:rPr>
          <w:sz w:val="28"/>
          <w:szCs w:val="28"/>
        </w:rPr>
        <w:t>R</w:t>
      </w:r>
      <w:r w:rsidRPr="002524A8">
        <w:rPr>
          <w:sz w:val="28"/>
          <w:szCs w:val="28"/>
          <w:lang w:val="ru-RU"/>
        </w:rPr>
        <w:t xml:space="preserve"> = 13 см.</w:t>
      </w:r>
    </w:p>
    <w:p w14:paraId="54E5D3FE" w14:textId="77777777" w:rsidR="002524A8" w:rsidRPr="002524A8" w:rsidRDefault="002524A8" w:rsidP="002524A8">
      <w:pPr>
        <w:rPr>
          <w:sz w:val="28"/>
          <w:szCs w:val="28"/>
          <w:lang w:val="ru-RU"/>
        </w:rPr>
      </w:pPr>
      <w:r w:rsidRPr="002524A8">
        <w:rPr>
          <w:sz w:val="28"/>
          <w:szCs w:val="28"/>
          <w:lang w:val="ru-RU"/>
        </w:rPr>
        <w:t xml:space="preserve">В центре витка (0; 0) измерена максимальная ЭДС зонда </w:t>
      </w:r>
      <w:r w:rsidRPr="002524A8">
        <w:rPr>
          <w:sz w:val="28"/>
          <w:szCs w:val="28"/>
        </w:rPr>
        <w:t>E</w:t>
      </w:r>
      <w:r w:rsidRPr="002524A8">
        <w:rPr>
          <w:sz w:val="28"/>
          <w:szCs w:val="28"/>
          <w:lang w:val="ru-RU"/>
        </w:rPr>
        <w:t>з = 68 мВ.</w:t>
      </w:r>
    </w:p>
    <w:p w14:paraId="10029BE8" w14:textId="77777777" w:rsidR="002524A8" w:rsidRPr="002524A8" w:rsidRDefault="002524A8" w:rsidP="002524A8">
      <w:pPr>
        <w:spacing w:line="360" w:lineRule="auto"/>
        <w:jc w:val="both"/>
        <w:rPr>
          <w:sz w:val="28"/>
          <w:szCs w:val="28"/>
          <w:lang w:val="ru-RU"/>
        </w:rPr>
      </w:pPr>
      <w:r w:rsidRPr="002524A8">
        <w:rPr>
          <w:sz w:val="28"/>
          <w:szCs w:val="28"/>
          <w:lang w:val="ru-RU"/>
        </w:rPr>
        <w:t>Выполнил   Степанов Леонид Артемович</w:t>
      </w:r>
    </w:p>
    <w:p w14:paraId="4F23C495" w14:textId="77777777" w:rsidR="002524A8" w:rsidRPr="002524A8" w:rsidRDefault="002524A8" w:rsidP="002524A8">
      <w:pPr>
        <w:spacing w:line="360" w:lineRule="auto"/>
        <w:jc w:val="both"/>
        <w:rPr>
          <w:sz w:val="28"/>
          <w:szCs w:val="28"/>
          <w:lang w:val="ru-RU"/>
        </w:rPr>
      </w:pPr>
      <w:r w:rsidRPr="002524A8">
        <w:rPr>
          <w:sz w:val="28"/>
          <w:szCs w:val="28"/>
          <w:lang w:val="ru-RU"/>
        </w:rPr>
        <w:t>Факультет КТИ</w:t>
      </w:r>
    </w:p>
    <w:p w14:paraId="2A3975E7" w14:textId="77777777" w:rsidR="002524A8" w:rsidRPr="002524A8" w:rsidRDefault="002524A8" w:rsidP="002524A8">
      <w:pPr>
        <w:spacing w:line="360" w:lineRule="auto"/>
        <w:jc w:val="both"/>
        <w:rPr>
          <w:sz w:val="28"/>
          <w:szCs w:val="28"/>
          <w:lang w:val="ru-RU"/>
        </w:rPr>
      </w:pPr>
      <w:r w:rsidRPr="002524A8">
        <w:rPr>
          <w:sz w:val="28"/>
          <w:szCs w:val="28"/>
          <w:lang w:val="ru-RU"/>
        </w:rPr>
        <w:t xml:space="preserve">Группа </w:t>
      </w:r>
      <w:proofErr w:type="gramStart"/>
      <w:r w:rsidRPr="002524A8">
        <w:rPr>
          <w:sz w:val="28"/>
          <w:szCs w:val="28"/>
          <w:lang w:val="ru-RU"/>
        </w:rPr>
        <w:t>№  5387</w:t>
      </w:r>
      <w:proofErr w:type="gramEnd"/>
    </w:p>
    <w:p w14:paraId="796CD65D" w14:textId="77777777" w:rsidR="002524A8" w:rsidRPr="002524A8" w:rsidRDefault="002524A8" w:rsidP="002524A8">
      <w:pPr>
        <w:spacing w:line="360" w:lineRule="auto"/>
        <w:jc w:val="both"/>
        <w:rPr>
          <w:sz w:val="28"/>
          <w:szCs w:val="28"/>
          <w:lang w:val="ru-RU"/>
        </w:rPr>
      </w:pPr>
    </w:p>
    <w:p w14:paraId="11C366BB" w14:textId="39749CE8" w:rsidR="00764FE8" w:rsidRPr="002524A8" w:rsidRDefault="002524A8" w:rsidP="002524A8">
      <w:pPr>
        <w:spacing w:line="360" w:lineRule="auto"/>
        <w:jc w:val="both"/>
        <w:rPr>
          <w:sz w:val="28"/>
          <w:szCs w:val="28"/>
          <w:lang w:val="ru-RU"/>
        </w:rPr>
      </w:pPr>
      <w:r w:rsidRPr="002524A8">
        <w:rPr>
          <w:sz w:val="28"/>
          <w:szCs w:val="28"/>
          <w:lang w:val="ru-RU"/>
        </w:rPr>
        <w:t>Преподаватель: Посредник О.В.</w:t>
      </w:r>
      <w:r w:rsidR="00000000" w:rsidRPr="002524A8">
        <w:rPr>
          <w:lang w:val="ru-RU"/>
        </w:rPr>
        <w:br w:type="page"/>
      </w:r>
    </w:p>
    <w:p w14:paraId="1048C2C4" w14:textId="77777777" w:rsidR="00764FE8" w:rsidRPr="002524A8" w:rsidRDefault="00000000">
      <w:pPr>
        <w:spacing w:before="280" w:after="160" w:line="360" w:lineRule="auto"/>
        <w:jc w:val="center"/>
      </w:pPr>
      <w:r w:rsidRPr="002524A8">
        <w:rPr>
          <w:b/>
          <w:bCs/>
          <w:sz w:val="28"/>
          <w:szCs w:val="28"/>
          <w:lang w:val="ru-RU"/>
        </w:rPr>
        <w:lastRenderedPageBreak/>
        <w:t>ОБРАБОТКА РЕЗУЛЬТАТОВ ЭКСПЕРИМЕНТА</w:t>
      </w:r>
    </w:p>
    <w:p w14:paraId="5264A0D5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Масштабные коэффициенты индукции и напряжённости определяются из измерения в центре витка. По формуле (1а):</w:t>
      </w:r>
    </w:p>
    <w:p w14:paraId="797AFE17" w14:textId="4882AA47" w:rsidR="00764FE8" w:rsidRPr="002524A8" w:rsidRDefault="007953F8">
      <w:pPr>
        <w:spacing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ц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NI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  <m:r>
                <w:rPr>
                  <w:rFonts w:ascii="Cambria Math" w:hAnsi="Cambria Math"/>
                </w:rPr>
                <m:t>·400·0,05</m:t>
              </m:r>
            </m:num>
            <m:den>
              <m:r>
                <w:rPr>
                  <w:rFonts w:ascii="Cambria Math" w:hAnsi="Cambria Math"/>
                </w:rPr>
                <m:t>2·0,13</m:t>
              </m:r>
            </m:den>
          </m:f>
          <m:r>
            <w:rPr>
              <w:rFonts w:ascii="Cambria Math" w:hAnsi="Cambria Math"/>
            </w:rPr>
            <m:t xml:space="preserve"> = 9,67·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Тл</m:t>
          </m:r>
        </m:oMath>
      </m:oMathPara>
    </w:p>
    <w:p w14:paraId="7E72BC13" w14:textId="7DE39874" w:rsidR="00764FE8" w:rsidRPr="002524A8" w:rsidRDefault="007953F8">
      <w:pPr>
        <w:spacing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ц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з,ц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9,67·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68</m:t>
              </m:r>
            </m:den>
          </m:f>
          <m:r>
            <w:rPr>
              <w:rFonts w:ascii="Cambria Math" w:hAnsi="Cambria Math"/>
            </w:rPr>
            <m:t xml:space="preserve"> = 1,42·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 xml:space="preserve"> Тл/мВ</m:t>
          </m:r>
        </m:oMath>
      </m:oMathPara>
    </w:p>
    <w:p w14:paraId="12A6318C" w14:textId="23581E81" w:rsidR="00764FE8" w:rsidRPr="002524A8" w:rsidRDefault="007953F8">
      <w:pPr>
        <w:spacing w:line="360" w:lineRule="auto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1,13 (А/м)/мВ</m:t>
          </m:r>
        </m:oMath>
      </m:oMathPara>
    </w:p>
    <w:p w14:paraId="0CC77917" w14:textId="77777777" w:rsidR="00764FE8" w:rsidRPr="002524A8" w:rsidRDefault="00000000">
      <w:pPr>
        <w:spacing w:before="120" w:after="100" w:line="360" w:lineRule="auto"/>
        <w:jc w:val="both"/>
      </w:pPr>
      <w:r w:rsidRPr="002524A8">
        <w:rPr>
          <w:sz w:val="28"/>
          <w:szCs w:val="28"/>
          <w:lang w:val="ru-RU"/>
        </w:rPr>
        <w:t xml:space="preserve">Таблица 1. </w:t>
      </w:r>
      <w:proofErr w:type="spellStart"/>
      <w:r w:rsidRPr="002524A8">
        <w:rPr>
          <w:sz w:val="28"/>
          <w:szCs w:val="28"/>
        </w:rPr>
        <w:t>Константы</w:t>
      </w:r>
      <w:proofErr w:type="spellEnd"/>
      <w:r w:rsidRPr="002524A8">
        <w:rPr>
          <w:sz w:val="28"/>
          <w:szCs w:val="28"/>
        </w:rPr>
        <w:t xml:space="preserve"> и </w:t>
      </w:r>
      <w:proofErr w:type="spellStart"/>
      <w:r w:rsidRPr="002524A8">
        <w:rPr>
          <w:sz w:val="28"/>
          <w:szCs w:val="28"/>
        </w:rPr>
        <w:t>масштабные</w:t>
      </w:r>
      <w:proofErr w:type="spellEnd"/>
      <w:r w:rsidRPr="002524A8">
        <w:rPr>
          <w:sz w:val="28"/>
          <w:szCs w:val="28"/>
        </w:rPr>
        <w:t xml:space="preserve"> </w:t>
      </w:r>
      <w:proofErr w:type="spellStart"/>
      <w:r w:rsidRPr="002524A8">
        <w:rPr>
          <w:sz w:val="28"/>
          <w:szCs w:val="28"/>
        </w:rPr>
        <w:t>коэффициенты</w:t>
      </w:r>
      <w:proofErr w:type="spellEnd"/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</w:tblGrid>
      <w:tr w:rsidR="00764FE8" w:rsidRPr="002524A8" w14:paraId="3B5E6E3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7D27C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N</w:t>
            </w:r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6C78A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400</w:t>
            </w:r>
          </w:p>
        </w:tc>
      </w:tr>
      <w:tr w:rsidR="00764FE8" w:rsidRPr="002524A8" w14:paraId="2EC36F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B65CD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w (</w:t>
            </w:r>
            <w:proofErr w:type="spellStart"/>
            <w:r w:rsidRPr="002524A8">
              <w:t>зонд</w:t>
            </w:r>
            <w:proofErr w:type="spellEnd"/>
            <w:r w:rsidRPr="002524A8">
              <w:t>)</w:t>
            </w:r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14746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1900</w:t>
            </w:r>
          </w:p>
        </w:tc>
      </w:tr>
      <w:tr w:rsidR="00764FE8" w:rsidRPr="002524A8" w14:paraId="1C30A7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8691C5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t>I</w:t>
            </w:r>
            <w:r w:rsidRPr="002524A8">
              <w:rPr>
                <w:vertAlign w:val="subscript"/>
              </w:rPr>
              <w:t>к</w:t>
            </w:r>
            <w:proofErr w:type="spellEnd"/>
            <w:r w:rsidRPr="002524A8">
              <w:t xml:space="preserve">, </w:t>
            </w:r>
            <w:proofErr w:type="spellStart"/>
            <w:r w:rsidRPr="002524A8">
              <w:t>мА</w:t>
            </w:r>
            <w:proofErr w:type="spellEnd"/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92F79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50</w:t>
            </w:r>
          </w:p>
        </w:tc>
      </w:tr>
      <w:tr w:rsidR="00764FE8" w:rsidRPr="002524A8" w14:paraId="77B567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9314EE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t>f</w:t>
            </w:r>
            <w:r w:rsidRPr="002524A8">
              <w:rPr>
                <w:vertAlign w:val="subscript"/>
              </w:rPr>
              <w:t>к</w:t>
            </w:r>
            <w:proofErr w:type="spellEnd"/>
            <w:r w:rsidRPr="002524A8">
              <w:t xml:space="preserve">, </w:t>
            </w:r>
            <w:proofErr w:type="spellStart"/>
            <w:r w:rsidRPr="002524A8">
              <w:t>кГц</w:t>
            </w:r>
            <w:proofErr w:type="spellEnd"/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96A14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</w:tr>
      <w:tr w:rsidR="00764FE8" w:rsidRPr="002524A8" w14:paraId="22CE81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3E294D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t>U</w:t>
            </w:r>
            <w:r w:rsidRPr="002524A8">
              <w:rPr>
                <w:vertAlign w:val="subscript"/>
              </w:rPr>
              <w:t>к</w:t>
            </w:r>
            <w:proofErr w:type="spellEnd"/>
            <w:r w:rsidRPr="002524A8">
              <w:t>, В</w:t>
            </w:r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C3137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</w:t>
            </w:r>
          </w:p>
        </w:tc>
      </w:tr>
      <w:tr w:rsidR="00764FE8" w:rsidRPr="002524A8" w14:paraId="60B771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43C60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R, м</w:t>
            </w:r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E11174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0,13</w:t>
            </w:r>
          </w:p>
        </w:tc>
      </w:tr>
      <w:tr w:rsidR="00764FE8" w:rsidRPr="002524A8" w14:paraId="0DD465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895082E" w14:textId="77777777" w:rsidR="00764FE8" w:rsidRPr="002524A8" w:rsidRDefault="00000000">
            <w:pPr>
              <w:spacing w:line="220" w:lineRule="auto"/>
              <w:jc w:val="center"/>
              <w:rPr>
                <w:lang w:val="ru-RU"/>
              </w:rPr>
            </w:pPr>
            <w:r w:rsidRPr="002524A8">
              <w:t>B</w:t>
            </w:r>
            <w:r w:rsidRPr="002524A8">
              <w:rPr>
                <w:vertAlign w:val="subscript"/>
                <w:lang w:val="ru-RU"/>
              </w:rPr>
              <w:t>ц</w:t>
            </w:r>
            <w:r w:rsidRPr="002524A8">
              <w:rPr>
                <w:lang w:val="ru-RU"/>
              </w:rPr>
              <w:t xml:space="preserve"> (в центре витка), Тл</w:t>
            </w:r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67B69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9,67·10</w:t>
            </w:r>
            <w:r w:rsidRPr="002524A8">
              <w:rPr>
                <w:vertAlign w:val="superscript"/>
              </w:rPr>
              <w:t>−5</w:t>
            </w:r>
          </w:p>
        </w:tc>
      </w:tr>
      <w:tr w:rsidR="00764FE8" w:rsidRPr="002524A8" w14:paraId="0ED65B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3ECF0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K</w:t>
            </w:r>
            <w:r w:rsidRPr="002524A8">
              <w:rPr>
                <w:vertAlign w:val="subscript"/>
              </w:rPr>
              <w:t>B</w:t>
            </w:r>
            <w:r w:rsidRPr="002524A8">
              <w:t xml:space="preserve">, </w:t>
            </w:r>
            <w:proofErr w:type="spellStart"/>
            <w:r w:rsidRPr="002524A8">
              <w:t>Тл</w:t>
            </w:r>
            <w:proofErr w:type="spellEnd"/>
            <w:r w:rsidRPr="002524A8">
              <w:t>/</w:t>
            </w:r>
            <w:proofErr w:type="spellStart"/>
            <w:r w:rsidRPr="002524A8">
              <w:t>мВ</w:t>
            </w:r>
            <w:proofErr w:type="spellEnd"/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9A19A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1,42·10</w:t>
            </w:r>
            <w:r w:rsidRPr="002524A8">
              <w:rPr>
                <w:vertAlign w:val="superscript"/>
              </w:rPr>
              <w:t>−6</w:t>
            </w:r>
          </w:p>
        </w:tc>
      </w:tr>
      <w:tr w:rsidR="00764FE8" w:rsidRPr="002524A8" w14:paraId="1C85A7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9376E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K</w:t>
            </w:r>
            <w:r w:rsidRPr="002524A8">
              <w:rPr>
                <w:vertAlign w:val="subscript"/>
              </w:rPr>
              <w:t>H</w:t>
            </w:r>
            <w:r w:rsidRPr="002524A8">
              <w:t>, (А/м)/</w:t>
            </w:r>
            <w:proofErr w:type="spellStart"/>
            <w:r w:rsidRPr="002524A8">
              <w:t>мВ</w:t>
            </w:r>
            <w:proofErr w:type="spellEnd"/>
          </w:p>
        </w:tc>
        <w:tc>
          <w:tcPr>
            <w:tcW w:w="2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44BFF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1,13</w:t>
            </w:r>
          </w:p>
        </w:tc>
      </w:tr>
    </w:tbl>
    <w:p w14:paraId="4E7E40C2" w14:textId="77777777" w:rsidR="00764FE8" w:rsidRPr="002524A8" w:rsidRDefault="00000000">
      <w:pPr>
        <w:spacing w:before="120" w:after="100"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Таблица 2. Расчёт циркуляции по прямоугольному контуру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900"/>
        <w:gridCol w:w="900"/>
        <w:gridCol w:w="1300"/>
        <w:gridCol w:w="1400"/>
      </w:tblGrid>
      <w:tr w:rsidR="00764FE8" w:rsidRPr="002524A8" w14:paraId="6068B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87330F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 xml:space="preserve">, </w:t>
            </w:r>
            <w:proofErr w:type="spellStart"/>
            <w:r w:rsidRPr="002524A8">
              <w:rPr>
                <w:b/>
                <w:bCs/>
              </w:rPr>
              <w:t>мВ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BEA57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H = </w:t>
            </w:r>
            <w:proofErr w:type="spellStart"/>
            <w:r w:rsidRPr="002524A8">
              <w:rPr>
                <w:b/>
                <w:bCs/>
              </w:rPr>
              <w:t>K</w:t>
            </w:r>
            <w:r w:rsidRPr="002524A8">
              <w:rPr>
                <w:b/>
                <w:bCs/>
                <w:vertAlign w:val="subscript"/>
              </w:rPr>
              <w:t>H</w:t>
            </w:r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>, А/м</w:t>
            </w:r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DE5FA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x,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07936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y,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3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AFCB0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  <w:i/>
                <w:iCs/>
              </w:rPr>
              <w:t>dl</w:t>
            </w:r>
            <w:r w:rsidRPr="002524A8">
              <w:rPr>
                <w:b/>
                <w:bCs/>
              </w:rPr>
              <w:t>, м</w:t>
            </w:r>
          </w:p>
        </w:tc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0CFD92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H·dl</w:t>
            </w:r>
            <w:proofErr w:type="spellEnd"/>
          </w:p>
        </w:tc>
      </w:tr>
      <w:tr w:rsidR="00764FE8" w:rsidRPr="002524A8" w14:paraId="4F190F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CB69A3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123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46A50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139,1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5365CE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96F5E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63FBD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—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C1B3B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—</w:t>
            </w:r>
          </w:p>
        </w:tc>
      </w:tr>
      <w:tr w:rsidR="00764FE8" w:rsidRPr="002524A8" w14:paraId="5571F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72E56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D686F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114,3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048B9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6B31B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5EEC8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A4057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2,285</w:t>
            </w:r>
          </w:p>
        </w:tc>
      </w:tr>
      <w:tr w:rsidR="00764FE8" w:rsidRPr="002524A8" w14:paraId="1F49B5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4C632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85498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70,1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61AE6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6BBB4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FB2AF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AC1FB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1,403</w:t>
            </w:r>
          </w:p>
        </w:tc>
      </w:tr>
      <w:tr w:rsidR="00764FE8" w:rsidRPr="002524A8" w14:paraId="212835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C2F44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30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2289D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33,9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0F81A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ECED0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4F1DB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32AD1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1,018</w:t>
            </w:r>
          </w:p>
        </w:tc>
      </w:tr>
      <w:tr w:rsidR="00764FE8" w:rsidRPr="002524A8" w14:paraId="0404BC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93A31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27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E3E08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30,5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295F9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45788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2CB36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EA1A6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0,611</w:t>
            </w:r>
          </w:p>
        </w:tc>
      </w:tr>
      <w:tr w:rsidR="00764FE8" w:rsidRPr="002524A8" w14:paraId="6C1377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CFFC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AE5EC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75A83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C3363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04064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0,040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72402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0,045</w:t>
            </w:r>
          </w:p>
        </w:tc>
      </w:tr>
      <w:tr w:rsidR="00764FE8" w:rsidRPr="002524A8" w14:paraId="579235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D0BC5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D717B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6,8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B5E92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2BF3C7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D7E6D7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3AC48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0,136</w:t>
            </w:r>
          </w:p>
        </w:tc>
      </w:tr>
      <w:tr w:rsidR="00764FE8" w:rsidRPr="002524A8" w14:paraId="148245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17796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9914B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7,9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BDC34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FA014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0F728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8AA9E2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0,158</w:t>
            </w:r>
          </w:p>
        </w:tc>
      </w:tr>
      <w:tr w:rsidR="00764FE8" w:rsidRPr="002524A8" w14:paraId="40DA25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C1E71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DCC6F6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DB4FF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66B9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3AABC6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0,040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809890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0,045</w:t>
            </w:r>
          </w:p>
        </w:tc>
      </w:tr>
      <w:tr w:rsidR="00764FE8" w:rsidRPr="002524A8" w14:paraId="2976BE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E2A72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321FF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61,1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01EA9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90F60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3C12B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0,040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A7911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2,443</w:t>
            </w:r>
          </w:p>
        </w:tc>
      </w:tr>
      <w:tr w:rsidR="00764FE8" w:rsidRPr="002524A8" w14:paraId="2C5F16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7EEFE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28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C776E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31,7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A001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517F3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894DA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75AC4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0,633</w:t>
            </w:r>
          </w:p>
        </w:tc>
      </w:tr>
      <w:tr w:rsidR="00764FE8" w:rsidRPr="002524A8" w14:paraId="7B0854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DFDC6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16558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83,7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DBB8D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4DFA2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83586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0,020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E443C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1,674</w:t>
            </w:r>
          </w:p>
        </w:tc>
      </w:tr>
      <w:tr w:rsidR="00764FE8" w:rsidRPr="002524A8" w14:paraId="7E3F78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A06E5B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t>замыкание</w:t>
            </w:r>
            <w:proofErr w:type="spellEnd"/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B65752" w14:textId="77777777" w:rsidR="00764FE8" w:rsidRPr="002524A8" w:rsidRDefault="00764FE8">
            <w:pPr>
              <w:spacing w:line="220" w:lineRule="auto"/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40E2D1" w14:textId="77777777" w:rsidR="00764FE8" w:rsidRPr="002524A8" w:rsidRDefault="00764FE8">
            <w:pPr>
              <w:spacing w:line="220" w:lineRule="auto"/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4A59B3" w14:textId="77777777" w:rsidR="00764FE8" w:rsidRPr="002524A8" w:rsidRDefault="00764FE8">
            <w:pPr>
              <w:spacing w:line="220" w:lineRule="auto"/>
              <w:jc w:val="center"/>
            </w:pP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5FDF8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0,041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0FEE8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5,737</w:t>
            </w:r>
          </w:p>
        </w:tc>
      </w:tr>
      <w:tr w:rsidR="00764FE8" w:rsidRPr="002524A8" w14:paraId="0C982CD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gridSpan w:val="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F5381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rFonts w:ascii="Cambria Math" w:hAnsi="Cambria Math" w:cs="Cambria Math"/>
                <w:b/>
                <w:bCs/>
              </w:rPr>
              <w:t>∮</w:t>
            </w:r>
            <w:r w:rsidRPr="002524A8">
              <w:rPr>
                <w:b/>
                <w:bCs/>
              </w:rPr>
              <w:t xml:space="preserve"> </w:t>
            </w:r>
            <w:proofErr w:type="spellStart"/>
            <w:r w:rsidRPr="002524A8">
              <w:rPr>
                <w:b/>
                <w:bCs/>
              </w:rPr>
              <w:t>H·dl</w:t>
            </w:r>
            <w:proofErr w:type="spellEnd"/>
            <w:r w:rsidRPr="002524A8">
              <w:rPr>
                <w:b/>
                <w:bCs/>
              </w:rPr>
              <w:t xml:space="preserve"> ≈ Σ </w:t>
            </w:r>
            <w:proofErr w:type="spellStart"/>
            <w:r w:rsidRPr="002524A8">
              <w:rPr>
                <w:b/>
                <w:bCs/>
              </w:rPr>
              <w:t>H·dl</w:t>
            </w:r>
            <w:proofErr w:type="spellEnd"/>
            <w:r w:rsidRPr="002524A8">
              <w:rPr>
                <w:b/>
                <w:bCs/>
              </w:rPr>
              <w:t xml:space="preserve"> = 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74E59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16,19</w:t>
            </w:r>
          </w:p>
        </w:tc>
      </w:tr>
    </w:tbl>
    <w:p w14:paraId="44FD1849" w14:textId="77777777" w:rsidR="00764FE8" w:rsidRPr="002524A8" w:rsidRDefault="00000000">
      <w:r w:rsidRPr="002524A8">
        <w:br w:type="page"/>
      </w:r>
    </w:p>
    <w:p w14:paraId="3C997CBD" w14:textId="77777777" w:rsidR="00764FE8" w:rsidRPr="002524A8" w:rsidRDefault="00000000">
      <w:pPr>
        <w:spacing w:before="120" w:after="100"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lastRenderedPageBreak/>
        <w:t>Таблица 3. Расчёт циркуляции по замкнутому контуру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900"/>
        <w:gridCol w:w="900"/>
        <w:gridCol w:w="1300"/>
        <w:gridCol w:w="1400"/>
      </w:tblGrid>
      <w:tr w:rsidR="00764FE8" w:rsidRPr="002524A8" w14:paraId="2176E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533ECB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 xml:space="preserve">, </w:t>
            </w:r>
            <w:proofErr w:type="spellStart"/>
            <w:r w:rsidRPr="002524A8">
              <w:rPr>
                <w:b/>
                <w:bCs/>
              </w:rPr>
              <w:t>мВ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9CCD4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H = </w:t>
            </w:r>
            <w:proofErr w:type="spellStart"/>
            <w:r w:rsidRPr="002524A8">
              <w:rPr>
                <w:b/>
                <w:bCs/>
              </w:rPr>
              <w:t>K</w:t>
            </w:r>
            <w:r w:rsidRPr="002524A8">
              <w:rPr>
                <w:b/>
                <w:bCs/>
                <w:vertAlign w:val="subscript"/>
              </w:rPr>
              <w:t>H</w:t>
            </w:r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>, А/м</w:t>
            </w:r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7D283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x,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7BA73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y,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3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CA7A1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  <w:i/>
                <w:iCs/>
              </w:rPr>
              <w:t>dl</w:t>
            </w:r>
            <w:r w:rsidRPr="002524A8">
              <w:rPr>
                <w:b/>
                <w:bCs/>
              </w:rPr>
              <w:t>, м</w:t>
            </w:r>
          </w:p>
        </w:tc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9B9A189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H·dl</w:t>
            </w:r>
            <w:proofErr w:type="spellEnd"/>
          </w:p>
        </w:tc>
      </w:tr>
      <w:tr w:rsidR="00764FE8" w:rsidRPr="002524A8" w14:paraId="22B140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FBC4A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121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AB560B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136,9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D137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6F0B02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A2553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—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AB9CF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—</w:t>
            </w:r>
          </w:p>
        </w:tc>
      </w:tr>
      <w:tr w:rsidR="00764FE8" w:rsidRPr="002524A8" w14:paraId="4640EC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04D5C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90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8B0F1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101,8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2CF85C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4B1C1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282B76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C240E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2,277</w:t>
            </w:r>
          </w:p>
        </w:tc>
      </w:tr>
      <w:tr w:rsidR="00764FE8" w:rsidRPr="002524A8" w14:paraId="5DF04E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B8445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236D7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47,5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2A50B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67F71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8003E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0,036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3869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1,713</w:t>
            </w:r>
          </w:p>
        </w:tc>
      </w:tr>
      <w:tr w:rsidR="00764FE8" w:rsidRPr="002524A8" w14:paraId="4C15A7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FA2B8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19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63F42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21,5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99E1B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75251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61D982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623EF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0,481</w:t>
            </w:r>
          </w:p>
        </w:tc>
      </w:tr>
      <w:tr w:rsidR="00764FE8" w:rsidRPr="002524A8" w14:paraId="548F22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CD6E0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041EB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6,8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1B80F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C30455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E04BB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C52E5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0,215</w:t>
            </w:r>
          </w:p>
        </w:tc>
      </w:tr>
      <w:tr w:rsidR="00764FE8" w:rsidRPr="002524A8" w14:paraId="0DF4A1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2F893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AF2AC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5,7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09693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172B8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EEE39E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312F6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0,179</w:t>
            </w:r>
          </w:p>
        </w:tc>
      </w:tr>
      <w:tr w:rsidR="00764FE8" w:rsidRPr="002524A8" w14:paraId="683748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CECC9C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05275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3,4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7C304D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9E0DA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7E1C6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A1379D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0,107</w:t>
            </w:r>
          </w:p>
        </w:tc>
      </w:tr>
      <w:tr w:rsidR="00764FE8" w:rsidRPr="002524A8" w14:paraId="2E9901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E6988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75FD9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11,3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8F149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16240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6FD59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0,014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60CCA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0,160</w:t>
            </w:r>
          </w:p>
        </w:tc>
      </w:tr>
      <w:tr w:rsidR="00764FE8" w:rsidRPr="002524A8" w14:paraId="7CB22C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CC629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45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EE34E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50,9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6FA4A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0BAF3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4DE56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66E6D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1,610</w:t>
            </w:r>
          </w:p>
        </w:tc>
      </w:tr>
      <w:tr w:rsidR="00764FE8" w:rsidRPr="002524A8" w14:paraId="7BE30C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A58A05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0C04A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114,3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1AFC0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4309A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D5601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0,032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D372A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3,613</w:t>
            </w:r>
          </w:p>
        </w:tc>
      </w:tr>
      <w:tr w:rsidR="00764FE8" w:rsidRPr="002524A8" w14:paraId="0F0E6F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200D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F7729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138,0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F45BC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70E4D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607CAE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0,014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3FF954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1,952</w:t>
            </w:r>
          </w:p>
        </w:tc>
      </w:tr>
      <w:tr w:rsidR="00764FE8" w:rsidRPr="002524A8" w14:paraId="5873F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D2B021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t>замыкание</w:t>
            </w:r>
            <w:proofErr w:type="spellEnd"/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BBB310" w14:textId="77777777" w:rsidR="00764FE8" w:rsidRPr="002524A8" w:rsidRDefault="00764FE8">
            <w:pPr>
              <w:spacing w:line="220" w:lineRule="auto"/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D134D2" w14:textId="77777777" w:rsidR="00764FE8" w:rsidRPr="002524A8" w:rsidRDefault="00764FE8">
            <w:pPr>
              <w:spacing w:line="220" w:lineRule="auto"/>
              <w:jc w:val="center"/>
            </w:pP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E4251E" w14:textId="77777777" w:rsidR="00764FE8" w:rsidRPr="002524A8" w:rsidRDefault="00764FE8">
            <w:pPr>
              <w:spacing w:line="220" w:lineRule="auto"/>
              <w:jc w:val="center"/>
            </w:pPr>
          </w:p>
        </w:tc>
        <w:tc>
          <w:tcPr>
            <w:tcW w:w="1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70DF0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0,022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28849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3,061</w:t>
            </w:r>
          </w:p>
        </w:tc>
      </w:tr>
      <w:tr w:rsidR="00764FE8" w:rsidRPr="002524A8" w14:paraId="48D5BE7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gridSpan w:val="5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CCDE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rFonts w:ascii="Cambria Math" w:hAnsi="Cambria Math" w:cs="Cambria Math"/>
                <w:b/>
                <w:bCs/>
              </w:rPr>
              <w:t>∮</w:t>
            </w:r>
            <w:r w:rsidRPr="002524A8">
              <w:rPr>
                <w:b/>
                <w:bCs/>
              </w:rPr>
              <w:t xml:space="preserve"> </w:t>
            </w:r>
            <w:proofErr w:type="spellStart"/>
            <w:r w:rsidRPr="002524A8">
              <w:rPr>
                <w:b/>
                <w:bCs/>
              </w:rPr>
              <w:t>H·dl</w:t>
            </w:r>
            <w:proofErr w:type="spellEnd"/>
            <w:r w:rsidRPr="002524A8">
              <w:rPr>
                <w:b/>
                <w:bCs/>
              </w:rPr>
              <w:t xml:space="preserve"> ≈ Σ </w:t>
            </w:r>
            <w:proofErr w:type="spellStart"/>
            <w:r w:rsidRPr="002524A8">
              <w:rPr>
                <w:b/>
                <w:bCs/>
              </w:rPr>
              <w:t>H·dl</w:t>
            </w:r>
            <w:proofErr w:type="spellEnd"/>
            <w:r w:rsidRPr="002524A8">
              <w:rPr>
                <w:b/>
                <w:bCs/>
              </w:rPr>
              <w:t xml:space="preserve"> = </w:t>
            </w:r>
          </w:p>
        </w:tc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022F9C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15,37</w:t>
            </w:r>
          </w:p>
        </w:tc>
      </w:tr>
    </w:tbl>
    <w:p w14:paraId="4AF95770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Полученные значения циркуляции: по прямоугольному контуру </w:t>
      </w:r>
      <w:r w:rsidRPr="002524A8">
        <w:rPr>
          <w:rFonts w:ascii="Cambria Math" w:hAnsi="Cambria Math" w:cs="Cambria Math"/>
          <w:sz w:val="28"/>
          <w:szCs w:val="28"/>
          <w:lang w:val="ru-RU"/>
        </w:rPr>
        <w:t>∮</w:t>
      </w:r>
      <w:r w:rsidRPr="002524A8">
        <w:rPr>
          <w:sz w:val="28"/>
          <w:szCs w:val="28"/>
        </w:rPr>
        <w:t>H</w:t>
      </w:r>
      <w:r w:rsidRPr="002524A8">
        <w:rPr>
          <w:sz w:val="28"/>
          <w:szCs w:val="28"/>
          <w:lang w:val="ru-RU"/>
        </w:rPr>
        <w:t>·</w:t>
      </w:r>
      <w:r w:rsidRPr="002524A8">
        <w:rPr>
          <w:sz w:val="28"/>
          <w:szCs w:val="28"/>
        </w:rPr>
        <w:t>dl</w:t>
      </w:r>
      <w:r w:rsidRPr="002524A8">
        <w:rPr>
          <w:sz w:val="28"/>
          <w:szCs w:val="28"/>
          <w:lang w:val="ru-RU"/>
        </w:rPr>
        <w:t xml:space="preserve"> ≈ 16,2 А; по замкнутому контуру </w:t>
      </w:r>
      <w:r w:rsidRPr="002524A8">
        <w:rPr>
          <w:rFonts w:ascii="Cambria Math" w:hAnsi="Cambria Math" w:cs="Cambria Math"/>
          <w:sz w:val="28"/>
          <w:szCs w:val="28"/>
          <w:lang w:val="ru-RU"/>
        </w:rPr>
        <w:t>∮</w:t>
      </w:r>
      <w:r w:rsidRPr="002524A8">
        <w:rPr>
          <w:sz w:val="28"/>
          <w:szCs w:val="28"/>
        </w:rPr>
        <w:t>H</w:t>
      </w:r>
      <w:r w:rsidRPr="002524A8">
        <w:rPr>
          <w:sz w:val="28"/>
          <w:szCs w:val="28"/>
          <w:lang w:val="ru-RU"/>
        </w:rPr>
        <w:t>·</w:t>
      </w:r>
      <w:r w:rsidRPr="002524A8">
        <w:rPr>
          <w:sz w:val="28"/>
          <w:szCs w:val="28"/>
        </w:rPr>
        <w:t>dl</w:t>
      </w:r>
      <w:r w:rsidRPr="002524A8">
        <w:rPr>
          <w:sz w:val="28"/>
          <w:szCs w:val="28"/>
          <w:lang w:val="ru-RU"/>
        </w:rPr>
        <w:t xml:space="preserve"> ≈ 15,4 А. Теоретическое значение полного тока, охватываемого контуром, </w:t>
      </w:r>
      <w:r w:rsidRPr="002524A8">
        <w:rPr>
          <w:sz w:val="28"/>
          <w:szCs w:val="28"/>
        </w:rPr>
        <w:t>N</w:t>
      </w:r>
      <w:r w:rsidRPr="002524A8">
        <w:rPr>
          <w:sz w:val="28"/>
          <w:szCs w:val="28"/>
          <w:lang w:val="ru-RU"/>
        </w:rPr>
        <w:t>·</w:t>
      </w:r>
      <w:r w:rsidRPr="002524A8">
        <w:rPr>
          <w:sz w:val="28"/>
          <w:szCs w:val="28"/>
        </w:rPr>
        <w:t>I</w:t>
      </w:r>
      <w:r w:rsidRPr="002524A8">
        <w:rPr>
          <w:sz w:val="28"/>
          <w:szCs w:val="28"/>
          <w:vertAlign w:val="subscript"/>
          <w:lang w:val="ru-RU"/>
        </w:rPr>
        <w:t>к</w:t>
      </w:r>
      <w:r w:rsidRPr="002524A8">
        <w:rPr>
          <w:sz w:val="28"/>
          <w:szCs w:val="28"/>
          <w:lang w:val="ru-RU"/>
        </w:rPr>
        <w:t xml:space="preserve"> = 400·0,05 = 20 А. Оба значения одного порядка с теоретическим; расхождение ≈ 20–25 %.</w:t>
      </w:r>
    </w:p>
    <w:p w14:paraId="5A9C4CF6" w14:textId="77777777" w:rsidR="00764FE8" w:rsidRPr="002524A8" w:rsidRDefault="00000000">
      <w:pPr>
        <w:rPr>
          <w:lang w:val="ru-RU"/>
        </w:rPr>
      </w:pPr>
      <w:r w:rsidRPr="002524A8">
        <w:rPr>
          <w:lang w:val="ru-RU"/>
        </w:rPr>
        <w:br w:type="page"/>
      </w:r>
    </w:p>
    <w:p w14:paraId="39415B13" w14:textId="77777777" w:rsidR="00764FE8" w:rsidRPr="002524A8" w:rsidRDefault="00000000">
      <w:pPr>
        <w:spacing w:before="120" w:after="100"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lastRenderedPageBreak/>
        <w:t>Таблица 4. Модули векторов индукции по прямоугольному контуру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900"/>
        <w:gridCol w:w="1900"/>
        <w:gridCol w:w="2300"/>
      </w:tblGrid>
      <w:tr w:rsidR="00764FE8" w:rsidRPr="002524A8" w14:paraId="48DB0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FBC59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 xml:space="preserve">, </w:t>
            </w:r>
            <w:proofErr w:type="spellStart"/>
            <w:r w:rsidRPr="002524A8">
              <w:rPr>
                <w:b/>
                <w:bCs/>
              </w:rPr>
              <w:t>мВ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CF9710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x,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7128E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y,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83BE5B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|B| = </w:t>
            </w:r>
            <w:proofErr w:type="spellStart"/>
            <w:r w:rsidRPr="002524A8">
              <w:rPr>
                <w:b/>
                <w:bCs/>
              </w:rPr>
              <w:t>K</w:t>
            </w:r>
            <w:r w:rsidRPr="002524A8">
              <w:rPr>
                <w:b/>
                <w:bCs/>
                <w:vertAlign w:val="subscript"/>
              </w:rPr>
              <w:t>B</w:t>
            </w:r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>, ·10</w:t>
            </w:r>
            <w:r w:rsidRPr="002524A8">
              <w:rPr>
                <w:b/>
                <w:bCs/>
                <w:vertAlign w:val="superscript"/>
              </w:rPr>
              <w:t>−5</w:t>
            </w:r>
            <w:r w:rsidRPr="002524A8">
              <w:rPr>
                <w:b/>
                <w:bCs/>
              </w:rPr>
              <w:t xml:space="preserve"> </w:t>
            </w:r>
            <w:proofErr w:type="spellStart"/>
            <w:r w:rsidRPr="002524A8">
              <w:rPr>
                <w:b/>
                <w:bCs/>
              </w:rPr>
              <w:t>Тл</w:t>
            </w:r>
            <w:proofErr w:type="spellEnd"/>
          </w:p>
        </w:tc>
        <w:tc>
          <w:tcPr>
            <w:tcW w:w="23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E85A4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>(B ± ΔB), ·10</w:t>
            </w:r>
            <w:r w:rsidRPr="002524A8">
              <w:rPr>
                <w:b/>
                <w:bCs/>
                <w:vertAlign w:val="superscript"/>
              </w:rPr>
              <w:t>−5</w:t>
            </w:r>
            <w:r w:rsidRPr="002524A8">
              <w:rPr>
                <w:b/>
                <w:bCs/>
              </w:rPr>
              <w:t xml:space="preserve"> </w:t>
            </w:r>
            <w:proofErr w:type="spellStart"/>
            <w:r w:rsidRPr="002524A8">
              <w:rPr>
                <w:b/>
                <w:bCs/>
              </w:rPr>
              <w:t>Тл</w:t>
            </w:r>
            <w:proofErr w:type="spellEnd"/>
          </w:p>
        </w:tc>
      </w:tr>
      <w:tr w:rsidR="00764FE8" w:rsidRPr="002524A8" w14:paraId="2D122E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E748A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DC118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994B7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8F13C3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17,5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A0135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(17,5 ± 0,1)</w:t>
            </w:r>
          </w:p>
        </w:tc>
      </w:tr>
      <w:tr w:rsidR="00764FE8" w:rsidRPr="002524A8" w14:paraId="3B2DEC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DA0B57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95D5F4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E1C2B1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ADC91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14,4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08C9A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(14,4 ± 0,1)</w:t>
            </w:r>
          </w:p>
        </w:tc>
      </w:tr>
      <w:tr w:rsidR="00764FE8" w:rsidRPr="002524A8" w14:paraId="368481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E8373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A118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9ED02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A3D11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8,8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993B4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(8,8 ± 0,1)</w:t>
            </w:r>
          </w:p>
        </w:tc>
      </w:tr>
      <w:tr w:rsidR="00764FE8" w:rsidRPr="002524A8" w14:paraId="0B25A0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45DF41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92F4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46ACD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61F1C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4,3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84225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(4,3 ± 0,1)</w:t>
            </w:r>
          </w:p>
        </w:tc>
      </w:tr>
      <w:tr w:rsidR="00764FE8" w:rsidRPr="002524A8" w14:paraId="310D27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D815F7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27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3906A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C09F5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ACA2D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3,8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EF153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(3,8 ± 0,1)</w:t>
            </w:r>
          </w:p>
        </w:tc>
      </w:tr>
      <w:tr w:rsidR="00764FE8" w:rsidRPr="002524A8" w14:paraId="50A984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A6FD3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4E023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8B72DB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662123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B6083B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(0,1 ± 0,1)</w:t>
            </w:r>
          </w:p>
        </w:tc>
      </w:tr>
      <w:tr w:rsidR="00764FE8" w:rsidRPr="002524A8" w14:paraId="7BC490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582D4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BCE965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6BAB9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A22A4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0,9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3CB3A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(0,9 ± 0,1)</w:t>
            </w:r>
          </w:p>
        </w:tc>
      </w:tr>
      <w:tr w:rsidR="00764FE8" w:rsidRPr="002524A8" w14:paraId="4460CC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DD7A0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9F358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3D59E3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2273F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1,0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C7FDC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(1,0 ± 0,1)</w:t>
            </w:r>
          </w:p>
        </w:tc>
      </w:tr>
      <w:tr w:rsidR="00764FE8" w:rsidRPr="002524A8" w14:paraId="300A1A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99314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04A3F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12605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07CDB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0,1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76CB28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(0,1 ± 0,1)</w:t>
            </w:r>
          </w:p>
        </w:tc>
      </w:tr>
      <w:tr w:rsidR="00764FE8" w:rsidRPr="002524A8" w14:paraId="7CA889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EB0D73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13D644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3C9E9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9D7D9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7,7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E80F8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(7,7 ± 0,1)</w:t>
            </w:r>
          </w:p>
        </w:tc>
      </w:tr>
      <w:tr w:rsidR="00764FE8" w:rsidRPr="002524A8" w14:paraId="010BF1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B6B7A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28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4B104B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60DF7E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EB5D0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4,0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5DFEF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(4,0 ± 0,1)</w:t>
            </w:r>
          </w:p>
        </w:tc>
      </w:tr>
      <w:tr w:rsidR="00764FE8" w:rsidRPr="002524A8" w14:paraId="5CCEA1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22A471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74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F674B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E814E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176B0F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10,5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6FE5C6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(10,5 ± 0,1)</w:t>
            </w:r>
          </w:p>
        </w:tc>
      </w:tr>
    </w:tbl>
    <w:p w14:paraId="7E275930" w14:textId="77777777" w:rsidR="00764FE8" w:rsidRPr="002524A8" w:rsidRDefault="00000000">
      <w:pPr>
        <w:spacing w:before="120" w:after="100" w:line="360" w:lineRule="auto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>Таблица 5. Модули векторов индукции по замкнутому контуру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900"/>
        <w:gridCol w:w="1900"/>
        <w:gridCol w:w="2300"/>
      </w:tblGrid>
      <w:tr w:rsidR="00764FE8" w:rsidRPr="002524A8" w14:paraId="34670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69580F2" w14:textId="77777777" w:rsidR="00764FE8" w:rsidRPr="002524A8" w:rsidRDefault="00000000">
            <w:pPr>
              <w:spacing w:line="220" w:lineRule="auto"/>
              <w:jc w:val="center"/>
            </w:pPr>
            <w:proofErr w:type="spellStart"/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 xml:space="preserve">, </w:t>
            </w:r>
            <w:proofErr w:type="spellStart"/>
            <w:r w:rsidRPr="002524A8">
              <w:rPr>
                <w:b/>
                <w:bCs/>
              </w:rPr>
              <w:t>мВ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809D2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x,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19C7D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y, </w:t>
            </w:r>
            <w:proofErr w:type="spellStart"/>
            <w:r w:rsidRPr="002524A8">
              <w:rPr>
                <w:b/>
                <w:bCs/>
              </w:rPr>
              <w:t>см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13974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 xml:space="preserve">|B| = </w:t>
            </w:r>
            <w:proofErr w:type="spellStart"/>
            <w:r w:rsidRPr="002524A8">
              <w:rPr>
                <w:b/>
                <w:bCs/>
              </w:rPr>
              <w:t>K</w:t>
            </w:r>
            <w:r w:rsidRPr="002524A8">
              <w:rPr>
                <w:b/>
                <w:bCs/>
                <w:vertAlign w:val="subscript"/>
              </w:rPr>
              <w:t>B</w:t>
            </w:r>
            <w:r w:rsidRPr="002524A8">
              <w:rPr>
                <w:b/>
                <w:bCs/>
              </w:rPr>
              <w:t>E</w:t>
            </w:r>
            <w:r w:rsidRPr="002524A8">
              <w:rPr>
                <w:b/>
                <w:bCs/>
                <w:vertAlign w:val="subscript"/>
              </w:rPr>
              <w:t>з</w:t>
            </w:r>
            <w:proofErr w:type="spellEnd"/>
            <w:r w:rsidRPr="002524A8">
              <w:rPr>
                <w:b/>
                <w:bCs/>
              </w:rPr>
              <w:t>, ·10</w:t>
            </w:r>
            <w:r w:rsidRPr="002524A8">
              <w:rPr>
                <w:b/>
                <w:bCs/>
                <w:vertAlign w:val="superscript"/>
              </w:rPr>
              <w:t>−5</w:t>
            </w:r>
            <w:r w:rsidRPr="002524A8">
              <w:rPr>
                <w:b/>
                <w:bCs/>
              </w:rPr>
              <w:t xml:space="preserve"> </w:t>
            </w:r>
            <w:proofErr w:type="spellStart"/>
            <w:r w:rsidRPr="002524A8">
              <w:rPr>
                <w:b/>
                <w:bCs/>
              </w:rPr>
              <w:t>Тл</w:t>
            </w:r>
            <w:proofErr w:type="spellEnd"/>
          </w:p>
        </w:tc>
        <w:tc>
          <w:tcPr>
            <w:tcW w:w="2300" w:type="dxa"/>
            <w:shd w:val="clear" w:color="auto" w:fill="D9D9D9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B9F96B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rPr>
                <w:b/>
                <w:bCs/>
              </w:rPr>
              <w:t>(B ± ΔB), ·10</w:t>
            </w:r>
            <w:r w:rsidRPr="002524A8">
              <w:rPr>
                <w:b/>
                <w:bCs/>
                <w:vertAlign w:val="superscript"/>
              </w:rPr>
              <w:t>−5</w:t>
            </w:r>
            <w:r w:rsidRPr="002524A8">
              <w:rPr>
                <w:b/>
                <w:bCs/>
              </w:rPr>
              <w:t xml:space="preserve"> </w:t>
            </w:r>
            <w:proofErr w:type="spellStart"/>
            <w:r w:rsidRPr="002524A8">
              <w:rPr>
                <w:b/>
                <w:bCs/>
              </w:rPr>
              <w:t>Тл</w:t>
            </w:r>
            <w:proofErr w:type="spellEnd"/>
          </w:p>
        </w:tc>
      </w:tr>
      <w:tr w:rsidR="00764FE8" w:rsidRPr="002524A8" w14:paraId="4785AC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F43A58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1311EB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74AFB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B86F4A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17,2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363677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(17,2 ± 0,1)</w:t>
            </w:r>
          </w:p>
        </w:tc>
      </w:tr>
      <w:tr w:rsidR="00764FE8" w:rsidRPr="002524A8" w14:paraId="7A6C0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E4518D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90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D79ED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F48B2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58BE95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12,8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832D4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(12,8 ± 0,1)</w:t>
            </w:r>
          </w:p>
        </w:tc>
      </w:tr>
      <w:tr w:rsidR="00764FE8" w:rsidRPr="002524A8" w14:paraId="00535D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27737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84AF0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3CB9B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7ACED6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6,0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01C7F7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(6,0 ± 0,1)</w:t>
            </w:r>
          </w:p>
        </w:tc>
      </w:tr>
      <w:tr w:rsidR="00764FE8" w:rsidRPr="002524A8" w14:paraId="3F7598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2BBE0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19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26E5F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5513CD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89880D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2,7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93858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(2,7 ± 0,1)</w:t>
            </w:r>
          </w:p>
        </w:tc>
      </w:tr>
      <w:tr w:rsidR="00764FE8" w:rsidRPr="002524A8" w14:paraId="5FEAB3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57240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30E23A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7B2C0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054679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0,9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164F3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(0,9 ± 0,1)</w:t>
            </w:r>
          </w:p>
        </w:tc>
      </w:tr>
      <w:tr w:rsidR="00764FE8" w:rsidRPr="002524A8" w14:paraId="29BE95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E2BB2E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A33B0ED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C17261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1C86A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0,7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466E07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(0,7 ± 0,1)</w:t>
            </w:r>
          </w:p>
        </w:tc>
      </w:tr>
      <w:tr w:rsidR="00764FE8" w:rsidRPr="002524A8" w14:paraId="6450F5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76EF5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0C851F7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FFD528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453470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0,4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9D7BBE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(0,4 ± 0,1)</w:t>
            </w:r>
          </w:p>
        </w:tc>
      </w:tr>
      <w:tr w:rsidR="00764FE8" w:rsidRPr="002524A8" w14:paraId="0DDB18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0F81B03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30EA4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9780E1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337F33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1,4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47B00D0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(1,4 ± 0,1)</w:t>
            </w:r>
          </w:p>
        </w:tc>
      </w:tr>
      <w:tr w:rsidR="00764FE8" w:rsidRPr="002524A8" w14:paraId="6EE590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942515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45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387C1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0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1FD11E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4A50138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6,4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2C988F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(6,4 ± 0,1)</w:t>
            </w:r>
          </w:p>
        </w:tc>
      </w:tr>
      <w:tr w:rsidR="00764FE8" w:rsidRPr="002524A8" w14:paraId="1D2415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7DC9D9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101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97046B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91773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-3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97DDA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14,4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D1F8452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(14,4 ± 0,1)</w:t>
            </w:r>
          </w:p>
        </w:tc>
      </w:tr>
      <w:tr w:rsidR="00764FE8" w:rsidRPr="002524A8" w14:paraId="51A25E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C4C7CE5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122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601D1A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-4</w:t>
            </w:r>
          </w:p>
        </w:tc>
        <w:tc>
          <w:tcPr>
            <w:tcW w:w="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B496C54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-2</w:t>
            </w:r>
          </w:p>
        </w:tc>
        <w:tc>
          <w:tcPr>
            <w:tcW w:w="19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CD8BFC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17,3</w:t>
            </w:r>
          </w:p>
        </w:tc>
        <w:tc>
          <w:tcPr>
            <w:tcW w:w="2300" w:type="dxa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A802899" w14:textId="77777777" w:rsidR="00764FE8" w:rsidRPr="002524A8" w:rsidRDefault="00000000">
            <w:pPr>
              <w:spacing w:line="220" w:lineRule="auto"/>
              <w:jc w:val="center"/>
            </w:pPr>
            <w:r w:rsidRPr="002524A8">
              <w:t>(17,3 ± 0,1)</w:t>
            </w:r>
          </w:p>
        </w:tc>
      </w:tr>
    </w:tbl>
    <w:p w14:paraId="5D1259C8" w14:textId="77777777" w:rsidR="00764FE8" w:rsidRDefault="000000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524A8">
        <w:rPr>
          <w:sz w:val="28"/>
          <w:szCs w:val="28"/>
          <w:lang w:val="ru-RU"/>
        </w:rPr>
        <w:t xml:space="preserve">Здесь </w:t>
      </w:r>
      <w:r w:rsidRPr="002524A8">
        <w:rPr>
          <w:sz w:val="28"/>
          <w:szCs w:val="28"/>
        </w:rPr>
        <w:t>ΔB</w:t>
      </w:r>
      <w:r w:rsidRPr="002524A8">
        <w:rPr>
          <w:sz w:val="28"/>
          <w:szCs w:val="28"/>
          <w:lang w:val="ru-RU"/>
        </w:rPr>
        <w:t xml:space="preserve"> = </w:t>
      </w:r>
      <w:r w:rsidRPr="002524A8">
        <w:rPr>
          <w:sz w:val="28"/>
          <w:szCs w:val="28"/>
        </w:rPr>
        <w:t>K</w:t>
      </w:r>
      <w:r w:rsidRPr="002524A8">
        <w:rPr>
          <w:sz w:val="28"/>
          <w:szCs w:val="28"/>
          <w:vertAlign w:val="subscript"/>
        </w:rPr>
        <w:t>B</w:t>
      </w:r>
      <w:r w:rsidRPr="002524A8">
        <w:rPr>
          <w:sz w:val="28"/>
          <w:szCs w:val="28"/>
          <w:lang w:val="ru-RU"/>
        </w:rPr>
        <w:t>·</w:t>
      </w:r>
      <w:r w:rsidRPr="002524A8">
        <w:rPr>
          <w:sz w:val="28"/>
          <w:szCs w:val="28"/>
        </w:rPr>
        <w:t>ΔE</w:t>
      </w:r>
      <w:r w:rsidRPr="002524A8">
        <w:rPr>
          <w:sz w:val="28"/>
          <w:szCs w:val="28"/>
          <w:vertAlign w:val="subscript"/>
          <w:lang w:val="ru-RU"/>
        </w:rPr>
        <w:t>з</w:t>
      </w:r>
      <w:r w:rsidRPr="002524A8">
        <w:rPr>
          <w:sz w:val="28"/>
          <w:szCs w:val="28"/>
          <w:lang w:val="ru-RU"/>
        </w:rPr>
        <w:t xml:space="preserve"> = 1,42·10</w:t>
      </w:r>
      <w:r w:rsidRPr="002524A8">
        <w:rPr>
          <w:sz w:val="28"/>
          <w:szCs w:val="28"/>
          <w:vertAlign w:val="superscript"/>
          <w:lang w:val="ru-RU"/>
        </w:rPr>
        <w:t>−6</w:t>
      </w:r>
      <w:r w:rsidRPr="002524A8">
        <w:rPr>
          <w:sz w:val="28"/>
          <w:szCs w:val="28"/>
          <w:lang w:val="ru-RU"/>
        </w:rPr>
        <w:t>·1 ≈ 0,1·10</w:t>
      </w:r>
      <w:r w:rsidRPr="002524A8">
        <w:rPr>
          <w:sz w:val="28"/>
          <w:szCs w:val="28"/>
          <w:vertAlign w:val="superscript"/>
          <w:lang w:val="ru-RU"/>
        </w:rPr>
        <w:t>−5</w:t>
      </w:r>
      <w:r w:rsidRPr="002524A8">
        <w:rPr>
          <w:sz w:val="28"/>
          <w:szCs w:val="28"/>
          <w:lang w:val="ru-RU"/>
        </w:rPr>
        <w:t xml:space="preserve"> Тл (по приборной погрешности отсчёта ЭДС </w:t>
      </w:r>
      <w:r w:rsidRPr="002524A8">
        <w:rPr>
          <w:sz w:val="28"/>
          <w:szCs w:val="28"/>
        </w:rPr>
        <w:t>ΔE</w:t>
      </w:r>
      <w:r w:rsidRPr="002524A8">
        <w:rPr>
          <w:sz w:val="28"/>
          <w:szCs w:val="28"/>
          <w:vertAlign w:val="subscript"/>
          <w:lang w:val="ru-RU"/>
        </w:rPr>
        <w:t>з</w:t>
      </w:r>
      <w:r w:rsidRPr="002524A8">
        <w:rPr>
          <w:sz w:val="28"/>
          <w:szCs w:val="28"/>
          <w:lang w:val="ru-RU"/>
        </w:rPr>
        <w:t xml:space="preserve"> = 1 мВ).</w:t>
      </w:r>
    </w:p>
    <w:p w14:paraId="12EC2F9C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C0D7CB4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FE23909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2B25B79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09B0426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D39000D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109714A1" w14:textId="77777777" w:rsidR="002524A8" w:rsidRDefault="002524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E7A6B8B" w14:textId="77777777" w:rsidR="002524A8" w:rsidRPr="002524A8" w:rsidRDefault="002524A8">
      <w:pPr>
        <w:spacing w:line="360" w:lineRule="auto"/>
        <w:ind w:firstLine="709"/>
        <w:jc w:val="both"/>
        <w:rPr>
          <w:lang w:val="ru-RU"/>
        </w:rPr>
      </w:pPr>
    </w:p>
    <w:p w14:paraId="240B3296" w14:textId="77777777" w:rsidR="00764FE8" w:rsidRPr="002524A8" w:rsidRDefault="00000000">
      <w:pPr>
        <w:spacing w:before="140" w:after="140" w:line="360" w:lineRule="auto"/>
      </w:pPr>
      <w:r w:rsidRPr="002524A8">
        <w:rPr>
          <w:b/>
          <w:bCs/>
          <w:sz w:val="28"/>
          <w:szCs w:val="28"/>
          <w:lang w:val="ru-RU"/>
        </w:rPr>
        <w:lastRenderedPageBreak/>
        <w:t>КАРТИНА ИССЛЕДУЕМОГО ПОЛЯ (ЭСКИЗ)</w:t>
      </w:r>
    </w:p>
    <w:p w14:paraId="5CA071AB" w14:textId="49D613E9" w:rsidR="00764FE8" w:rsidRPr="002524A8" w:rsidRDefault="008367D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C6BF44" wp14:editId="52F4C61A">
            <wp:extent cx="5939790" cy="4692015"/>
            <wp:effectExtent l="0" t="0" r="3810" b="0"/>
            <wp:docPr id="7698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5058" name="Picture 769885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8A69" w14:textId="77777777" w:rsidR="00764FE8" w:rsidRPr="002524A8" w:rsidRDefault="00000000">
      <w:pPr>
        <w:spacing w:line="360" w:lineRule="auto"/>
        <w:jc w:val="center"/>
        <w:rPr>
          <w:lang w:val="ru-RU"/>
        </w:rPr>
      </w:pPr>
      <w:r w:rsidRPr="002524A8">
        <w:rPr>
          <w:lang w:val="ru-RU"/>
        </w:rPr>
        <w:t xml:space="preserve">Рис. 2. Оба контура и векторы магнитной индукции в исследованных точках (у стрелок указаны модули </w:t>
      </w:r>
      <w:r w:rsidRPr="002524A8">
        <w:t>B</w:t>
      </w:r>
      <w:r w:rsidRPr="002524A8">
        <w:rPr>
          <w:lang w:val="ru-RU"/>
        </w:rPr>
        <w:t>, Тл); (1) – сечение витка с током.</w:t>
      </w:r>
    </w:p>
    <w:p w14:paraId="2B0B9717" w14:textId="77777777" w:rsidR="00764FE8" w:rsidRPr="002524A8" w:rsidRDefault="00000000">
      <w:pPr>
        <w:spacing w:before="280" w:after="160" w:line="360" w:lineRule="auto"/>
        <w:jc w:val="center"/>
        <w:rPr>
          <w:lang w:val="ru-RU"/>
        </w:rPr>
      </w:pPr>
      <w:r w:rsidRPr="002524A8">
        <w:rPr>
          <w:b/>
          <w:bCs/>
          <w:sz w:val="28"/>
          <w:szCs w:val="28"/>
          <w:lang w:val="ru-RU"/>
        </w:rPr>
        <w:t>ВЫВОД</w:t>
      </w:r>
    </w:p>
    <w:p w14:paraId="76B028FD" w14:textId="77777777" w:rsidR="00764FE8" w:rsidRPr="002524A8" w:rsidRDefault="00000000">
      <w:pPr>
        <w:spacing w:line="360" w:lineRule="auto"/>
        <w:ind w:firstLine="709"/>
        <w:jc w:val="both"/>
        <w:rPr>
          <w:lang w:val="ru-RU"/>
        </w:rPr>
      </w:pPr>
      <w:r w:rsidRPr="002524A8">
        <w:rPr>
          <w:sz w:val="28"/>
          <w:szCs w:val="28"/>
          <w:lang w:val="ru-RU"/>
        </w:rPr>
        <w:t xml:space="preserve">В работе исследовано магнитное поле, создаваемое круговым током. Построена картина поля: векторы индукции образуют замкнутые линии вокруг проводника с током, что подтверждает вихревой характер магнитного поля. По измеренным значениям ЭДС зонда, пересчитанным в индукцию через масштабный коэффициент </w:t>
      </w:r>
      <w:r w:rsidRPr="002524A8">
        <w:rPr>
          <w:sz w:val="28"/>
          <w:szCs w:val="28"/>
        </w:rPr>
        <w:t>K</w:t>
      </w:r>
      <w:r w:rsidRPr="002524A8">
        <w:rPr>
          <w:sz w:val="28"/>
          <w:szCs w:val="28"/>
          <w:vertAlign w:val="subscript"/>
        </w:rPr>
        <w:t>B</w:t>
      </w:r>
      <w:r w:rsidRPr="002524A8">
        <w:rPr>
          <w:sz w:val="28"/>
          <w:szCs w:val="28"/>
          <w:lang w:val="ru-RU"/>
        </w:rPr>
        <w:t xml:space="preserve"> = 1,42·10</w:t>
      </w:r>
      <w:r w:rsidRPr="002524A8">
        <w:rPr>
          <w:sz w:val="28"/>
          <w:szCs w:val="28"/>
          <w:vertAlign w:val="superscript"/>
          <w:lang w:val="ru-RU"/>
        </w:rPr>
        <w:t>−6</w:t>
      </w:r>
      <w:r w:rsidRPr="002524A8">
        <w:rPr>
          <w:sz w:val="28"/>
          <w:szCs w:val="28"/>
          <w:lang w:val="ru-RU"/>
        </w:rPr>
        <w:t xml:space="preserve"> Тл/мВ, вычислена циркуляция вектора напряжённости по двум контурам, охватывающим ток: по прямоугольному </w:t>
      </w:r>
      <w:r w:rsidRPr="002524A8">
        <w:rPr>
          <w:rFonts w:ascii="Cambria Math" w:hAnsi="Cambria Math" w:cs="Cambria Math"/>
          <w:sz w:val="28"/>
          <w:szCs w:val="28"/>
          <w:lang w:val="ru-RU"/>
        </w:rPr>
        <w:t>∮</w:t>
      </w:r>
      <w:r w:rsidRPr="002524A8">
        <w:rPr>
          <w:sz w:val="28"/>
          <w:szCs w:val="28"/>
        </w:rPr>
        <w:t>H</w:t>
      </w:r>
      <w:r w:rsidRPr="002524A8">
        <w:rPr>
          <w:sz w:val="28"/>
          <w:szCs w:val="28"/>
          <w:lang w:val="ru-RU"/>
        </w:rPr>
        <w:t>·</w:t>
      </w:r>
      <w:r w:rsidRPr="002524A8">
        <w:rPr>
          <w:sz w:val="28"/>
          <w:szCs w:val="28"/>
        </w:rPr>
        <w:t>dl</w:t>
      </w:r>
      <w:r w:rsidRPr="002524A8">
        <w:rPr>
          <w:sz w:val="28"/>
          <w:szCs w:val="28"/>
          <w:lang w:val="ru-RU"/>
        </w:rPr>
        <w:t xml:space="preserve"> ≈ 16,2 А, по замкнутому ≈ 15,4 А. Оба значения одного порядка с теоретическим полным током </w:t>
      </w:r>
      <w:r w:rsidRPr="002524A8">
        <w:rPr>
          <w:sz w:val="28"/>
          <w:szCs w:val="28"/>
        </w:rPr>
        <w:t>N</w:t>
      </w:r>
      <w:r w:rsidRPr="002524A8">
        <w:rPr>
          <w:sz w:val="28"/>
          <w:szCs w:val="28"/>
          <w:lang w:val="ru-RU"/>
        </w:rPr>
        <w:t>·</w:t>
      </w:r>
      <w:r w:rsidRPr="002524A8">
        <w:rPr>
          <w:sz w:val="28"/>
          <w:szCs w:val="28"/>
        </w:rPr>
        <w:t>I</w:t>
      </w:r>
      <w:r w:rsidRPr="002524A8">
        <w:rPr>
          <w:sz w:val="28"/>
          <w:szCs w:val="28"/>
          <w:vertAlign w:val="subscript"/>
          <w:lang w:val="ru-RU"/>
        </w:rPr>
        <w:t>к</w:t>
      </w:r>
      <w:r w:rsidRPr="002524A8">
        <w:rPr>
          <w:sz w:val="28"/>
          <w:szCs w:val="28"/>
          <w:lang w:val="ru-RU"/>
        </w:rPr>
        <w:t xml:space="preserve"> = 20 А; расхождение ≈ 20–25 % объясняется тем, что зонд измеряет модуль индукции, а не касательную </w:t>
      </w:r>
      <w:r w:rsidRPr="002524A8">
        <w:rPr>
          <w:sz w:val="28"/>
          <w:szCs w:val="28"/>
          <w:lang w:val="ru-RU"/>
        </w:rPr>
        <w:lastRenderedPageBreak/>
        <w:t>составляющую поля, конечным числом точек при численном интегрировании и краевым расположением контуров относительно проводника. Таким образом, закон полного тока экспериментально подтверждён с точностью, характерной для данной методики.</w:t>
      </w:r>
    </w:p>
    <w:sectPr w:rsidR="00764FE8" w:rsidRPr="002524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9543" w14:textId="77777777" w:rsidR="00CD02DC" w:rsidRDefault="00CD02DC" w:rsidP="002524A8">
      <w:r>
        <w:separator/>
      </w:r>
    </w:p>
  </w:endnote>
  <w:endnote w:type="continuationSeparator" w:id="0">
    <w:p w14:paraId="30D0A382" w14:textId="77777777" w:rsidR="00CD02DC" w:rsidRDefault="00CD02DC" w:rsidP="0025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5369" w14:textId="77777777" w:rsidR="002524A8" w:rsidRDefault="002524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A3209" w14:textId="77777777" w:rsidR="002524A8" w:rsidRDefault="002524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0076" w14:textId="77777777" w:rsidR="002524A8" w:rsidRDefault="00252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2A2E5" w14:textId="77777777" w:rsidR="00CD02DC" w:rsidRDefault="00CD02DC" w:rsidP="002524A8">
      <w:r>
        <w:separator/>
      </w:r>
    </w:p>
  </w:footnote>
  <w:footnote w:type="continuationSeparator" w:id="0">
    <w:p w14:paraId="40CA7FC7" w14:textId="77777777" w:rsidR="00CD02DC" w:rsidRDefault="00CD02DC" w:rsidP="00252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D9A8" w14:textId="77777777" w:rsidR="002524A8" w:rsidRDefault="002524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EF34E" w14:textId="77777777" w:rsidR="002524A8" w:rsidRDefault="002524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122A" w14:textId="77777777" w:rsidR="002524A8" w:rsidRDefault="002524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7738"/>
    <w:multiLevelType w:val="hybridMultilevel"/>
    <w:tmpl w:val="DBAA9B62"/>
    <w:lvl w:ilvl="0" w:tplc="6E40F1D6">
      <w:start w:val="1"/>
      <w:numFmt w:val="bullet"/>
      <w:lvlText w:val="●"/>
      <w:lvlJc w:val="left"/>
      <w:pPr>
        <w:ind w:left="720" w:hanging="360"/>
      </w:pPr>
    </w:lvl>
    <w:lvl w:ilvl="1" w:tplc="52526FB6">
      <w:start w:val="1"/>
      <w:numFmt w:val="bullet"/>
      <w:lvlText w:val="○"/>
      <w:lvlJc w:val="left"/>
      <w:pPr>
        <w:ind w:left="1440" w:hanging="360"/>
      </w:pPr>
    </w:lvl>
    <w:lvl w:ilvl="2" w:tplc="1FE4B778">
      <w:start w:val="1"/>
      <w:numFmt w:val="bullet"/>
      <w:lvlText w:val="■"/>
      <w:lvlJc w:val="left"/>
      <w:pPr>
        <w:ind w:left="2160" w:hanging="360"/>
      </w:pPr>
    </w:lvl>
    <w:lvl w:ilvl="3" w:tplc="0680C2CC">
      <w:start w:val="1"/>
      <w:numFmt w:val="bullet"/>
      <w:lvlText w:val="●"/>
      <w:lvlJc w:val="left"/>
      <w:pPr>
        <w:ind w:left="2880" w:hanging="360"/>
      </w:pPr>
    </w:lvl>
    <w:lvl w:ilvl="4" w:tplc="BBFC6BB4">
      <w:start w:val="1"/>
      <w:numFmt w:val="bullet"/>
      <w:lvlText w:val="○"/>
      <w:lvlJc w:val="left"/>
      <w:pPr>
        <w:ind w:left="3600" w:hanging="360"/>
      </w:pPr>
    </w:lvl>
    <w:lvl w:ilvl="5" w:tplc="4B240488">
      <w:start w:val="1"/>
      <w:numFmt w:val="bullet"/>
      <w:lvlText w:val="■"/>
      <w:lvlJc w:val="left"/>
      <w:pPr>
        <w:ind w:left="4320" w:hanging="360"/>
      </w:pPr>
    </w:lvl>
    <w:lvl w:ilvl="6" w:tplc="45B20B6A">
      <w:start w:val="1"/>
      <w:numFmt w:val="bullet"/>
      <w:lvlText w:val="●"/>
      <w:lvlJc w:val="left"/>
      <w:pPr>
        <w:ind w:left="5040" w:hanging="360"/>
      </w:pPr>
    </w:lvl>
    <w:lvl w:ilvl="7" w:tplc="4700219C">
      <w:start w:val="1"/>
      <w:numFmt w:val="bullet"/>
      <w:lvlText w:val="●"/>
      <w:lvlJc w:val="left"/>
      <w:pPr>
        <w:ind w:left="5760" w:hanging="360"/>
      </w:pPr>
    </w:lvl>
    <w:lvl w:ilvl="8" w:tplc="E99C8D80">
      <w:start w:val="1"/>
      <w:numFmt w:val="bullet"/>
      <w:lvlText w:val="●"/>
      <w:lvlJc w:val="left"/>
      <w:pPr>
        <w:ind w:left="6480" w:hanging="360"/>
      </w:pPr>
    </w:lvl>
  </w:abstractNum>
  <w:num w:numId="1" w16cid:durableId="28723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E8"/>
    <w:rsid w:val="002524A8"/>
    <w:rsid w:val="00764FE8"/>
    <w:rsid w:val="007953F8"/>
    <w:rsid w:val="008367D0"/>
    <w:rsid w:val="00C32618"/>
    <w:rsid w:val="00CD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D2605"/>
  <w15:docId w15:val="{9B4988B6-C06A-1442-8C10-5B3BFC64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24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4A8"/>
  </w:style>
  <w:style w:type="paragraph" w:styleId="Footer">
    <w:name w:val="footer"/>
    <w:basedOn w:val="Normal"/>
    <w:link w:val="FooterChar"/>
    <w:uiPriority w:val="99"/>
    <w:unhideWhenUsed/>
    <w:rsid w:val="002524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D12176-1F08-B446-9424-E79A4D249EDB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689dc8b-14d3-499d-baa0-288ba6844d2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1212</Words>
  <Characters>5628</Characters>
  <Application>Microsoft Office Word</Application>
  <DocSecurity>0</DocSecurity>
  <Lines>625</Lines>
  <Paragraphs>526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slon_hk</cp:lastModifiedBy>
  <cp:revision>3</cp:revision>
  <cp:lastPrinted>2026-09-09T05:26:00Z</cp:lastPrinted>
  <dcterms:created xsi:type="dcterms:W3CDTF">2026-09-09T03:45:00Z</dcterms:created>
  <dcterms:modified xsi:type="dcterms:W3CDTF">2026-09-09T05:30:00Z</dcterms:modified>
</cp:coreProperties>
</file>