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Лабораторная работа №2</w:t>
      </w:r>
    </w:p>
    <w:p w:rsidR="00000000" w:rsidDel="00000000" w:rsidP="00000000" w:rsidRDefault="00000000" w:rsidRPr="00000000" w14:paraId="00000002">
      <w:pPr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по дисциплине «Операционные системы компьютера»</w:t>
      </w:r>
    </w:p>
    <w:p w:rsidR="00000000" w:rsidDel="00000000" w:rsidP="00000000" w:rsidRDefault="00000000" w:rsidRPr="00000000" w14:paraId="00000004">
      <w:pPr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на тему: </w:t>
      </w:r>
      <w:r w:rsidDel="00000000" w:rsidR="00000000" w:rsidRPr="00000000">
        <w:rPr>
          <w:b w:val="1"/>
          <w:bCs w:val="1"/>
          <w:rtl w:val="0"/>
        </w:rPr>
        <w:t xml:space="preserve">«Управление процессами и обмен данными между ними»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118.0" w:type="dxa"/>
        <w:jc w:val="left"/>
        <w:tblInd w:w="6227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118"/>
        <w:tblGridChange w:id="0">
          <w:tblGrid>
            <w:gridCol w:w="311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Студент: Слонова А.Д.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rPr>
                <w:color w:val="ff0000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Группа: М8О-201БВ-25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rPr>
                <w:color w:val="ff0000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Преподаватель: </w:t>
            </w:r>
            <w:r w:rsidDel="00000000" w:rsidR="00000000" w:rsidRPr="00000000">
              <w:rPr>
                <w:rtl w:val="0"/>
              </w:rPr>
              <w:t xml:space="preserve">Миронов Е.С.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Дата: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Оценка: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ind w:firstLine="0"/>
        <w:rPr/>
      </w:pPr>
      <w:bookmarkStart w:colFirst="0" w:colLast="0" w:name="_mj04onuo26p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lla39t7rg9wf" w:id="1"/>
      <w:bookmarkEnd w:id="1"/>
      <w:r w:rsidDel="00000000" w:rsidR="00000000" w:rsidRPr="00000000">
        <w:rPr>
          <w:rtl w:val="0"/>
        </w:rPr>
        <w:t xml:space="preserve">СОДЕРЖАНИЕ</w:t>
      </w:r>
    </w:p>
    <w:sdt>
      <w:sdtPr>
        <w:id w:val="6483107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lla39t7rg9w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o5ctrn8xvf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4tmiy4l3gf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Ход работы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vhjuqnurmt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Написание файла child1.c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9owndg3cv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Написание файла child2.c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iaqycx9qsm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Написание файла parent.c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Вывод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ind w:firstLine="0"/>
        <w:jc w:val="left"/>
        <w:rPr>
          <w:b w:val="1"/>
          <w:bCs w:val="1"/>
        </w:rPr>
      </w:pPr>
      <w:bookmarkStart w:colFirst="0" w:colLast="0" w:name="_xcy96bd7yq8l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ind w:right="5" w:firstLine="0"/>
        <w:rPr/>
      </w:pPr>
      <w:bookmarkStart w:colFirst="0" w:colLast="0" w:name="_io5ctrn8xvfq" w:id="3"/>
      <w:bookmarkEnd w:id="3"/>
      <w:r w:rsidDel="00000000" w:rsidR="00000000" w:rsidRPr="00000000">
        <w:rPr>
          <w:rtl w:val="0"/>
        </w:rPr>
        <w:t xml:space="preserve">Задание</w:t>
      </w:r>
    </w:p>
    <w:p w:rsidR="00000000" w:rsidDel="00000000" w:rsidP="00000000" w:rsidRDefault="00000000" w:rsidRPr="00000000" w14:paraId="0000001C">
      <w:pPr>
        <w:ind w:right="5" w:firstLine="708"/>
        <w:rPr/>
      </w:pPr>
      <w:r w:rsidDel="00000000" w:rsidR="00000000" w:rsidRPr="00000000">
        <w:rPr>
          <w:rtl w:val="0"/>
        </w:rPr>
        <w:t xml:space="preserve"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решение задачи один или несколько дочерних процессов. Взаимодействие между процессами осуществляется через системные сигналы/события и/или каналы (pipe).</w:t>
      </w:r>
    </w:p>
    <w:p w:rsidR="00000000" w:rsidDel="00000000" w:rsidP="00000000" w:rsidRDefault="00000000" w:rsidRPr="00000000" w14:paraId="0000001D">
      <w:pPr>
        <w:ind w:right="5" w:firstLine="708"/>
        <w:rPr/>
      </w:pPr>
      <w:r w:rsidDel="00000000" w:rsidR="00000000" w:rsidRPr="00000000">
        <w:rPr>
          <w:rtl w:val="0"/>
        </w:rPr>
        <w:t xml:space="preserve">Необходимо обрабатывать системные ошибки, которые могут возникнуть в результате работы.</w:t>
      </w:r>
    </w:p>
    <w:p w:rsidR="00000000" w:rsidDel="00000000" w:rsidP="00000000" w:rsidRDefault="00000000" w:rsidRPr="00000000" w14:paraId="0000001E">
      <w:pPr>
        <w:ind w:right="5" w:firstLine="708"/>
        <w:rPr/>
      </w:pPr>
      <w:r w:rsidDel="00000000" w:rsidR="00000000" w:rsidRPr="00000000">
        <w:rPr>
          <w:rtl w:val="0"/>
        </w:rPr>
        <w:t xml:space="preserve">Приложена схема организации межпроцессорного взаимодействия.</w:t>
      </w:r>
    </w:p>
    <w:p w:rsidR="00000000" w:rsidDel="00000000" w:rsidP="00000000" w:rsidRDefault="00000000" w:rsidRPr="00000000" w14:paraId="0000001F">
      <w:pPr>
        <w:ind w:right="5" w:firstLine="708"/>
        <w:rPr/>
      </w:pPr>
      <w:r w:rsidDel="00000000" w:rsidR="00000000" w:rsidRPr="00000000">
        <w:rPr/>
        <w:drawing>
          <wp:inline distB="114300" distT="114300" distL="114300" distR="114300">
            <wp:extent cx="5940750" cy="6731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750" cy="673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right="5" w:firstLine="708"/>
        <w:jc w:val="center"/>
        <w:rPr/>
      </w:pPr>
      <w:r w:rsidDel="00000000" w:rsidR="00000000" w:rsidRPr="00000000">
        <w:rPr>
          <w:rtl w:val="0"/>
        </w:rPr>
        <w:t xml:space="preserve">Рис. 1</w:t>
      </w:r>
    </w:p>
    <w:p w:rsidR="00000000" w:rsidDel="00000000" w:rsidP="00000000" w:rsidRDefault="00000000" w:rsidRPr="00000000" w14:paraId="00000021">
      <w:pPr>
        <w:ind w:right="5"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right="5" w:firstLine="708"/>
        <w:rPr/>
      </w:pPr>
      <w:r w:rsidDel="00000000" w:rsidR="00000000" w:rsidRPr="00000000">
        <w:rPr>
          <w:rtl w:val="0"/>
        </w:rPr>
        <w:t xml:space="preserve">Родительский процесс создает два дочерних процесса. Перенаправление стандартных потоков ввода-вывода показано на картинке выше. Child1 и Child2 можно «соединить» между собой дополнительным каналом. Родительский и дочерний процесс должны быть представлены разными программами.</w:t>
      </w:r>
    </w:p>
    <w:p w:rsidR="00000000" w:rsidDel="00000000" w:rsidP="00000000" w:rsidRDefault="00000000" w:rsidRPr="00000000" w14:paraId="00000023">
      <w:pPr>
        <w:ind w:right="5" w:firstLine="708"/>
        <w:rPr/>
      </w:pPr>
      <w:r w:rsidDel="00000000" w:rsidR="00000000" w:rsidRPr="00000000">
        <w:rPr>
          <w:rtl w:val="0"/>
        </w:rPr>
        <w:t xml:space="preserve">Родительский процесс принимает от пользователя строки произвольной длины и пересылает их в pipe1. Процесс child1 и child2 производят работу над строками. Child2 пересылает результат своей работы родительскому процессу. Родительский процесс полученный результат выводит в стандартный поток вывода.</w:t>
      </w:r>
    </w:p>
    <w:p w:rsidR="00000000" w:rsidDel="00000000" w:rsidP="00000000" w:rsidRDefault="00000000" w:rsidRPr="00000000" w14:paraId="00000024">
      <w:pPr>
        <w:ind w:right="5" w:firstLine="708"/>
        <w:rPr/>
      </w:pPr>
      <w:r w:rsidDel="00000000" w:rsidR="00000000" w:rsidRPr="00000000">
        <w:rPr>
          <w:rtl w:val="0"/>
        </w:rPr>
        <w:t xml:space="preserve">Child1 переводит строки в нижний регистр. Child2 превращает все пробельные символы в символ «_».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Цель работы: </w:t>
      </w:r>
      <w:r w:rsidDel="00000000" w:rsidR="00000000" w:rsidRPr="00000000">
        <w:rPr>
          <w:rtl w:val="0"/>
        </w:rPr>
        <w:t xml:space="preserve">Приобретение практических навыков в управлении процессами в ОС и беспечении обмена данных между процессами посредством каналов.</w:t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34tmiy4l3gfk" w:id="4"/>
      <w:bookmarkEnd w:id="4"/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027">
      <w:pPr>
        <w:pStyle w:val="Heading3"/>
        <w:ind w:firstLine="0"/>
        <w:rPr>
          <w:b w:val="0"/>
          <w:bCs w:val="0"/>
        </w:rPr>
      </w:pPr>
      <w:bookmarkStart w:colFirst="0" w:colLast="0" w:name="_7vhjuqnurmtt" w:id="5"/>
      <w:bookmarkEnd w:id="5"/>
      <w:r w:rsidDel="00000000" w:rsidR="00000000" w:rsidRPr="00000000">
        <w:rPr>
          <w:rtl w:val="0"/>
        </w:rPr>
        <w:t xml:space="preserve">Написание файла child1.c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59" w:lineRule="auto"/>
        <w:rPr/>
      </w:pPr>
      <w:r w:rsidDel="00000000" w:rsidR="00000000" w:rsidRPr="00000000">
        <w:rPr>
          <w:rtl w:val="0"/>
        </w:rPr>
        <w:t xml:space="preserve">Была создана программа, реализующая перевод строки, полученной со ввода, в нижний регистр. Строка считывается в буфер, программа проходится посимвольно по считанной строке и каждый буквенный символ верхнего регистра переводит в нижний посредством арифметики ASCII-кодов, после чего заменяет его в строке. Результирующая строка выводится.</w:t>
      </w:r>
    </w:p>
    <w:p w:rsidR="00000000" w:rsidDel="00000000" w:rsidP="00000000" w:rsidRDefault="00000000" w:rsidRPr="00000000" w14:paraId="00000029">
      <w:pPr>
        <w:pStyle w:val="Heading3"/>
        <w:ind w:firstLine="0"/>
        <w:rPr>
          <w:b w:val="0"/>
          <w:bCs w:val="0"/>
        </w:rPr>
      </w:pPr>
      <w:bookmarkStart w:colFirst="0" w:colLast="0" w:name="_79owndg3cv6" w:id="6"/>
      <w:bookmarkEnd w:id="6"/>
      <w:r w:rsidDel="00000000" w:rsidR="00000000" w:rsidRPr="00000000">
        <w:rPr>
          <w:rtl w:val="0"/>
        </w:rPr>
        <w:t xml:space="preserve">Написание файла child2.c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9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Была создана программа, реализующая перевод всех пробельных символов строки, полученной со ввода, в символ «_». Строка считывается в буфер, программа проходится посимвольно по считанной строке и каждый встреченный пробельный символ заменяет в строке на символ «_». Результирующая строка выводится.</w:t>
      </w:r>
    </w:p>
    <w:p w:rsidR="00000000" w:rsidDel="00000000" w:rsidP="00000000" w:rsidRDefault="00000000" w:rsidRPr="00000000" w14:paraId="0000002B">
      <w:pPr>
        <w:pStyle w:val="Heading3"/>
        <w:ind w:firstLine="0"/>
        <w:rPr>
          <w:b w:val="0"/>
          <w:bCs w:val="0"/>
        </w:rPr>
      </w:pPr>
      <w:bookmarkStart w:colFirst="0" w:colLast="0" w:name="_oiaqycx9qsmi" w:id="7"/>
      <w:bookmarkEnd w:id="7"/>
      <w:r w:rsidDel="00000000" w:rsidR="00000000" w:rsidRPr="00000000">
        <w:rPr>
          <w:rtl w:val="0"/>
        </w:rPr>
        <w:t xml:space="preserve">Написание файла parent.c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firstLine="0"/>
        <w:rPr/>
      </w:pPr>
      <w:r w:rsidDel="00000000" w:rsidR="00000000" w:rsidRPr="00000000">
        <w:rPr>
          <w:rtl w:val="0"/>
        </w:rPr>
        <w:tab/>
        <w:t xml:space="preserve">Была создана программа, реализующая управление потоками и данными, а также взаимодействие с пользователем.</w:t>
      </w:r>
    </w:p>
    <w:p w:rsidR="00000000" w:rsidDel="00000000" w:rsidP="00000000" w:rsidRDefault="00000000" w:rsidRPr="00000000" w14:paraId="0000002D">
      <w:pPr>
        <w:ind w:firstLine="0"/>
        <w:rPr/>
      </w:pPr>
      <w:r w:rsidDel="00000000" w:rsidR="00000000" w:rsidRPr="00000000">
        <w:rPr>
          <w:rtl w:val="0"/>
        </w:rPr>
        <w:tab/>
        <w:t xml:space="preserve">Открываются три канала: для передачи данных между parent и child1, child1 и child2, child2 и parent. Проверяется успешность открытия каналов.</w:t>
        <w:br w:type="textWrapping"/>
        <w:tab/>
        <w:t xml:space="preserve">Далее создаётся дочерний процесс child1. В дочернем процессе STDIN дублируется в pipe между parent и child1 для чтения, STDOUT - в pipe между child1 и child2 для записи. После этого для дочернего процесса закрывается чтение и запись во все каналы. Запускается исполняемый файл child1.c. Все операции сопровождаются необходимыми проверками на успешность.</w:t>
      </w:r>
    </w:p>
    <w:p w:rsidR="00000000" w:rsidDel="00000000" w:rsidP="00000000" w:rsidRDefault="00000000" w:rsidRPr="00000000" w14:paraId="0000002E">
      <w:pPr>
        <w:ind w:firstLine="0"/>
        <w:rPr/>
      </w:pPr>
      <w:r w:rsidDel="00000000" w:rsidR="00000000" w:rsidRPr="00000000">
        <w:rPr>
          <w:rtl w:val="0"/>
        </w:rPr>
        <w:tab/>
        <w:t xml:space="preserve">В родительском процессе закрываются pipe между parent и child1 для чтения, а pipe между child1 и child2 - для записи.</w:t>
      </w:r>
    </w:p>
    <w:p w:rsidR="00000000" w:rsidDel="00000000" w:rsidP="00000000" w:rsidRDefault="00000000" w:rsidRPr="00000000" w14:paraId="0000002F">
      <w:pPr>
        <w:ind w:firstLine="0"/>
        <w:rPr/>
      </w:pPr>
      <w:r w:rsidDel="00000000" w:rsidR="00000000" w:rsidRPr="00000000">
        <w:rPr>
          <w:rtl w:val="0"/>
        </w:rPr>
        <w:tab/>
        <w:t xml:space="preserve">Создаётся дочерний процесс child2. В дочернем процессе STDIN дублируется в pipe между child1 и child2 для чтения, STDOUT - в pipe между child2 и parent для запиcи. После этого для дочернего процесса закрывается чтение и запись во все каналы, остававшиеся на момент его создания открытыми в родительском канале. Запускается исполняемый файл child2.c. Все операции сопровождаются необходимыми проверками на успешность.</w:t>
      </w:r>
    </w:p>
    <w:p w:rsidR="00000000" w:rsidDel="00000000" w:rsidP="00000000" w:rsidRDefault="00000000" w:rsidRPr="00000000" w14:paraId="00000030">
      <w:pPr>
        <w:ind w:firstLine="0"/>
        <w:rPr/>
      </w:pPr>
      <w:r w:rsidDel="00000000" w:rsidR="00000000" w:rsidRPr="00000000">
        <w:rPr>
          <w:rtl w:val="0"/>
        </w:rPr>
        <w:tab/>
        <w:t xml:space="preserve">В родительском процессе закрываются pipe между child1 и child2 для чтения, а pipe между child2 и parent - для записи.</w:t>
      </w:r>
    </w:p>
    <w:p w:rsidR="00000000" w:rsidDel="00000000" w:rsidP="00000000" w:rsidRDefault="00000000" w:rsidRPr="00000000" w14:paraId="00000031">
      <w:pPr>
        <w:ind w:firstLine="0"/>
        <w:rPr/>
      </w:pPr>
      <w:r w:rsidDel="00000000" w:rsidR="00000000" w:rsidRPr="00000000">
        <w:rPr>
          <w:rtl w:val="0"/>
        </w:rPr>
        <w:tab/>
        <w:t xml:space="preserve">Открывается для записи содержимое канала между parent и child1. Строки, вводимые пользователем, считываются в буфер и передаются в канал. После содержимое канала закрывается.</w:t>
      </w:r>
    </w:p>
    <w:p w:rsidR="00000000" w:rsidDel="00000000" w:rsidP="00000000" w:rsidRDefault="00000000" w:rsidRPr="00000000" w14:paraId="00000032">
      <w:pPr>
        <w:ind w:firstLine="720"/>
        <w:rPr/>
      </w:pPr>
      <w:r w:rsidDel="00000000" w:rsidR="00000000" w:rsidRPr="00000000">
        <w:rPr>
          <w:rtl w:val="0"/>
        </w:rPr>
        <w:t xml:space="preserve">Открывается для чтения содержимое канала между child2 и parent. Полученные при чтении строки выводятся. После содержимое канала закрывается.</w:t>
      </w:r>
    </w:p>
    <w:p w:rsidR="00000000" w:rsidDel="00000000" w:rsidP="00000000" w:rsidRDefault="00000000" w:rsidRPr="00000000" w14:paraId="00000033">
      <w:pPr>
        <w:ind w:firstLine="720"/>
        <w:rPr/>
      </w:pPr>
      <w:r w:rsidDel="00000000" w:rsidR="00000000" w:rsidRPr="00000000">
        <w:rPr>
          <w:rtl w:val="0"/>
        </w:rPr>
        <w:t xml:space="preserve">В программе родительского процесса указывается ожидание обоих дочерних процессов.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В работе было изучено создание в языке Си нескольких процессов, межпроцессорного взаимодействия и передачи данных между процессами.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Основной сложностью при выполнении работы была необходимость понять, как реализовать создание более, чем одного дочернего процесса и их корректное взаимодействие. Также изначально оказалось несколько неочевидным, что ожидание дочерних процессов в родительском должно быть прописано уже после создания и реализации взаимодействия с обоими дочерними процессами.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59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59" w:lineRule="auto"/>
        <w:ind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133" w:top="1133" w:left="1700" w:right="85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Москва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ind w:firstLine="0"/>
      <w:rPr>
        <w:b w:val="1"/>
        <w:bCs w:val="1"/>
        <w:sz w:val="32"/>
        <w:szCs w:val="32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  <w:tbl>
    <w:tblPr>
      <w:tblStyle w:val="Table2"/>
      <w:tblW w:w="10485.0" w:type="dxa"/>
      <w:jc w:val="left"/>
      <w:tblInd w:w="-585.0" w:type="dxa"/>
      <w:tblLayout w:type="fixed"/>
      <w:tblLook w:val="0600"/>
    </w:tblPr>
    <w:tblGrid>
      <w:gridCol w:w="1995"/>
      <w:gridCol w:w="8490"/>
      <w:tblGridChange w:id="0">
        <w:tblGrid>
          <w:gridCol w:w="1995"/>
          <w:gridCol w:w="8490"/>
        </w:tblGrid>
      </w:tblGridChange>
    </w:tblGrid>
    <w:tr>
      <w:trPr>
        <w:cantSplit w:val="0"/>
        <w:trHeight w:val="67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3F">
          <w:pPr>
            <w:widowControl w:val="0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1216025</wp:posOffset>
                </wp:positionH>
                <wp:positionV relativeFrom="paragraph">
                  <wp:posOffset>336550</wp:posOffset>
                </wp:positionV>
                <wp:extent cx="1057718" cy="992770"/>
                <wp:effectExtent b="0" l="0" r="0" t="0"/>
                <wp:wrapSquare wrapText="bothSides" distB="0" distT="0" distL="114300" distR="11430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7718" cy="9927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0.0" w:type="dxa"/>
            <w:left w:w="40.0" w:type="dxa"/>
            <w:bottom w:w="40.0" w:type="dxa"/>
            <w:right w:w="40.0" w:type="dxa"/>
          </w:tcMar>
          <w:vAlign w:val="center"/>
        </w:tcPr>
        <w:p w:rsidR="00000000" w:rsidDel="00000000" w:rsidP="00000000" w:rsidRDefault="00000000" w:rsidRPr="00000000" w14:paraId="00000040">
          <w:pPr>
            <w:widowControl w:val="0"/>
            <w:ind w:right="462" w:firstLine="709"/>
            <w:jc w:val="center"/>
            <w:rPr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МИНИСТЕРСТВО НАУКИ И ВЫСШЕГО ОБРАЗОВАНИЯ РОССИЙСКОЙ ФЕДЕРАЦИИ</w:t>
          </w:r>
        </w:p>
        <w:p w:rsidR="00000000" w:rsidDel="00000000" w:rsidP="00000000" w:rsidRDefault="00000000" w:rsidRPr="00000000" w14:paraId="00000041">
          <w:pPr>
            <w:widowControl w:val="0"/>
            <w:ind w:right="462" w:firstLine="709"/>
            <w:jc w:val="center"/>
            <w:rPr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ФЕДЕРАЛЬНОЕ ГОСУДАРСТВЕННОЕ БЮДЖЕТНОЕ ОБРАЗОВАТЕЛЬНОЕ УЧРЕЖДЕНИЕ ВЫСШЕГО ОБРАЗОВАНИЯ</w:t>
          </w:r>
        </w:p>
        <w:p w:rsidR="00000000" w:rsidDel="00000000" w:rsidP="00000000" w:rsidRDefault="00000000" w:rsidRPr="00000000" w14:paraId="00000042">
          <w:pPr>
            <w:widowControl w:val="0"/>
            <w:ind w:right="462" w:firstLine="709"/>
            <w:jc w:val="center"/>
            <w:rPr>
              <w:b w:val="1"/>
              <w:bCs w:val="1"/>
              <w:sz w:val="26"/>
              <w:szCs w:val="26"/>
            </w:rPr>
          </w:pPr>
          <w:r w:rsidDel="00000000" w:rsidR="00000000" w:rsidRPr="00000000">
            <w:rPr>
              <w:b w:val="1"/>
              <w:bCs w:val="1"/>
              <w:sz w:val="26"/>
              <w:szCs w:val="26"/>
              <w:rtl w:val="0"/>
            </w:rPr>
            <w:t xml:space="preserve">«МОСКОВСКИЙ АВИАЦИОННЫЙ ИНСТИТУТ</w:t>
          </w:r>
        </w:p>
        <w:p w:rsidR="00000000" w:rsidDel="00000000" w:rsidP="00000000" w:rsidRDefault="00000000" w:rsidRPr="00000000" w14:paraId="00000043">
          <w:pPr>
            <w:widowControl w:val="0"/>
            <w:ind w:right="462" w:firstLine="709"/>
            <w:jc w:val="center"/>
            <w:rPr>
              <w:b w:val="1"/>
              <w:bCs w:val="1"/>
              <w:sz w:val="26"/>
              <w:szCs w:val="26"/>
            </w:rPr>
          </w:pPr>
          <w:r w:rsidDel="00000000" w:rsidR="00000000" w:rsidRPr="00000000">
            <w:rPr>
              <w:sz w:val="26"/>
              <w:szCs w:val="26"/>
              <w:rtl w:val="0"/>
            </w:rPr>
            <w:t xml:space="preserve">(национальный исследовательский университет)</w:t>
          </w:r>
          <w:r w:rsidDel="00000000" w:rsidR="00000000" w:rsidRPr="00000000">
            <w:rPr>
              <w:b w:val="1"/>
              <w:bCs w:val="1"/>
              <w:sz w:val="26"/>
              <w:szCs w:val="26"/>
              <w:rtl w:val="0"/>
            </w:rPr>
            <w:t xml:space="preserve">»</w:t>
          </w:r>
        </w:p>
        <w:p w:rsidR="00000000" w:rsidDel="00000000" w:rsidP="00000000" w:rsidRDefault="00000000" w:rsidRPr="00000000" w14:paraId="00000044">
          <w:pPr>
            <w:widowControl w:val="0"/>
            <w:ind w:right="462" w:firstLine="709"/>
            <w:jc w:val="center"/>
            <w:rPr>
              <w:sz w:val="26"/>
              <w:szCs w:val="26"/>
            </w:rPr>
          </w:pPr>
          <w:r w:rsidDel="00000000" w:rsidR="00000000" w:rsidRPr="00000000">
            <w:rPr>
              <w:sz w:val="26"/>
              <w:szCs w:val="26"/>
              <w:rtl w:val="0"/>
            </w:rPr>
            <w:t xml:space="preserve">Центр образовательных программ топ-уровня в сфере информационных технологий Образовательного центра Института №8</w:t>
          </w:r>
        </w:p>
      </w:tc>
    </w:tr>
  </w:tbl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firstLine="0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ind w:firstLine="0"/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ind w:right="-324" w:firstLine="708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ind w:right="-324" w:firstLine="708"/>
      <w:jc w:val="center"/>
    </w:pPr>
    <w:rPr>
      <w:b w:val="1"/>
      <w:bCs w:val="1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