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3E5D" w14:textId="7188649A" w:rsidR="006A66B0" w:rsidRPr="006A66B0" w:rsidRDefault="00E86A43" w:rsidP="006A66B0">
      <w:pPr>
        <w:rPr>
          <w:rFonts w:ascii="Calibri" w:hAnsi="Calibri" w:cs="Calibri"/>
        </w:rPr>
      </w:pPr>
      <w:r>
        <w:rPr>
          <w:rFonts w:ascii="Calibri" w:hAnsi="Calibri" w:cs="Calibri"/>
        </w:rPr>
        <w:t>UNC</w:t>
      </w:r>
      <w:r w:rsidR="006A66B0" w:rsidRPr="006A66B0">
        <w:rPr>
          <w:rFonts w:ascii="Calibri" w:hAnsi="Calibri" w:cs="Calibri"/>
        </w:rPr>
        <w:t xml:space="preserve"> Health System AI Initiative</w:t>
      </w:r>
    </w:p>
    <w:p w14:paraId="144C175B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Student Background Brief</w:t>
      </w:r>
    </w:p>
    <w:p w14:paraId="4628BFEC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Scenario Overview</w:t>
      </w:r>
    </w:p>
    <w:p w14:paraId="2457A49E" w14:textId="321E7E56" w:rsidR="006A66B0" w:rsidRPr="006A66B0" w:rsidRDefault="00E86A43" w:rsidP="006A66B0">
      <w:pPr>
        <w:rPr>
          <w:rFonts w:ascii="Calibri" w:hAnsi="Calibri" w:cs="Calibri"/>
        </w:rPr>
      </w:pPr>
      <w:r>
        <w:rPr>
          <w:rFonts w:ascii="Calibri" w:hAnsi="Calibri" w:cs="Calibri"/>
        </w:rPr>
        <w:t>UNC</w:t>
      </w:r>
      <w:r w:rsidR="006A66B0" w:rsidRPr="006A66B0">
        <w:rPr>
          <w:rFonts w:ascii="Calibri" w:hAnsi="Calibri" w:cs="Calibri"/>
        </w:rPr>
        <w:t xml:space="preserve"> Health System has received a $15 million grant from the National Institute for Healthcare Innovation to implement a comprehensive AI suite across multiple departments. You are part of the physician advisory committee tasked with evaluating the 6-month pilot results and preparing recommendations for the Chief Medical Information Officer (CMIO).</w:t>
      </w:r>
    </w:p>
    <w:p w14:paraId="5152F9BE" w14:textId="77777777" w:rsidR="006A66B0" w:rsidRPr="006A66B0" w:rsidRDefault="00000000" w:rsidP="006A66B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751DDE6">
          <v:rect id="_x0000_i1025" style="width:0;height:0" o:hralign="center" o:hrstd="t" o:hr="t" fillcolor="#a0a0a0" stroked="f"/>
        </w:pict>
      </w:r>
    </w:p>
    <w:p w14:paraId="7743DEA3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Current AI Implementation Status Report</w:t>
      </w:r>
    </w:p>
    <w:p w14:paraId="01C113A5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1. Dermatology Lesion Detection System (DermAI)</w:t>
      </w:r>
    </w:p>
    <w:p w14:paraId="671B614E" w14:textId="77777777" w:rsidR="006A66B0" w:rsidRPr="006A66B0" w:rsidRDefault="006A66B0" w:rsidP="006A66B0">
      <w:pPr>
        <w:pStyle w:val="NoSpacing"/>
        <w:numPr>
          <w:ilvl w:val="0"/>
          <w:numId w:val="38"/>
        </w:numPr>
      </w:pPr>
      <w:r w:rsidRPr="006A66B0">
        <w:t>Deployment: Outpatient dermatology clinics</w:t>
      </w:r>
    </w:p>
    <w:p w14:paraId="2070C84E" w14:textId="77777777" w:rsidR="006A66B0" w:rsidRPr="006A66B0" w:rsidRDefault="006A66B0" w:rsidP="006A66B0">
      <w:pPr>
        <w:pStyle w:val="NoSpacing"/>
        <w:numPr>
          <w:ilvl w:val="0"/>
          <w:numId w:val="38"/>
        </w:numPr>
      </w:pPr>
      <w:r w:rsidRPr="006A66B0">
        <w:t>Performance Metrics:</w:t>
      </w:r>
    </w:p>
    <w:p w14:paraId="21C11016" w14:textId="77777777" w:rsidR="006A66B0" w:rsidRPr="006A66B0" w:rsidRDefault="006A66B0" w:rsidP="006A66B0">
      <w:pPr>
        <w:pStyle w:val="NoSpacing"/>
        <w:numPr>
          <w:ilvl w:val="0"/>
          <w:numId w:val="38"/>
        </w:numPr>
      </w:pPr>
      <w:r w:rsidRPr="006A66B0">
        <w:t>Sensitivity: 94.2% for melanoma detection</w:t>
      </w:r>
    </w:p>
    <w:p w14:paraId="0692D4DE" w14:textId="77777777" w:rsidR="006A66B0" w:rsidRPr="006A66B0" w:rsidRDefault="006A66B0" w:rsidP="006A66B0">
      <w:pPr>
        <w:pStyle w:val="NoSpacing"/>
        <w:numPr>
          <w:ilvl w:val="0"/>
          <w:numId w:val="38"/>
        </w:numPr>
      </w:pPr>
      <w:r w:rsidRPr="006A66B0">
        <w:t>Specificity: 87.3%</w:t>
      </w:r>
    </w:p>
    <w:p w14:paraId="49FCF6F4" w14:textId="77777777" w:rsidR="006A66B0" w:rsidRPr="006A66B0" w:rsidRDefault="006A66B0" w:rsidP="006A66B0">
      <w:pPr>
        <w:pStyle w:val="NoSpacing"/>
        <w:numPr>
          <w:ilvl w:val="0"/>
          <w:numId w:val="38"/>
        </w:numPr>
      </w:pPr>
      <w:r w:rsidRPr="006A66B0">
        <w:t>AUROC: 0.91</w:t>
      </w:r>
    </w:p>
    <w:p w14:paraId="089AD239" w14:textId="77777777" w:rsidR="006A66B0" w:rsidRPr="006A66B0" w:rsidRDefault="006A66B0" w:rsidP="006A66B0">
      <w:pPr>
        <w:pStyle w:val="NoSpacing"/>
        <w:numPr>
          <w:ilvl w:val="0"/>
          <w:numId w:val="38"/>
        </w:numPr>
      </w:pPr>
      <w:r w:rsidRPr="006A66B0">
        <w:t>Usage: 3,200 lesions screened in 6 months</w:t>
      </w:r>
    </w:p>
    <w:p w14:paraId="367F978B" w14:textId="77777777" w:rsidR="006A66B0" w:rsidRPr="006A66B0" w:rsidRDefault="006A66B0" w:rsidP="006A66B0">
      <w:pPr>
        <w:pStyle w:val="NoSpacing"/>
        <w:numPr>
          <w:ilvl w:val="0"/>
          <w:numId w:val="38"/>
        </w:numPr>
      </w:pPr>
      <w:r w:rsidRPr="006A66B0">
        <w:t>Physician adoption rate: 78%</w:t>
      </w:r>
    </w:p>
    <w:p w14:paraId="57E58A3C" w14:textId="3A6EB1C4" w:rsidR="006A66B0" w:rsidRDefault="006A66B0" w:rsidP="006A66B0">
      <w:pPr>
        <w:pStyle w:val="NoSpacing"/>
        <w:numPr>
          <w:ilvl w:val="0"/>
          <w:numId w:val="38"/>
        </w:numPr>
      </w:pPr>
      <w:r w:rsidRPr="006A66B0">
        <w:t>Patient satisfaction: 4.2/5 stars</w:t>
      </w:r>
    </w:p>
    <w:p w14:paraId="3F86464E" w14:textId="77777777" w:rsidR="0065622A" w:rsidRPr="006A66B0" w:rsidRDefault="0065622A" w:rsidP="0065622A">
      <w:pPr>
        <w:pStyle w:val="NoSpacing"/>
        <w:ind w:left="720"/>
      </w:pPr>
    </w:p>
    <w:p w14:paraId="1BF4F85D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2. Chest X-Ray Pneumonia Detection (RadAssist)</w:t>
      </w:r>
    </w:p>
    <w:p w14:paraId="1FE8D616" w14:textId="77777777" w:rsidR="006A66B0" w:rsidRPr="006A66B0" w:rsidRDefault="006A66B0" w:rsidP="006A66B0">
      <w:pPr>
        <w:pStyle w:val="NoSpacing"/>
        <w:numPr>
          <w:ilvl w:val="0"/>
          <w:numId w:val="40"/>
        </w:numPr>
      </w:pPr>
      <w:r w:rsidRPr="006A66B0">
        <w:t>Deployment: Emergency Department and Radiology</w:t>
      </w:r>
    </w:p>
    <w:p w14:paraId="4269DCB7" w14:textId="77777777" w:rsidR="006A66B0" w:rsidRPr="006A66B0" w:rsidRDefault="006A66B0" w:rsidP="006A66B0">
      <w:pPr>
        <w:pStyle w:val="NoSpacing"/>
        <w:numPr>
          <w:ilvl w:val="0"/>
          <w:numId w:val="40"/>
        </w:numPr>
      </w:pPr>
      <w:r w:rsidRPr="006A66B0">
        <w:t>Performance Metrics:</w:t>
      </w:r>
    </w:p>
    <w:p w14:paraId="72452055" w14:textId="77777777" w:rsidR="006A66B0" w:rsidRPr="006A66B0" w:rsidRDefault="006A66B0" w:rsidP="006A66B0">
      <w:pPr>
        <w:pStyle w:val="NoSpacing"/>
        <w:numPr>
          <w:ilvl w:val="0"/>
          <w:numId w:val="40"/>
        </w:numPr>
      </w:pPr>
      <w:r w:rsidRPr="006A66B0">
        <w:t>Sensitivity: 89.5% for pneumonia</w:t>
      </w:r>
    </w:p>
    <w:p w14:paraId="60F6647F" w14:textId="77777777" w:rsidR="006A66B0" w:rsidRPr="006A66B0" w:rsidRDefault="006A66B0" w:rsidP="006A66B0">
      <w:pPr>
        <w:pStyle w:val="NoSpacing"/>
        <w:numPr>
          <w:ilvl w:val="0"/>
          <w:numId w:val="40"/>
        </w:numPr>
      </w:pPr>
      <w:r w:rsidRPr="006A66B0">
        <w:t>Specificity: 91.2%</w:t>
      </w:r>
    </w:p>
    <w:p w14:paraId="677A53A5" w14:textId="539655E9" w:rsidR="006A66B0" w:rsidRPr="006A66B0" w:rsidRDefault="006A66B0" w:rsidP="006A66B0">
      <w:pPr>
        <w:pStyle w:val="NoSpacing"/>
        <w:numPr>
          <w:ilvl w:val="0"/>
          <w:numId w:val="40"/>
        </w:numPr>
      </w:pPr>
      <w:r w:rsidRPr="006A66B0">
        <w:t>Average time</w:t>
      </w:r>
      <w:r w:rsidR="00E86A43">
        <w:t xml:space="preserve"> from upload</w:t>
      </w:r>
      <w:r w:rsidRPr="006A66B0">
        <w:t xml:space="preserve"> to preliminary read: 45 seconds</w:t>
      </w:r>
    </w:p>
    <w:p w14:paraId="5AE7D647" w14:textId="67E2B800" w:rsidR="006A66B0" w:rsidRPr="006A66B0" w:rsidRDefault="00E86A43" w:rsidP="006A66B0">
      <w:pPr>
        <w:pStyle w:val="NoSpacing"/>
        <w:numPr>
          <w:ilvl w:val="0"/>
          <w:numId w:val="40"/>
        </w:numPr>
      </w:pPr>
      <w:r>
        <w:t>Training data</w:t>
      </w:r>
      <w:r w:rsidR="006A66B0" w:rsidRPr="006A66B0">
        <w:t>: 12</w:t>
      </w:r>
      <w:r>
        <w:t>0</w:t>
      </w:r>
      <w:r w:rsidR="006A66B0" w:rsidRPr="006A66B0">
        <w:t xml:space="preserve">,000 </w:t>
      </w:r>
      <w:r>
        <w:t>community acquired pneumonia X-Rays from the Beth Israel Deaconess MIMIC-III database</w:t>
      </w:r>
    </w:p>
    <w:p w14:paraId="0B144CDE" w14:textId="77777777" w:rsidR="006A66B0" w:rsidRPr="006A66B0" w:rsidRDefault="006A66B0" w:rsidP="006A66B0">
      <w:pPr>
        <w:pStyle w:val="NoSpacing"/>
        <w:numPr>
          <w:ilvl w:val="0"/>
          <w:numId w:val="40"/>
        </w:numPr>
      </w:pPr>
      <w:r w:rsidRPr="006A66B0">
        <w:t>Integration: Direct PACS integration with automated flagging</w:t>
      </w:r>
    </w:p>
    <w:p w14:paraId="24D5A9C8" w14:textId="3AD49A4F" w:rsidR="006A66B0" w:rsidRDefault="006A66B0" w:rsidP="006A66B0">
      <w:pPr>
        <w:pStyle w:val="NoSpacing"/>
        <w:numPr>
          <w:ilvl w:val="0"/>
          <w:numId w:val="40"/>
        </w:numPr>
      </w:pPr>
      <w:r w:rsidRPr="006A66B0">
        <w:t>Turnaround time improvement: </w:t>
      </w:r>
      <w:r w:rsidR="0065622A">
        <w:t>55 minute</w:t>
      </w:r>
      <w:r w:rsidRPr="006A66B0">
        <w:t xml:space="preserve"> reduction in critical finding communication</w:t>
      </w:r>
    </w:p>
    <w:p w14:paraId="54D0D9CB" w14:textId="77777777" w:rsidR="0065622A" w:rsidRPr="006A66B0" w:rsidRDefault="0065622A" w:rsidP="0065622A">
      <w:pPr>
        <w:pStyle w:val="NoSpacing"/>
        <w:ind w:left="720"/>
      </w:pPr>
    </w:p>
    <w:p w14:paraId="33DF1BEC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3. ED Sepsis Alert System (SepsisGuard)</w:t>
      </w:r>
    </w:p>
    <w:p w14:paraId="113F0467" w14:textId="77777777" w:rsidR="006A66B0" w:rsidRPr="006A66B0" w:rsidRDefault="006A66B0" w:rsidP="006A66B0">
      <w:pPr>
        <w:pStyle w:val="NoSpacing"/>
        <w:numPr>
          <w:ilvl w:val="0"/>
          <w:numId w:val="41"/>
        </w:numPr>
      </w:pPr>
      <w:r w:rsidRPr="006A66B0">
        <w:t>Deployment: Emergency Department and ICU</w:t>
      </w:r>
    </w:p>
    <w:p w14:paraId="3998AAD3" w14:textId="77777777" w:rsidR="006A66B0" w:rsidRPr="006A66B0" w:rsidRDefault="006A66B0" w:rsidP="006A66B0">
      <w:pPr>
        <w:pStyle w:val="NoSpacing"/>
        <w:numPr>
          <w:ilvl w:val="0"/>
          <w:numId w:val="41"/>
        </w:numPr>
      </w:pPr>
      <w:r w:rsidRPr="006A66B0">
        <w:t>Performance Metrics:</w:t>
      </w:r>
    </w:p>
    <w:p w14:paraId="30DE3E77" w14:textId="77777777" w:rsidR="006A66B0" w:rsidRPr="006A66B0" w:rsidRDefault="006A66B0" w:rsidP="006A66B0">
      <w:pPr>
        <w:pStyle w:val="NoSpacing"/>
        <w:numPr>
          <w:ilvl w:val="0"/>
          <w:numId w:val="41"/>
        </w:numPr>
      </w:pPr>
      <w:r w:rsidRPr="006A66B0">
        <w:t>Positive Predictive Value: 12.3%</w:t>
      </w:r>
    </w:p>
    <w:p w14:paraId="590F1E97" w14:textId="77777777" w:rsidR="006A66B0" w:rsidRPr="006A66B0" w:rsidRDefault="006A66B0" w:rsidP="006A66B0">
      <w:pPr>
        <w:pStyle w:val="NoSpacing"/>
        <w:numPr>
          <w:ilvl w:val="0"/>
          <w:numId w:val="41"/>
        </w:numPr>
      </w:pPr>
      <w:r w:rsidRPr="006A66B0">
        <w:t>Negative Predictive Value: 98.7%</w:t>
      </w:r>
    </w:p>
    <w:p w14:paraId="34156C02" w14:textId="77777777" w:rsidR="006A66B0" w:rsidRPr="006A66B0" w:rsidRDefault="006A66B0" w:rsidP="006A66B0">
      <w:pPr>
        <w:pStyle w:val="NoSpacing"/>
        <w:numPr>
          <w:ilvl w:val="0"/>
          <w:numId w:val="41"/>
        </w:numPr>
      </w:pPr>
      <w:r w:rsidRPr="006A66B0">
        <w:lastRenderedPageBreak/>
        <w:t>Alert rate: 47 alerts per day (average)</w:t>
      </w:r>
    </w:p>
    <w:p w14:paraId="34DD6ACF" w14:textId="77777777" w:rsidR="006A66B0" w:rsidRPr="006A66B0" w:rsidRDefault="006A66B0" w:rsidP="006A66B0">
      <w:pPr>
        <w:pStyle w:val="NoSpacing"/>
        <w:numPr>
          <w:ilvl w:val="0"/>
          <w:numId w:val="41"/>
        </w:numPr>
      </w:pPr>
      <w:r w:rsidRPr="006A66B0">
        <w:t>Clinical Impact:</w:t>
      </w:r>
    </w:p>
    <w:p w14:paraId="2D575820" w14:textId="77777777" w:rsidR="006A66B0" w:rsidRPr="006A66B0" w:rsidRDefault="006A66B0" w:rsidP="00E86A43">
      <w:pPr>
        <w:pStyle w:val="NoSpacing"/>
        <w:numPr>
          <w:ilvl w:val="1"/>
          <w:numId w:val="41"/>
        </w:numPr>
      </w:pPr>
      <w:r w:rsidRPr="006A66B0">
        <w:t>Sepsis bundle compliance increased from 71% to 83%</w:t>
      </w:r>
    </w:p>
    <w:p w14:paraId="0ADC7DB3" w14:textId="77777777" w:rsidR="006A66B0" w:rsidRPr="006A66B0" w:rsidRDefault="006A66B0" w:rsidP="00E86A43">
      <w:pPr>
        <w:pStyle w:val="NoSpacing"/>
        <w:numPr>
          <w:ilvl w:val="1"/>
          <w:numId w:val="41"/>
        </w:numPr>
      </w:pPr>
      <w:r w:rsidRPr="006A66B0">
        <w:t>False positive rate causing "alert fatigue" concerns</w:t>
      </w:r>
    </w:p>
    <w:p w14:paraId="47CEE6BC" w14:textId="77777777" w:rsidR="006A66B0" w:rsidRDefault="006A66B0" w:rsidP="00E86A43">
      <w:pPr>
        <w:pStyle w:val="NoSpacing"/>
        <w:numPr>
          <w:ilvl w:val="1"/>
          <w:numId w:val="41"/>
        </w:numPr>
      </w:pPr>
      <w:r w:rsidRPr="006A66B0">
        <w:t>EHR Integration: EPIC real-time monitoring</w:t>
      </w:r>
    </w:p>
    <w:p w14:paraId="283D4C4D" w14:textId="77777777" w:rsidR="0065622A" w:rsidRPr="006A66B0" w:rsidRDefault="0065622A" w:rsidP="0065622A">
      <w:pPr>
        <w:pStyle w:val="NoSpacing"/>
        <w:ind w:left="720"/>
      </w:pPr>
    </w:p>
    <w:p w14:paraId="6776A8AA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4. Inbox Message Triage and Draft Reply System (InboxAI)</w:t>
      </w:r>
    </w:p>
    <w:p w14:paraId="4E3170F3" w14:textId="77777777" w:rsidR="006A66B0" w:rsidRDefault="006A66B0" w:rsidP="006A66B0">
      <w:pPr>
        <w:pStyle w:val="NoSpacing"/>
        <w:numPr>
          <w:ilvl w:val="0"/>
          <w:numId w:val="42"/>
        </w:numPr>
      </w:pPr>
      <w:r w:rsidRPr="006A66B0">
        <w:t>Deployment: Primary care and specialty clinics</w:t>
      </w:r>
    </w:p>
    <w:p w14:paraId="515A4A63" w14:textId="6960A925" w:rsidR="00E86A43" w:rsidRPr="006A66B0" w:rsidRDefault="00E86A43" w:rsidP="006A66B0">
      <w:pPr>
        <w:pStyle w:val="NoSpacing"/>
        <w:numPr>
          <w:ilvl w:val="0"/>
          <w:numId w:val="42"/>
        </w:numPr>
      </w:pPr>
      <w:r>
        <w:t xml:space="preserve">Architecture: LLM document response agent which sends encrypted data to Oracle’s compute cluster in Renton, WA. </w:t>
      </w:r>
    </w:p>
    <w:p w14:paraId="59C70965" w14:textId="77777777" w:rsidR="006A66B0" w:rsidRPr="006A66B0" w:rsidRDefault="006A66B0" w:rsidP="006A66B0">
      <w:pPr>
        <w:pStyle w:val="NoSpacing"/>
        <w:numPr>
          <w:ilvl w:val="0"/>
          <w:numId w:val="42"/>
        </w:numPr>
      </w:pPr>
      <w:r w:rsidRPr="006A66B0">
        <w:t>Performance Metrics:</w:t>
      </w:r>
    </w:p>
    <w:p w14:paraId="43C04FD8" w14:textId="77777777" w:rsidR="006A66B0" w:rsidRPr="006A66B0" w:rsidRDefault="006A66B0" w:rsidP="00E86A43">
      <w:pPr>
        <w:pStyle w:val="NoSpacing"/>
        <w:numPr>
          <w:ilvl w:val="1"/>
          <w:numId w:val="42"/>
        </w:numPr>
      </w:pPr>
      <w:r w:rsidRPr="006A66B0">
        <w:t>Correctly triaged messages: 86%</w:t>
      </w:r>
    </w:p>
    <w:p w14:paraId="43C3D760" w14:textId="77777777" w:rsidR="006A66B0" w:rsidRPr="006A66B0" w:rsidRDefault="006A66B0" w:rsidP="00E86A43">
      <w:pPr>
        <w:pStyle w:val="NoSpacing"/>
        <w:numPr>
          <w:ilvl w:val="1"/>
          <w:numId w:val="42"/>
        </w:numPr>
      </w:pPr>
      <w:r w:rsidRPr="006A66B0">
        <w:t>Draft quality rating by physicians: 3.1/5</w:t>
      </w:r>
    </w:p>
    <w:p w14:paraId="4B2A69C5" w14:textId="77777777" w:rsidR="006A66B0" w:rsidRPr="006A66B0" w:rsidRDefault="006A66B0" w:rsidP="00E86A43">
      <w:pPr>
        <w:pStyle w:val="NoSpacing"/>
        <w:numPr>
          <w:ilvl w:val="1"/>
          <w:numId w:val="42"/>
        </w:numPr>
      </w:pPr>
      <w:r w:rsidRPr="006A66B0">
        <w:t>Time saved per physician: ~45 minutes/day</w:t>
      </w:r>
    </w:p>
    <w:p w14:paraId="352899FC" w14:textId="77777777" w:rsidR="006A66B0" w:rsidRPr="006A66B0" w:rsidRDefault="006A66B0" w:rsidP="00E86A43">
      <w:pPr>
        <w:pStyle w:val="NoSpacing"/>
        <w:numPr>
          <w:ilvl w:val="1"/>
          <w:numId w:val="42"/>
        </w:numPr>
      </w:pPr>
      <w:r w:rsidRPr="006A66B0">
        <w:t>Usage: 45,000 messages processed</w:t>
      </w:r>
    </w:p>
    <w:p w14:paraId="71A83634" w14:textId="77777777" w:rsidR="006A66B0" w:rsidRPr="006A66B0" w:rsidRDefault="006A66B0" w:rsidP="006A66B0">
      <w:pPr>
        <w:pStyle w:val="NoSpacing"/>
        <w:numPr>
          <w:ilvl w:val="0"/>
          <w:numId w:val="42"/>
        </w:numPr>
      </w:pPr>
      <w:r w:rsidRPr="006A66B0">
        <w:t>Concerns: Some medication refill requests incorrectly categorized as low priority</w:t>
      </w:r>
    </w:p>
    <w:p w14:paraId="5D346B0A" w14:textId="77777777" w:rsidR="006A66B0" w:rsidRPr="006A66B0" w:rsidRDefault="00000000" w:rsidP="006A66B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ABAA2C9">
          <v:rect id="_x0000_i1026" style="width:0;height:0" o:hralign="center" o:hrstd="t" o:hr="t" fillcolor="#a0a0a0" stroked="f"/>
        </w:pict>
      </w:r>
    </w:p>
    <w:p w14:paraId="3EFB4C1A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Stakeholder Information</w:t>
      </w:r>
    </w:p>
    <w:p w14:paraId="49A369BF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James Adams - Oracle Technical Lead</w:t>
      </w:r>
    </w:p>
    <w:p w14:paraId="1D1C983C" w14:textId="77777777" w:rsidR="006A66B0" w:rsidRPr="006A66B0" w:rsidRDefault="006A66B0" w:rsidP="006A66B0">
      <w:pPr>
        <w:pStyle w:val="NoSpacing"/>
        <w:numPr>
          <w:ilvl w:val="0"/>
          <w:numId w:val="43"/>
        </w:numPr>
      </w:pPr>
      <w:r w:rsidRPr="006A66B0">
        <w:t>Role: Software Engineering Team Lead, Oracle Healthcare Division</w:t>
      </w:r>
    </w:p>
    <w:p w14:paraId="6D08F316" w14:textId="77777777" w:rsidR="006A66B0" w:rsidRPr="006A66B0" w:rsidRDefault="006A66B0" w:rsidP="006A66B0">
      <w:pPr>
        <w:pStyle w:val="NoSpacing"/>
        <w:numPr>
          <w:ilvl w:val="0"/>
          <w:numId w:val="43"/>
        </w:numPr>
      </w:pPr>
      <w:r w:rsidRPr="006A66B0">
        <w:t>Background: 15 years in healthcare IT, minimal clinical experience</w:t>
      </w:r>
    </w:p>
    <w:p w14:paraId="0B62832A" w14:textId="77777777" w:rsidR="006A66B0" w:rsidRPr="006A66B0" w:rsidRDefault="006A66B0" w:rsidP="006A66B0">
      <w:pPr>
        <w:pStyle w:val="NoSpacing"/>
        <w:numPr>
          <w:ilvl w:val="0"/>
          <w:numId w:val="43"/>
        </w:numPr>
      </w:pPr>
      <w:r w:rsidRPr="006A66B0">
        <w:t>Responsibilities: Technical architecture, system integration, model deployment</w:t>
      </w:r>
    </w:p>
    <w:p w14:paraId="5D4E9296" w14:textId="77777777" w:rsidR="006A66B0" w:rsidRPr="006A66B0" w:rsidRDefault="006A66B0" w:rsidP="006A66B0">
      <w:pPr>
        <w:pStyle w:val="NoSpacing"/>
        <w:numPr>
          <w:ilvl w:val="0"/>
          <w:numId w:val="43"/>
        </w:numPr>
      </w:pPr>
      <w:r w:rsidRPr="006A66B0">
        <w:t>Key Areas: API performance, data pipeline integrity, model versioning</w:t>
      </w:r>
    </w:p>
    <w:p w14:paraId="2A5A6467" w14:textId="77777777" w:rsidR="006A66B0" w:rsidRDefault="006A66B0" w:rsidP="006A66B0">
      <w:pPr>
        <w:pStyle w:val="NoSpacing"/>
        <w:numPr>
          <w:ilvl w:val="0"/>
          <w:numId w:val="43"/>
        </w:numPr>
      </w:pPr>
      <w:r w:rsidRPr="006A66B0">
        <w:t>Communication Style: Technical, data-driven, enthusiastic about AI capabilities</w:t>
      </w:r>
    </w:p>
    <w:p w14:paraId="43BDDEDC" w14:textId="77777777" w:rsidR="006A66B0" w:rsidRPr="006A66B0" w:rsidRDefault="006A66B0" w:rsidP="006A66B0">
      <w:pPr>
        <w:pStyle w:val="NoSpacing"/>
        <w:ind w:left="720"/>
      </w:pPr>
    </w:p>
    <w:p w14:paraId="68CA8A13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Eduardo Canto, MD - Hospitalist</w:t>
      </w:r>
    </w:p>
    <w:p w14:paraId="3D1FDFC2" w14:textId="77777777" w:rsidR="006A66B0" w:rsidRPr="006A66B0" w:rsidRDefault="006A66B0" w:rsidP="006A66B0">
      <w:pPr>
        <w:pStyle w:val="NoSpacing"/>
        <w:numPr>
          <w:ilvl w:val="0"/>
          <w:numId w:val="44"/>
        </w:numPr>
      </w:pPr>
      <w:r w:rsidRPr="006A66B0">
        <w:t>Role: Senior Hospitalist, Internal Medicine</w:t>
      </w:r>
    </w:p>
    <w:p w14:paraId="0AD7DBB0" w14:textId="77777777" w:rsidR="006A66B0" w:rsidRPr="006A66B0" w:rsidRDefault="006A66B0" w:rsidP="006A66B0">
      <w:pPr>
        <w:pStyle w:val="NoSpacing"/>
        <w:numPr>
          <w:ilvl w:val="0"/>
          <w:numId w:val="44"/>
        </w:numPr>
      </w:pPr>
      <w:r w:rsidRPr="006A66B0">
        <w:t>Background: 12 years clinical experience, member of IT oversight committee</w:t>
      </w:r>
    </w:p>
    <w:p w14:paraId="1613A9FC" w14:textId="77777777" w:rsidR="006A66B0" w:rsidRPr="006A66B0" w:rsidRDefault="006A66B0" w:rsidP="006A66B0">
      <w:pPr>
        <w:pStyle w:val="NoSpacing"/>
        <w:numPr>
          <w:ilvl w:val="0"/>
          <w:numId w:val="44"/>
        </w:numPr>
      </w:pPr>
      <w:r w:rsidRPr="006A66B0">
        <w:t>AI Experience: Daily user of SepsisGuard and RadAssist</w:t>
      </w:r>
    </w:p>
    <w:p w14:paraId="0B6CE11F" w14:textId="77777777" w:rsidR="006A66B0" w:rsidRPr="006A66B0" w:rsidRDefault="006A66B0" w:rsidP="006A66B0">
      <w:pPr>
        <w:pStyle w:val="NoSpacing"/>
        <w:numPr>
          <w:ilvl w:val="0"/>
          <w:numId w:val="44"/>
        </w:numPr>
      </w:pPr>
      <w:r w:rsidRPr="006A66B0">
        <w:t>Perspective: Cautiously optimistic but frustrated with implementation gaps</w:t>
      </w:r>
    </w:p>
    <w:p w14:paraId="6B051B0E" w14:textId="77777777" w:rsidR="006A66B0" w:rsidRDefault="006A66B0" w:rsidP="006A66B0">
      <w:pPr>
        <w:pStyle w:val="NoSpacing"/>
        <w:numPr>
          <w:ilvl w:val="0"/>
          <w:numId w:val="44"/>
        </w:numPr>
      </w:pPr>
      <w:r w:rsidRPr="006A66B0">
        <w:t>Key Concerns: Alert fatigue, workflow disruption, liability questions</w:t>
      </w:r>
    </w:p>
    <w:p w14:paraId="74C0B201" w14:textId="77777777" w:rsidR="006A66B0" w:rsidRPr="006A66B0" w:rsidRDefault="006A66B0" w:rsidP="006A66B0">
      <w:pPr>
        <w:pStyle w:val="NoSpacing"/>
        <w:ind w:left="720"/>
      </w:pPr>
    </w:p>
    <w:p w14:paraId="3DEBDC26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Sam Alberto-Fernandez - Patient</w:t>
      </w:r>
    </w:p>
    <w:p w14:paraId="1C698595" w14:textId="77777777" w:rsidR="006A66B0" w:rsidRPr="006A66B0" w:rsidRDefault="006A66B0" w:rsidP="006A66B0">
      <w:pPr>
        <w:pStyle w:val="NoSpacing"/>
        <w:numPr>
          <w:ilvl w:val="0"/>
          <w:numId w:val="45"/>
        </w:numPr>
      </w:pPr>
      <w:r w:rsidRPr="006A66B0">
        <w:t>Current Admission: 3-day history of fever (101.8°F) and shortness of breath</w:t>
      </w:r>
    </w:p>
    <w:p w14:paraId="17366E90" w14:textId="77777777" w:rsidR="006A66B0" w:rsidRPr="006A66B0" w:rsidRDefault="006A66B0" w:rsidP="006A66B0">
      <w:pPr>
        <w:pStyle w:val="NoSpacing"/>
        <w:numPr>
          <w:ilvl w:val="0"/>
          <w:numId w:val="45"/>
        </w:numPr>
      </w:pPr>
      <w:r w:rsidRPr="006A66B0">
        <w:t>Clinical Summary:</w:t>
      </w:r>
    </w:p>
    <w:p w14:paraId="1E3C3E17" w14:textId="77777777" w:rsidR="006A66B0" w:rsidRPr="006A66B0" w:rsidRDefault="006A66B0" w:rsidP="006A66B0">
      <w:pPr>
        <w:pStyle w:val="NoSpacing"/>
        <w:numPr>
          <w:ilvl w:val="0"/>
          <w:numId w:val="45"/>
        </w:numPr>
      </w:pPr>
      <w:r w:rsidRPr="006A66B0">
        <w:t>58-year-old with Type 2 diabetes and hypertension</w:t>
      </w:r>
    </w:p>
    <w:p w14:paraId="0826BF8B" w14:textId="77777777" w:rsidR="006A66B0" w:rsidRPr="006A66B0" w:rsidRDefault="006A66B0" w:rsidP="006A66B0">
      <w:pPr>
        <w:pStyle w:val="NoSpacing"/>
        <w:numPr>
          <w:ilvl w:val="0"/>
          <w:numId w:val="45"/>
        </w:numPr>
      </w:pPr>
      <w:r w:rsidRPr="006A66B0">
        <w:t>Presenting symptoms consistent with community-acquired pneumonia</w:t>
      </w:r>
    </w:p>
    <w:p w14:paraId="518EDA0A" w14:textId="77777777" w:rsidR="006A66B0" w:rsidRPr="006A66B0" w:rsidRDefault="006A66B0" w:rsidP="006A66B0">
      <w:pPr>
        <w:pStyle w:val="NoSpacing"/>
        <w:numPr>
          <w:ilvl w:val="0"/>
          <w:numId w:val="45"/>
        </w:numPr>
      </w:pPr>
      <w:r w:rsidRPr="006A66B0">
        <w:t>Chest X-ray pending RadAssist analysis</w:t>
      </w:r>
    </w:p>
    <w:p w14:paraId="704F815B" w14:textId="77777777" w:rsidR="006A66B0" w:rsidRPr="006A66B0" w:rsidRDefault="006A66B0" w:rsidP="006A66B0">
      <w:pPr>
        <w:pStyle w:val="NoSpacing"/>
        <w:numPr>
          <w:ilvl w:val="0"/>
          <w:numId w:val="45"/>
        </w:numPr>
      </w:pPr>
      <w:r w:rsidRPr="006A66B0">
        <w:lastRenderedPageBreak/>
        <w:t>SepsisGuard triggered low-risk alert on admission</w:t>
      </w:r>
    </w:p>
    <w:p w14:paraId="35226417" w14:textId="77777777" w:rsidR="006A66B0" w:rsidRPr="006A66B0" w:rsidRDefault="006A66B0" w:rsidP="006A66B0">
      <w:pPr>
        <w:pStyle w:val="NoSpacing"/>
        <w:numPr>
          <w:ilvl w:val="0"/>
          <w:numId w:val="45"/>
        </w:numPr>
      </w:pPr>
      <w:r w:rsidRPr="006A66B0">
        <w:t>AI Awareness: Has heard concerning news stories about AI bias and errors</w:t>
      </w:r>
    </w:p>
    <w:p w14:paraId="03668CB8" w14:textId="77777777" w:rsidR="006A66B0" w:rsidRPr="006A66B0" w:rsidRDefault="006A66B0" w:rsidP="006A66B0">
      <w:pPr>
        <w:pStyle w:val="NoSpacing"/>
        <w:numPr>
          <w:ilvl w:val="0"/>
          <w:numId w:val="45"/>
        </w:numPr>
      </w:pPr>
      <w:r w:rsidRPr="006A66B0">
        <w:t>Primary Concerns: Privacy, accuracy, maintaining human physician relationship</w:t>
      </w:r>
    </w:p>
    <w:p w14:paraId="10311177" w14:textId="77777777" w:rsidR="006A66B0" w:rsidRPr="006A66B0" w:rsidRDefault="00000000" w:rsidP="006A66B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503D7E0">
          <v:rect id="_x0000_i1027" style="width:0;height:0" o:hralign="center" o:hrstd="t" o:hr="t" fillcolor="#a0a0a0" stroked="f"/>
        </w:pict>
      </w:r>
    </w:p>
    <w:p w14:paraId="4577B28F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Discussion Questions for Your Team</w:t>
      </w:r>
    </w:p>
    <w:p w14:paraId="1C09F7DC" w14:textId="77777777" w:rsidR="006A66B0" w:rsidRPr="006A66B0" w:rsidRDefault="006A66B0" w:rsidP="006A66B0">
      <w:pPr>
        <w:numPr>
          <w:ilvl w:val="0"/>
          <w:numId w:val="35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Risk Stratification: Given the varying performance metrics across systems, which AI tools present the highest risk to patient safety, and what safeguards should be implemented?</w:t>
      </w:r>
    </w:p>
    <w:p w14:paraId="45767994" w14:textId="77777777" w:rsidR="006A66B0" w:rsidRPr="006A66B0" w:rsidRDefault="006A66B0" w:rsidP="006A66B0">
      <w:pPr>
        <w:numPr>
          <w:ilvl w:val="0"/>
          <w:numId w:val="35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Alert Fatigue vs. Safety: The SepsisGuard system has a low positive predictive value (12.3%) but high negative predictive value (98.7%). How should we balance the risk of missing sepsis cases against physician burnout from false positives?</w:t>
      </w:r>
    </w:p>
    <w:p w14:paraId="6D23079E" w14:textId="77777777" w:rsidR="006A66B0" w:rsidRPr="006A66B0" w:rsidRDefault="006A66B0" w:rsidP="006A66B0">
      <w:pPr>
        <w:numPr>
          <w:ilvl w:val="0"/>
          <w:numId w:val="35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Equity and Bias: Our hospital serves a diverse population. What questions should we ask stakeholders to assess whether these AI systems are performing equitably across different demographic groups?</w:t>
      </w:r>
    </w:p>
    <w:p w14:paraId="73E824F7" w14:textId="77777777" w:rsidR="006A66B0" w:rsidRPr="006A66B0" w:rsidRDefault="006A66B0" w:rsidP="006A66B0">
      <w:pPr>
        <w:numPr>
          <w:ilvl w:val="0"/>
          <w:numId w:val="35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Workflow Integration: Consider the different adoption rates and satisfaction scores. What factors might explain why DermAI has higher physician adoption (78%) compared to the concerns raised about other systems?</w:t>
      </w:r>
    </w:p>
    <w:p w14:paraId="2BDF1F94" w14:textId="77777777" w:rsidR="006A66B0" w:rsidRPr="006A66B0" w:rsidRDefault="006A66B0" w:rsidP="006A66B0">
      <w:pPr>
        <w:numPr>
          <w:ilvl w:val="0"/>
          <w:numId w:val="35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Patient Communication: How should we standardize the way physicians explain AI involvement in care decisions to patients like Mr. Alberto-Fernandez, especially given varying levels of health literacy and AI skepticism?</w:t>
      </w:r>
    </w:p>
    <w:p w14:paraId="29CB3062" w14:textId="77777777" w:rsidR="006A66B0" w:rsidRPr="006A66B0" w:rsidRDefault="00000000" w:rsidP="006A66B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F7DAAEE">
          <v:rect id="_x0000_i1028" style="width:0;height:0" o:hralign="center" o:hrstd="t" o:hr="t" fillcolor="#a0a0a0" stroked="f"/>
        </w:pict>
      </w:r>
    </w:p>
    <w:p w14:paraId="730BDB3E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Your Task</w:t>
      </w:r>
    </w:p>
    <w:p w14:paraId="28E6C9D8" w14:textId="717A04C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Prepare a 2-minute presentation for the CMIO</w:t>
      </w:r>
      <w:r w:rsidR="00E86A43">
        <w:rPr>
          <w:rFonts w:ascii="Calibri" w:hAnsi="Calibri" w:cs="Calibri"/>
        </w:rPr>
        <w:t xml:space="preserve"> of your own design. Ideas for things to cover</w:t>
      </w:r>
      <w:r w:rsidRPr="006A66B0">
        <w:rPr>
          <w:rFonts w:ascii="Calibri" w:hAnsi="Calibri" w:cs="Calibri"/>
        </w:rPr>
        <w:t>:</w:t>
      </w:r>
    </w:p>
    <w:p w14:paraId="371FF5C1" w14:textId="1EC9C064" w:rsidR="00E86A43" w:rsidRDefault="00E86A43" w:rsidP="006A66B0">
      <w:pPr>
        <w:numPr>
          <w:ilvl w:val="0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Summary of how the rollout has been thus far</w:t>
      </w:r>
    </w:p>
    <w:p w14:paraId="234D00F7" w14:textId="3FB5A8F8" w:rsidR="006A66B0" w:rsidRPr="006A66B0" w:rsidRDefault="006A66B0" w:rsidP="006A66B0">
      <w:pPr>
        <w:numPr>
          <w:ilvl w:val="0"/>
          <w:numId w:val="36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Identification of the most critical issue requiring immediate attention</w:t>
      </w:r>
    </w:p>
    <w:p w14:paraId="5C2ACB23" w14:textId="77777777" w:rsidR="006A66B0" w:rsidRDefault="006A66B0" w:rsidP="006A66B0">
      <w:pPr>
        <w:numPr>
          <w:ilvl w:val="0"/>
          <w:numId w:val="36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A proposed solution for better stakeholder engagement</w:t>
      </w:r>
    </w:p>
    <w:p w14:paraId="5221C901" w14:textId="5FBBB904" w:rsidR="00E86A43" w:rsidRPr="00E86A43" w:rsidRDefault="00E86A43" w:rsidP="00E86A43">
      <w:pPr>
        <w:numPr>
          <w:ilvl w:val="0"/>
          <w:numId w:val="36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Top 3 recommendations for improving the AI rollout</w:t>
      </w:r>
    </w:p>
    <w:p w14:paraId="70BFDB86" w14:textId="77777777" w:rsidR="006A66B0" w:rsidRPr="006A66B0" w:rsidRDefault="006A66B0" w:rsidP="006A66B0">
      <w:pPr>
        <w:numPr>
          <w:ilvl w:val="0"/>
          <w:numId w:val="36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Metrics for measuring success going forward</w:t>
      </w:r>
    </w:p>
    <w:p w14:paraId="0B558D68" w14:textId="77777777" w:rsid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Remember: Each stakeholder has information only they can provide. Ask targeted questions to uncover hidden challenges and opportunities in the rollout.</w:t>
      </w:r>
    </w:p>
    <w:p w14:paraId="21FD46AD" w14:textId="77777777" w:rsidR="00E86A43" w:rsidRDefault="00E86A43" w:rsidP="006A66B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Proposed solutions can be creative, don’t limit yourself! </w:t>
      </w:r>
    </w:p>
    <w:p w14:paraId="5EBE5D0F" w14:textId="0C8D0DE1" w:rsidR="00E86A43" w:rsidRDefault="00E86A43" w:rsidP="006A66B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You can:</w:t>
      </w:r>
    </w:p>
    <w:p w14:paraId="0D6E97B4" w14:textId="64948889" w:rsidR="00E86A43" w:rsidRDefault="00E86A43" w:rsidP="00E86A43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Recommend one, all or any combination of solutions be continued, stopped or placed behind some guardrail</w:t>
      </w:r>
    </w:p>
    <w:p w14:paraId="08B8FD69" w14:textId="48B8B36C" w:rsidR="00E86A43" w:rsidRDefault="00E86A43" w:rsidP="00E86A43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Can recommend the use of additional resources to modify existing algorithms, infrastructure, interview patients, get experts from any field involved</w:t>
      </w:r>
    </w:p>
    <w:p w14:paraId="462EB9CC" w14:textId="314C6529" w:rsidR="00E86A43" w:rsidRDefault="00E86A43" w:rsidP="00E86A43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Spend grant money in a reasonable way, understanding that needs to last</w:t>
      </w:r>
    </w:p>
    <w:p w14:paraId="38E815A0" w14:textId="1D010EEE" w:rsidR="00E86A43" w:rsidRPr="00E86A43" w:rsidRDefault="00E86A43" w:rsidP="00E86A43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Anything else you feel would be good ideas</w:t>
      </w:r>
    </w:p>
    <w:p w14:paraId="6C1E8DA5" w14:textId="77777777" w:rsidR="006A66B0" w:rsidRPr="006A66B0" w:rsidRDefault="006A66B0" w:rsidP="006A66B0">
      <w:pPr>
        <w:rPr>
          <w:rFonts w:ascii="Calibri" w:hAnsi="Calibri" w:cs="Calibri"/>
        </w:rPr>
      </w:pPr>
      <w:r w:rsidRPr="006A66B0">
        <w:rPr>
          <w:rFonts w:ascii="Calibri" w:hAnsi="Calibri" w:cs="Calibri"/>
        </w:rPr>
        <w:t>Time Management:</w:t>
      </w:r>
    </w:p>
    <w:p w14:paraId="6B2CDBFD" w14:textId="77777777" w:rsidR="006A66B0" w:rsidRPr="006A66B0" w:rsidRDefault="006A66B0" w:rsidP="006A66B0">
      <w:pPr>
        <w:numPr>
          <w:ilvl w:val="0"/>
          <w:numId w:val="37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5 minutes: Initial team discussion</w:t>
      </w:r>
    </w:p>
    <w:p w14:paraId="33006C3A" w14:textId="77777777" w:rsidR="006A66B0" w:rsidRPr="006A66B0" w:rsidRDefault="006A66B0" w:rsidP="006A66B0">
      <w:pPr>
        <w:numPr>
          <w:ilvl w:val="0"/>
          <w:numId w:val="37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7 minutes per stakeholder visit (21 minutes total)</w:t>
      </w:r>
    </w:p>
    <w:p w14:paraId="41102396" w14:textId="3FC45E78" w:rsidR="009944A4" w:rsidRPr="0065622A" w:rsidRDefault="006A66B0" w:rsidP="006A66B0">
      <w:pPr>
        <w:numPr>
          <w:ilvl w:val="0"/>
          <w:numId w:val="37"/>
        </w:numPr>
        <w:rPr>
          <w:rFonts w:ascii="Calibri" w:hAnsi="Calibri" w:cs="Calibri"/>
        </w:rPr>
      </w:pPr>
      <w:r w:rsidRPr="006A66B0">
        <w:rPr>
          <w:rFonts w:ascii="Calibri" w:hAnsi="Calibri" w:cs="Calibri"/>
        </w:rPr>
        <w:t>4 minutes: Final presentation preparation</w:t>
      </w:r>
    </w:p>
    <w:sectPr w:rsidR="009944A4" w:rsidRPr="00656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8E0"/>
    <w:multiLevelType w:val="multilevel"/>
    <w:tmpl w:val="4140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D0DC1"/>
    <w:multiLevelType w:val="multilevel"/>
    <w:tmpl w:val="945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255B5"/>
    <w:multiLevelType w:val="hybridMultilevel"/>
    <w:tmpl w:val="9FA64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F69D9"/>
    <w:multiLevelType w:val="multilevel"/>
    <w:tmpl w:val="E206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532F5"/>
    <w:multiLevelType w:val="hybridMultilevel"/>
    <w:tmpl w:val="1C8A2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65751"/>
    <w:multiLevelType w:val="multilevel"/>
    <w:tmpl w:val="E206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26B21"/>
    <w:multiLevelType w:val="hybridMultilevel"/>
    <w:tmpl w:val="25DCB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D101D"/>
    <w:multiLevelType w:val="hybridMultilevel"/>
    <w:tmpl w:val="9FBA3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24C70"/>
    <w:multiLevelType w:val="multilevel"/>
    <w:tmpl w:val="5744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335CB1"/>
    <w:multiLevelType w:val="hybridMultilevel"/>
    <w:tmpl w:val="6E24B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C196F"/>
    <w:multiLevelType w:val="hybridMultilevel"/>
    <w:tmpl w:val="CCA68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7407A"/>
    <w:multiLevelType w:val="multilevel"/>
    <w:tmpl w:val="8146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D5049"/>
    <w:multiLevelType w:val="multilevel"/>
    <w:tmpl w:val="E206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A5187"/>
    <w:multiLevelType w:val="multilevel"/>
    <w:tmpl w:val="FBF2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B73508"/>
    <w:multiLevelType w:val="multilevel"/>
    <w:tmpl w:val="6CBE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B83969"/>
    <w:multiLevelType w:val="multilevel"/>
    <w:tmpl w:val="4F9C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140F3C"/>
    <w:multiLevelType w:val="multilevel"/>
    <w:tmpl w:val="2FA8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07569C"/>
    <w:multiLevelType w:val="multilevel"/>
    <w:tmpl w:val="BD24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E6E39"/>
    <w:multiLevelType w:val="multilevel"/>
    <w:tmpl w:val="885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3449F7"/>
    <w:multiLevelType w:val="multilevel"/>
    <w:tmpl w:val="E206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047E8"/>
    <w:multiLevelType w:val="hybridMultilevel"/>
    <w:tmpl w:val="8F147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616393"/>
    <w:multiLevelType w:val="hybridMultilevel"/>
    <w:tmpl w:val="AF32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0F26D7"/>
    <w:multiLevelType w:val="multilevel"/>
    <w:tmpl w:val="6086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20711"/>
    <w:multiLevelType w:val="hybridMultilevel"/>
    <w:tmpl w:val="96E2C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BC120D"/>
    <w:multiLevelType w:val="multilevel"/>
    <w:tmpl w:val="58BC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317514"/>
    <w:multiLevelType w:val="hybridMultilevel"/>
    <w:tmpl w:val="9B687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3D5002"/>
    <w:multiLevelType w:val="multilevel"/>
    <w:tmpl w:val="4478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B461F"/>
    <w:multiLevelType w:val="multilevel"/>
    <w:tmpl w:val="D054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C317A6"/>
    <w:multiLevelType w:val="multilevel"/>
    <w:tmpl w:val="C5D4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2D556B"/>
    <w:multiLevelType w:val="multilevel"/>
    <w:tmpl w:val="5404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A17766"/>
    <w:multiLevelType w:val="hybridMultilevel"/>
    <w:tmpl w:val="8F728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5F5794"/>
    <w:multiLevelType w:val="multilevel"/>
    <w:tmpl w:val="E206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13DD3"/>
    <w:multiLevelType w:val="multilevel"/>
    <w:tmpl w:val="D2B8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A943B3"/>
    <w:multiLevelType w:val="multilevel"/>
    <w:tmpl w:val="EF5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A68C0"/>
    <w:multiLevelType w:val="hybridMultilevel"/>
    <w:tmpl w:val="CC8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3C23B9"/>
    <w:multiLevelType w:val="multilevel"/>
    <w:tmpl w:val="6018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7824EF"/>
    <w:multiLevelType w:val="multilevel"/>
    <w:tmpl w:val="1EF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C31177"/>
    <w:multiLevelType w:val="multilevel"/>
    <w:tmpl w:val="E206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64592"/>
    <w:multiLevelType w:val="hybridMultilevel"/>
    <w:tmpl w:val="818E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843EE0"/>
    <w:multiLevelType w:val="hybridMultilevel"/>
    <w:tmpl w:val="8CC04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870F06"/>
    <w:multiLevelType w:val="multilevel"/>
    <w:tmpl w:val="0CA4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37EBA"/>
    <w:multiLevelType w:val="hybridMultilevel"/>
    <w:tmpl w:val="F97C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8E3F21"/>
    <w:multiLevelType w:val="hybridMultilevel"/>
    <w:tmpl w:val="2D906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AC102C"/>
    <w:multiLevelType w:val="multilevel"/>
    <w:tmpl w:val="1910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DC6407"/>
    <w:multiLevelType w:val="multilevel"/>
    <w:tmpl w:val="58C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7E0819"/>
    <w:multiLevelType w:val="multilevel"/>
    <w:tmpl w:val="A944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62972">
    <w:abstractNumId w:val="32"/>
  </w:num>
  <w:num w:numId="2" w16cid:durableId="1444152672">
    <w:abstractNumId w:val="43"/>
  </w:num>
  <w:num w:numId="3" w16cid:durableId="357321780">
    <w:abstractNumId w:val="24"/>
  </w:num>
  <w:num w:numId="4" w16cid:durableId="295793050">
    <w:abstractNumId w:val="22"/>
  </w:num>
  <w:num w:numId="5" w16cid:durableId="177737659">
    <w:abstractNumId w:val="40"/>
  </w:num>
  <w:num w:numId="6" w16cid:durableId="873619939">
    <w:abstractNumId w:val="14"/>
  </w:num>
  <w:num w:numId="7" w16cid:durableId="1653680876">
    <w:abstractNumId w:val="3"/>
  </w:num>
  <w:num w:numId="8" w16cid:durableId="213398136">
    <w:abstractNumId w:val="31"/>
  </w:num>
  <w:num w:numId="9" w16cid:durableId="896818275">
    <w:abstractNumId w:val="28"/>
  </w:num>
  <w:num w:numId="10" w16cid:durableId="1093816117">
    <w:abstractNumId w:val="11"/>
  </w:num>
  <w:num w:numId="11" w16cid:durableId="1344547647">
    <w:abstractNumId w:val="44"/>
  </w:num>
  <w:num w:numId="12" w16cid:durableId="41447728">
    <w:abstractNumId w:val="26"/>
  </w:num>
  <w:num w:numId="13" w16cid:durableId="392506483">
    <w:abstractNumId w:val="45"/>
  </w:num>
  <w:num w:numId="14" w16cid:durableId="155734210">
    <w:abstractNumId w:val="36"/>
  </w:num>
  <w:num w:numId="15" w16cid:durableId="1043679892">
    <w:abstractNumId w:val="33"/>
  </w:num>
  <w:num w:numId="16" w16cid:durableId="1419256931">
    <w:abstractNumId w:val="35"/>
  </w:num>
  <w:num w:numId="17" w16cid:durableId="613557233">
    <w:abstractNumId w:val="10"/>
  </w:num>
  <w:num w:numId="18" w16cid:durableId="334304836">
    <w:abstractNumId w:val="41"/>
  </w:num>
  <w:num w:numId="19" w16cid:durableId="535314466">
    <w:abstractNumId w:val="9"/>
  </w:num>
  <w:num w:numId="20" w16cid:durableId="641423042">
    <w:abstractNumId w:val="42"/>
  </w:num>
  <w:num w:numId="21" w16cid:durableId="1142230646">
    <w:abstractNumId w:val="2"/>
  </w:num>
  <w:num w:numId="22" w16cid:durableId="1726560954">
    <w:abstractNumId w:val="12"/>
  </w:num>
  <w:num w:numId="23" w16cid:durableId="1264343228">
    <w:abstractNumId w:val="37"/>
  </w:num>
  <w:num w:numId="24" w16cid:durableId="426731830">
    <w:abstractNumId w:val="5"/>
  </w:num>
  <w:num w:numId="25" w16cid:durableId="842279279">
    <w:abstractNumId w:val="19"/>
  </w:num>
  <w:num w:numId="26" w16cid:durableId="713038424">
    <w:abstractNumId w:val="30"/>
  </w:num>
  <w:num w:numId="27" w16cid:durableId="1600210408">
    <w:abstractNumId w:val="4"/>
  </w:num>
  <w:num w:numId="28" w16cid:durableId="746221796">
    <w:abstractNumId w:val="13"/>
  </w:num>
  <w:num w:numId="29" w16cid:durableId="1106340404">
    <w:abstractNumId w:val="8"/>
  </w:num>
  <w:num w:numId="30" w16cid:durableId="1823279809">
    <w:abstractNumId w:val="15"/>
  </w:num>
  <w:num w:numId="31" w16cid:durableId="21396360">
    <w:abstractNumId w:val="18"/>
  </w:num>
  <w:num w:numId="32" w16cid:durableId="864098156">
    <w:abstractNumId w:val="29"/>
  </w:num>
  <w:num w:numId="33" w16cid:durableId="1251278878">
    <w:abstractNumId w:val="27"/>
  </w:num>
  <w:num w:numId="34" w16cid:durableId="666985299">
    <w:abstractNumId w:val="16"/>
  </w:num>
  <w:num w:numId="35" w16cid:durableId="1136333000">
    <w:abstractNumId w:val="17"/>
  </w:num>
  <w:num w:numId="36" w16cid:durableId="93601712">
    <w:abstractNumId w:val="0"/>
  </w:num>
  <w:num w:numId="37" w16cid:durableId="1453549445">
    <w:abstractNumId w:val="1"/>
  </w:num>
  <w:num w:numId="38" w16cid:durableId="445924793">
    <w:abstractNumId w:val="6"/>
  </w:num>
  <w:num w:numId="39" w16cid:durableId="1763330499">
    <w:abstractNumId w:val="38"/>
  </w:num>
  <w:num w:numId="40" w16cid:durableId="1751077631">
    <w:abstractNumId w:val="25"/>
  </w:num>
  <w:num w:numId="41" w16cid:durableId="1820223837">
    <w:abstractNumId w:val="34"/>
  </w:num>
  <w:num w:numId="42" w16cid:durableId="1091701401">
    <w:abstractNumId w:val="23"/>
  </w:num>
  <w:num w:numId="43" w16cid:durableId="769859876">
    <w:abstractNumId w:val="7"/>
  </w:num>
  <w:num w:numId="44" w16cid:durableId="842084524">
    <w:abstractNumId w:val="39"/>
  </w:num>
  <w:num w:numId="45" w16cid:durableId="1363438269">
    <w:abstractNumId w:val="20"/>
  </w:num>
  <w:num w:numId="46" w16cid:durableId="2568629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8D"/>
    <w:rsid w:val="001535A5"/>
    <w:rsid w:val="0041229B"/>
    <w:rsid w:val="0047173D"/>
    <w:rsid w:val="0048212E"/>
    <w:rsid w:val="0056168D"/>
    <w:rsid w:val="00575DB5"/>
    <w:rsid w:val="0065622A"/>
    <w:rsid w:val="006A66B0"/>
    <w:rsid w:val="00791575"/>
    <w:rsid w:val="008E44AB"/>
    <w:rsid w:val="009944A4"/>
    <w:rsid w:val="009A0FB2"/>
    <w:rsid w:val="00A31C14"/>
    <w:rsid w:val="00C160F2"/>
    <w:rsid w:val="00C3617B"/>
    <w:rsid w:val="00CD2ED9"/>
    <w:rsid w:val="00E86A43"/>
    <w:rsid w:val="00EB44C4"/>
    <w:rsid w:val="00EB7558"/>
    <w:rsid w:val="00F1264B"/>
    <w:rsid w:val="00FF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505FF"/>
  <w15:chartTrackingRefBased/>
  <w15:docId w15:val="{207E3339-D810-406F-A87A-33E30D04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68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0F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Lostetter</dc:creator>
  <cp:keywords/>
  <dc:description/>
  <cp:lastModifiedBy>Stephen Lostetter</cp:lastModifiedBy>
  <cp:revision>7</cp:revision>
  <dcterms:created xsi:type="dcterms:W3CDTF">2025-11-16T21:59:00Z</dcterms:created>
  <dcterms:modified xsi:type="dcterms:W3CDTF">2025-11-17T23:24:00Z</dcterms:modified>
</cp:coreProperties>
</file>