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a15b43868794b54258d66c74796629cc3dddfb"/>
    <w:p>
      <w:pPr>
        <w:pStyle w:val="Heading1"/>
      </w:pPr>
      <w:r>
        <w:t xml:space="preserve">Chapter 3: Case 1 - Busan Port with Storage</w:t>
      </w:r>
    </w:p>
    <w:bookmarkStart w:id="9" w:name="overview"/>
    <w:p>
      <w:pPr>
        <w:pStyle w:val="Heading2"/>
      </w:pPr>
      <w:r>
        <w:t xml:space="preserve">3.1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case_1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at Busan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Time (one-way)</w:t>
            </w:r>
          </w:p>
        </w:tc>
        <w:tc>
          <w:tcPr/>
          <w:p>
            <w:pPr>
              <w:pStyle w:val="Compact"/>
            </w:pPr>
            <w:r>
              <w:t xml:space="preserve">1.0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 Volume per Call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 m3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cycle-time-calculation"/>
    <w:p>
      <w:pPr>
        <w:pStyle w:val="Heading2"/>
      </w:pPr>
      <w:r>
        <w:t xml:space="preserve">3.2 Cycle Time Calculation</w:t>
      </w:r>
    </w:p>
    <w:bookmarkStart w:id="10" w:name="formula-case-1"/>
    <w:p>
      <w:pPr>
        <w:pStyle w:val="Heading3"/>
      </w:pPr>
      <w:r>
        <w:t xml:space="preserve">3.2.1 Formula (Case 1)</w:t>
      </w:r>
    </w:p>
    <w:p>
      <w:pPr>
        <w:pStyle w:val="FirstParagraph"/>
      </w:pPr>
      <w:r>
        <w:t xml:space="preserve">For Case 1, the shuttle makes</w:t>
      </w:r>
      <w:r>
        <w:t xml:space="preserve"> </w:t>
      </w:r>
      <w:r>
        <w:rPr>
          <w:b/>
          <w:bCs/>
        </w:rPr>
        <w:t xml:space="preserve">multiple trips</w:t>
      </w:r>
      <w:r>
        <w:t xml:space="preserve"> </w:t>
      </w:r>
      <w:r>
        <w:t xml:space="preserve">from storage tank to vessel:</w:t>
      </w:r>
    </w:p>
    <w:p>
      <w:pPr>
        <w:pStyle w:val="SourceCode"/>
      </w:pPr>
      <w:r>
        <w:rPr>
          <w:rStyle w:val="VerbatimChar"/>
        </w:rPr>
        <w:t xml:space="preserve">Trips_per_Call = ceil(Bunker_Volume / Shuttle_Size)</w:t>
      </w:r>
      <w:r>
        <w:br/>
      </w:r>
      <w:r>
        <w:br/>
      </w:r>
      <w:r>
        <w:rPr>
          <w:rStyle w:val="VerbatimChar"/>
        </w:rPr>
        <w:t xml:space="preserve">Cycle_Duration = Shore_Loading + Travel_Out + Travel_Return + Setup + Pumping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Shore_Loading = Shuttle_Size / Shore_Pump_Rate = Shuttle_Size / 1500</w:t>
      </w:r>
      <w:r>
        <w:br/>
      </w:r>
      <w:r>
        <w:rPr>
          <w:rStyle w:val="VerbatimChar"/>
        </w:rPr>
        <w:t xml:space="preserve">  Travel_Out = 1.0 hour</w:t>
      </w:r>
      <w:r>
        <w:br/>
      </w:r>
      <w:r>
        <w:rPr>
          <w:rStyle w:val="VerbatimChar"/>
        </w:rPr>
        <w:t xml:space="preserve">  Travel_Return = 1.0 hour</w:t>
      </w:r>
      <w:r>
        <w:br/>
      </w:r>
      <w:r>
        <w:rPr>
          <w:rStyle w:val="VerbatimChar"/>
        </w:rPr>
        <w:t xml:space="preserve">  Setup = 2.0 hours (1.0 inbound + 1.0 outbound)</w:t>
      </w:r>
      <w:r>
        <w:br/>
      </w:r>
      <w:r>
        <w:rPr>
          <w:rStyle w:val="VerbatimChar"/>
        </w:rPr>
        <w:t xml:space="preserve">  Pumping = Shuttle_Size / Pump_Rate</w:t>
      </w:r>
    </w:p>
    <w:bookmarkEnd w:id="10"/>
    <w:bookmarkStart w:id="11" w:name="example-2500-m3-shuttle-optimal"/>
    <w:p>
      <w:pPr>
        <w:pStyle w:val="Heading3"/>
      </w:pPr>
      <w:r>
        <w:t xml:space="preserve">3.2.2 Example: 2,500 m3 Shuttle (Optimal)</w:t>
      </w:r>
    </w:p>
    <w:p>
      <w:pPr>
        <w:pStyle w:val="FirstParagraph"/>
      </w:pPr>
      <w:r>
        <w:rPr>
          <w:b/>
          <w:bCs/>
        </w:rPr>
        <w:t xml:space="preserve">Step 1: Trips per Call</w:t>
      </w:r>
    </w:p>
    <w:p>
      <w:pPr>
        <w:pStyle w:val="SourceCode"/>
      </w:pPr>
      <w:r>
        <w:rPr>
          <w:rStyle w:val="VerbatimChar"/>
        </w:rPr>
        <w:t xml:space="preserve">Trips_per_Call = ceil(5000 / 2500) = 2 trips</w:t>
      </w:r>
    </w:p>
    <w:p>
      <w:pPr>
        <w:pStyle w:val="FirstParagraph"/>
      </w:pPr>
      <w:r>
        <w:rPr>
          <w:b/>
          <w:bCs/>
        </w:rPr>
        <w:t xml:space="preserve">Step 2: Cycle Duration</w:t>
      </w:r>
    </w:p>
    <w:p>
      <w:pPr>
        <w:pStyle w:val="SourceCode"/>
      </w:pPr>
      <w:r>
        <w:rPr>
          <w:rStyle w:val="VerbatimChar"/>
        </w:rPr>
        <w:t xml:space="preserve">Shore_Loading = 2500 / 1500 = 1.6667 hours</w:t>
      </w:r>
      <w:r>
        <w:br/>
      </w:r>
      <w:r>
        <w:rPr>
          <w:rStyle w:val="VerbatimChar"/>
        </w:rPr>
        <w:t xml:space="preserve">Travel_Out = 1.0 hour</w:t>
      </w:r>
      <w:r>
        <w:br/>
      </w:r>
      <w:r>
        <w:rPr>
          <w:rStyle w:val="VerbatimChar"/>
        </w:rPr>
        <w:t xml:space="preserve">Travel_Return = 1.0 hour</w:t>
      </w:r>
      <w:r>
        <w:br/>
      </w:r>
      <w:r>
        <w:rPr>
          <w:rStyle w:val="VerbatimChar"/>
        </w:rPr>
        <w:t xml:space="preserve">Setup = 2.0 hours</w:t>
      </w:r>
      <w:r>
        <w:br/>
      </w:r>
      <w:r>
        <w:rPr>
          <w:rStyle w:val="VerbatimChar"/>
        </w:rPr>
        <w:t xml:space="preserve">Pumping = 2500 / 1000 = 2.5 hours</w:t>
      </w:r>
      <w:r>
        <w:br/>
      </w:r>
      <w:r>
        <w:br/>
      </w:r>
      <w:r>
        <w:rPr>
          <w:rStyle w:val="VerbatimChar"/>
        </w:rPr>
        <w:t xml:space="preserve">Cycle_Duration = 1.6667 + 1.0 + 1.0 + 2.0 + 2.5 = 8.1667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8.1667</w:t>
      </w:r>
      <w:r>
        <w:t xml:space="preserve"> </w:t>
      </w:r>
      <w:r>
        <w:t xml:space="preserve">[PASS]</w:t>
      </w:r>
    </w:p>
    <w:bookmarkEnd w:id="11"/>
    <w:bookmarkStart w:id="12" w:name="example-5000-m3-shuttle"/>
    <w:p>
      <w:pPr>
        <w:pStyle w:val="Heading3"/>
      </w:pPr>
      <w:r>
        <w:t xml:space="preserve">3.2.3 Example: 5,000 m3 Shuttle</w:t>
      </w:r>
    </w:p>
    <w:p>
      <w:pPr>
        <w:pStyle w:val="FirstParagraph"/>
      </w:pPr>
      <w:r>
        <w:rPr>
          <w:b/>
          <w:bCs/>
        </w:rPr>
        <w:t xml:space="preserve">Step 1: Trips per Call</w:t>
      </w:r>
    </w:p>
    <w:p>
      <w:pPr>
        <w:pStyle w:val="SourceCode"/>
      </w:pPr>
      <w:r>
        <w:rPr>
          <w:rStyle w:val="VerbatimChar"/>
        </w:rPr>
        <w:t xml:space="preserve">Trips_per_Call = ceil(5000 / 5000) = 1 trip</w:t>
      </w:r>
    </w:p>
    <w:p>
      <w:pPr>
        <w:pStyle w:val="FirstParagraph"/>
      </w:pPr>
      <w:r>
        <w:rPr>
          <w:b/>
          <w:bCs/>
        </w:rPr>
        <w:t xml:space="preserve">Step 2: Cycle Duration</w:t>
      </w:r>
    </w:p>
    <w:p>
      <w:pPr>
        <w:pStyle w:val="SourceCode"/>
      </w:pPr>
      <w:r>
        <w:rPr>
          <w:rStyle w:val="VerbatimChar"/>
        </w:rPr>
        <w:t xml:space="preserve">Shore_Loading = 5000 / 1500 = 3.3333 hours</w:t>
      </w:r>
      <w:r>
        <w:br/>
      </w:r>
      <w:r>
        <w:rPr>
          <w:rStyle w:val="VerbatimChar"/>
        </w:rPr>
        <w:t xml:space="preserve">Travel_Out = 1.0 hour</w:t>
      </w:r>
      <w:r>
        <w:br/>
      </w:r>
      <w:r>
        <w:rPr>
          <w:rStyle w:val="VerbatimChar"/>
        </w:rPr>
        <w:t xml:space="preserve">Travel_Return = 1.0 hour</w:t>
      </w:r>
      <w:r>
        <w:br/>
      </w:r>
      <w:r>
        <w:rPr>
          <w:rStyle w:val="VerbatimChar"/>
        </w:rPr>
        <w:t xml:space="preserve">Setup = 2.0 hours</w:t>
      </w:r>
      <w:r>
        <w:br/>
      </w:r>
      <w:r>
        <w:rPr>
          <w:rStyle w:val="VerbatimChar"/>
        </w:rPr>
        <w:t xml:space="preserve">Pumping = 5000 / 1000 = 5.0 hours</w:t>
      </w:r>
      <w:r>
        <w:br/>
      </w:r>
      <w:r>
        <w:br/>
      </w:r>
      <w:r>
        <w:rPr>
          <w:rStyle w:val="VerbatimChar"/>
        </w:rPr>
        <w:t xml:space="preserve">Cycle_Duration = 3.3333 + 1.0 + 1.0 + 2.0 + 5.0 = 12.3333 hours</w:t>
      </w:r>
    </w:p>
    <w:p>
      <w:pPr>
        <w:pStyle w:val="FirstParagraph"/>
      </w:pPr>
      <w:r>
        <w:rPr>
          <w:b/>
          <w:bCs/>
        </w:rPr>
        <w:t xml:space="preserve">CSV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Cycle_Duration_hr = 12.3333</w:t>
      </w:r>
      <w:r>
        <w:t xml:space="preserve"> </w:t>
      </w:r>
      <w:r>
        <w:t xml:space="preserve">[PASS]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nnual-capacity-calculation"/>
    <w:p>
      <w:pPr>
        <w:pStyle w:val="Heading2"/>
      </w:pPr>
      <w:r>
        <w:t xml:space="preserve">3.3 Annual Capacity Calculation</w:t>
      </w:r>
    </w:p>
    <w:bookmarkStart w:id="14" w:name="formula"/>
    <w:p>
      <w:pPr>
        <w:pStyle w:val="Heading3"/>
      </w:pPr>
      <w:r>
        <w:t xml:space="preserve">3.3.1 Formula</w:t>
      </w:r>
    </w:p>
    <w:p>
      <w:pPr>
        <w:pStyle w:val="SourceCode"/>
      </w:pPr>
      <w:r>
        <w:rPr>
          <w:rStyle w:val="VerbatimChar"/>
        </w:rPr>
        <w:t xml:space="preserve">Annual_Cycles_Max = Max_Annual_Hours / Cycle_Duration</w:t>
      </w:r>
      <w:r>
        <w:br/>
      </w:r>
      <w:r>
        <w:rPr>
          <w:rStyle w:val="VerbatimChar"/>
        </w:rPr>
        <w:t xml:space="preserve">                  = 8000 / Cycle_Duration</w:t>
      </w:r>
      <w:r>
        <w:br/>
      </w:r>
      <w:r>
        <w:br/>
      </w:r>
      <w:r>
        <w:rPr>
          <w:rStyle w:val="VerbatimChar"/>
        </w:rPr>
        <w:t xml:space="preserve">Annual_Supply_m3 = Annual_Cycles_Max × Shuttle_Size</w:t>
      </w:r>
    </w:p>
    <w:bookmarkEnd w:id="14"/>
    <w:bookmarkStart w:id="15" w:name="verification-table"/>
    <w:p>
      <w:pPr>
        <w:pStyle w:val="Heading3"/>
      </w:pPr>
      <w:r>
        <w:t xml:space="preserve">3.3.2 Verification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0"/>
        <w:gridCol w:w="1357"/>
        <w:gridCol w:w="1697"/>
        <w:gridCol w:w="2149"/>
        <w:gridCol w:w="1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Annual Supply (m3)</w:t>
            </w:r>
          </w:p>
        </w:tc>
        <w:tc>
          <w:tcPr/>
          <w:p>
            <w:pPr>
              <w:pStyle w:val="Compact"/>
            </w:pPr>
            <w:r>
              <w:t xml:space="preserve">CSV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8.1667</w:t>
            </w:r>
          </w:p>
        </w:tc>
        <w:tc>
          <w:tcPr/>
          <w:p>
            <w:pPr>
              <w:pStyle w:val="Compact"/>
            </w:pPr>
            <w:r>
              <w:t xml:space="preserve">979.59</w:t>
            </w:r>
          </w:p>
        </w:tc>
        <w:tc>
          <w:tcPr/>
          <w:p>
            <w:pPr>
              <w:pStyle w:val="Compact"/>
            </w:pPr>
            <w:r>
              <w:t xml:space="preserve">2,448,980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12.3333</w:t>
            </w:r>
          </w:p>
        </w:tc>
        <w:tc>
          <w:tcPr/>
          <w:p>
            <w:pPr>
              <w:pStyle w:val="Compact"/>
            </w:pPr>
            <w:r>
              <w:t xml:space="preserve">648.65</w:t>
            </w:r>
          </w:p>
        </w:tc>
        <w:tc>
          <w:tcPr/>
          <w:p>
            <w:pPr>
              <w:pStyle w:val="Compact"/>
            </w:pPr>
            <w:r>
              <w:t xml:space="preserve">3,243,243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cost-verification"/>
    <w:p>
      <w:pPr>
        <w:pStyle w:val="Heading2"/>
      </w:pPr>
      <w:r>
        <w:t xml:space="preserve">3.4 Cost Verification</w:t>
      </w:r>
    </w:p>
    <w:bookmarkStart w:id="17" w:name="shuttle-capex"/>
    <w:p>
      <w:pPr>
        <w:pStyle w:val="Heading3"/>
      </w:pPr>
      <w:r>
        <w:t xml:space="preserve">3.4.1 Shuttle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Shuttle_CAPEX = 61,500,000 × (Size / 40,000)^0.75</w:t>
      </w:r>
    </w:p>
    <w:p>
      <w:pPr>
        <w:pStyle w:val="FirstParagraph"/>
      </w:pPr>
      <w:r>
        <w:rPr>
          <w:b/>
          <w:bCs/>
        </w:rPr>
        <w:t xml:space="preserve">2,500 m3 Shuttle:</w:t>
      </w:r>
    </w:p>
    <w:p>
      <w:pPr>
        <w:pStyle w:val="SourceCode"/>
      </w:pPr>
      <w:r>
        <w:rPr>
          <w:rStyle w:val="VerbatimChar"/>
        </w:rPr>
        <w:t xml:space="preserve">CAPEX = 61,500,000 × (2500 / 40000)^0.75</w:t>
      </w:r>
      <w:r>
        <w:br/>
      </w:r>
      <w:r>
        <w:rPr>
          <w:rStyle w:val="VerbatimChar"/>
        </w:rPr>
        <w:t xml:space="preserve">      = 61,500,000 × (0.0625)^0.75</w:t>
      </w:r>
      <w:r>
        <w:br/>
      </w:r>
      <w:r>
        <w:rPr>
          <w:rStyle w:val="VerbatimChar"/>
        </w:rPr>
        <w:t xml:space="preserve">      = 61,500,000 × 0.1263</w:t>
      </w:r>
      <w:r>
        <w:br/>
      </w:r>
      <w:r>
        <w:rPr>
          <w:rStyle w:val="VerbatimChar"/>
        </w:rPr>
        <w:t xml:space="preserve">      = $7,761,316</w:t>
      </w:r>
    </w:p>
    <w:p>
      <w:pPr>
        <w:pStyle w:val="FirstParagraph"/>
      </w:pPr>
      <w:r>
        <w:rPr>
          <w:b/>
          <w:bCs/>
        </w:rPr>
        <w:t xml:space="preserve">5,000 m3 Shuttle:</w:t>
      </w:r>
    </w:p>
    <w:p>
      <w:pPr>
        <w:pStyle w:val="SourceCode"/>
      </w:pPr>
      <w:r>
        <w:rPr>
          <w:rStyle w:val="VerbatimChar"/>
        </w:rPr>
        <w:t xml:space="preserve">CAPEX = 61,500,000 × (5000 / 40000)^0.75</w:t>
      </w:r>
      <w:r>
        <w:br/>
      </w:r>
      <w:r>
        <w:rPr>
          <w:rStyle w:val="VerbatimChar"/>
        </w:rPr>
        <w:t xml:space="preserve">      = 61,500,000 × (0.125)^0.75</w:t>
      </w:r>
      <w:r>
        <w:br/>
      </w:r>
      <w:r>
        <w:rPr>
          <w:rStyle w:val="VerbatimChar"/>
        </w:rPr>
        <w:t xml:space="preserve">      = 61,500,000 × 0.2122</w:t>
      </w:r>
      <w:r>
        <w:br/>
      </w:r>
      <w:r>
        <w:rPr>
          <w:rStyle w:val="VerbatimChar"/>
        </w:rPr>
        <w:t xml:space="preserve">      = $13,051,896</w:t>
      </w:r>
    </w:p>
    <w:bookmarkEnd w:id="17"/>
    <w:bookmarkStart w:id="18" w:name="annualized-capex"/>
    <w:p>
      <w:pPr>
        <w:pStyle w:val="Heading3"/>
      </w:pPr>
      <w:r>
        <w:t xml:space="preserve">3.4.2 Annualized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Annualized_CAPEX = CAPEX / Annuity_Factor = CAPEX / 10.8355</w:t>
      </w:r>
    </w:p>
    <w:p>
      <w:pPr>
        <w:pStyle w:val="FirstParagraph"/>
      </w:pPr>
      <w:r>
        <w:rPr>
          <w:b/>
          <w:bCs/>
        </w:rPr>
        <w:t xml:space="preserve">Per Shuttle:</w:t>
      </w:r>
      <w:r>
        <w:t xml:space="preserve"> </w:t>
      </w:r>
      <w:r>
        <w:t xml:space="preserve">| Shuttle (m3) | CAPEX | Annualized CAPEX/yr |</w:t>
      </w:r>
      <w:r>
        <w:t xml:space="preserve"> </w:t>
      </w:r>
      <w:r>
        <w:t xml:space="preserve">|————-|——-|———————|</w:t>
      </w:r>
      <w:r>
        <w:t xml:space="preserve"> </w:t>
      </w:r>
      <w:r>
        <w:t xml:space="preserve">| 2,500 | $7,761,316 | $716,345 |</w:t>
      </w:r>
      <w:r>
        <w:t xml:space="preserve"> </w:t>
      </w:r>
      <w:r>
        <w:t xml:space="preserve">| 5,000 | $13,051,896 | $1,204,496 |</w:t>
      </w:r>
    </w:p>
    <w:bookmarkEnd w:id="18"/>
    <w:bookmarkStart w:id="19" w:name="bunkering-equipment-capex"/>
    <w:p>
      <w:pPr>
        <w:pStyle w:val="Heading3"/>
      </w:pPr>
      <w:r>
        <w:t xml:space="preserve">3.4.3 Bunkering Equipment CAPEX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SourceCode"/>
      </w:pPr>
      <w:r>
        <w:rPr>
          <w:rStyle w:val="VerbatimChar"/>
        </w:rPr>
        <w:t xml:space="preserve">Pump_Power_kW = (Pump_Rate × Delta_P × 100) / (3600 × Efficiency)</w:t>
      </w:r>
      <w:r>
        <w:br/>
      </w:r>
      <w:r>
        <w:rPr>
          <w:rStyle w:val="VerbatimChar"/>
        </w:rPr>
        <w:t xml:space="preserve">             = (1000 × 4 × 100) / (3600 × 0.7)</w:t>
      </w:r>
      <w:r>
        <w:br/>
      </w:r>
      <w:r>
        <w:rPr>
          <w:rStyle w:val="VerbatimChar"/>
        </w:rPr>
        <w:t xml:space="preserve">             = 400000 / 2520</w:t>
      </w:r>
      <w:r>
        <w:br/>
      </w:r>
      <w:r>
        <w:rPr>
          <w:rStyle w:val="VerbatimChar"/>
        </w:rPr>
        <w:t xml:space="preserve">             = 158.73 kW</w:t>
      </w:r>
      <w:r>
        <w:br/>
      </w:r>
      <w:r>
        <w:br/>
      </w:r>
      <w:r>
        <w:rPr>
          <w:rStyle w:val="VerbatimChar"/>
        </w:rPr>
        <w:t xml:space="preserve">Pump_CAPEX = Power_kW × $2000/kW</w:t>
      </w:r>
      <w:r>
        <w:br/>
      </w:r>
      <w:r>
        <w:rPr>
          <w:rStyle w:val="VerbatimChar"/>
        </w:rPr>
        <w:t xml:space="preserve">           = 158.73 × 2000</w:t>
      </w:r>
      <w:r>
        <w:br/>
      </w:r>
      <w:r>
        <w:rPr>
          <w:rStyle w:val="VerbatimChar"/>
        </w:rPr>
        <w:t xml:space="preserve">           = $317,460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shuttle-size-comparison"/>
    <w:p>
      <w:pPr>
        <w:pStyle w:val="Heading2"/>
      </w:pPr>
      <w:r>
        <w:t xml:space="preserve">3.5 Shuttle Size Comparison</w:t>
      </w:r>
    </w:p>
    <w:bookmarkStart w:id="21" w:name="comparison-table-1000-m3h-pump"/>
    <w:p>
      <w:pPr>
        <w:pStyle w:val="Heading3"/>
      </w:pPr>
      <w:r>
        <w:t xml:space="preserve">3.5.1 Comparison Table (1000 m3/h Pump)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$264.24M</w:t>
            </w:r>
          </w:p>
        </w:tc>
        <w:tc>
          <w:tcPr/>
          <w:p>
            <w:pPr>
              <w:pStyle w:val="Compact"/>
            </w:pPr>
            <w:r>
              <w:t xml:space="preserve">+$27.19M (+11.5%)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LCOAmmonia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$1.12/ton</w:t>
            </w:r>
          </w:p>
        </w:tc>
        <w:tc>
          <w:tcPr/>
          <w:p>
            <w:pPr>
              <w:pStyle w:val="Compact"/>
            </w:pPr>
            <w:r>
              <w:t xml:space="preserve">+$0.11/ton (+10.9%)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Duration</w:t>
            </w:r>
          </w:p>
        </w:tc>
        <w:tc>
          <w:tcPr/>
          <w:p>
            <w:pPr>
              <w:pStyle w:val="Compact"/>
            </w:pPr>
            <w:r>
              <w:t xml:space="preserve">8.17 hr</w:t>
            </w:r>
          </w:p>
        </w:tc>
        <w:tc>
          <w:tcPr/>
          <w:p>
            <w:pPr>
              <w:pStyle w:val="Compact"/>
            </w:pPr>
            <w:r>
              <w:t xml:space="preserve">12.33 hr</w:t>
            </w:r>
          </w:p>
        </w:tc>
        <w:tc>
          <w:tcPr/>
          <w:p>
            <w:pPr>
              <w:pStyle w:val="Compact"/>
            </w:pPr>
            <w:r>
              <w:t xml:space="preserve">+4.16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Trips per Call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Cycles</w:t>
            </w:r>
          </w:p>
        </w:tc>
        <w:tc>
          <w:tcPr/>
          <w:p>
            <w:pPr>
              <w:pStyle w:val="Compact"/>
            </w:pPr>
            <w:r>
              <w:t xml:space="preserve">979.59</w:t>
            </w:r>
          </w:p>
        </w:tc>
        <w:tc>
          <w:tcPr/>
          <w:p>
            <w:pPr>
              <w:pStyle w:val="Compact"/>
            </w:pPr>
            <w:r>
              <w:t xml:space="preserve">648.65</w:t>
            </w:r>
          </w:p>
        </w:tc>
        <w:tc>
          <w:tcPr/>
          <w:p>
            <w:pPr>
              <w:pStyle w:val="Compact"/>
            </w:pPr>
            <w:r>
              <w:t xml:space="preserve">-330.94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Utilization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1"/>
    <w:bookmarkStart w:id="22" w:name="cost-breakdown-comparison"/>
    <w:p>
      <w:pPr>
        <w:pStyle w:val="Heading3"/>
      </w:pPr>
      <w:r>
        <w:t xml:space="preserve">3.5.2 Cost Breakdown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Cost Component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5,000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Shuttle CAPEX</w:t>
            </w:r>
          </w:p>
        </w:tc>
        <w:tc>
          <w:tcPr/>
          <w:p>
            <w:pPr>
              <w:pStyle w:val="Compact"/>
            </w:pPr>
            <w:r>
              <w:t xml:space="preserve">$107.84M</w:t>
            </w:r>
          </w:p>
        </w:tc>
        <w:tc>
          <w:tcPr/>
          <w:p>
            <w:pPr>
              <w:pStyle w:val="Compact"/>
            </w:pPr>
            <w:r>
              <w:t xml:space="preserve">$138.41M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Annualized Bunkering CAPEX</w:t>
            </w:r>
          </w:p>
        </w:tc>
        <w:tc>
          <w:tcPr/>
          <w:p>
            <w:pPr>
              <w:pStyle w:val="Compact"/>
            </w:pPr>
            <w:r>
              <w:t xml:space="preserve">$7.69M</w:t>
            </w:r>
          </w:p>
        </w:tc>
        <w:tc>
          <w:tcPr/>
          <w:p>
            <w:pPr>
              <w:pStyle w:val="Compact"/>
            </w:pPr>
            <w:r>
              <w:t xml:space="preserve">$7.55M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Fixed OPEX</w:t>
            </w:r>
          </w:p>
        </w:tc>
        <w:tc>
          <w:tcPr/>
          <w:p>
            <w:pPr>
              <w:pStyle w:val="Compact"/>
            </w:pPr>
            <w:r>
              <w:t xml:space="preserve">$58.42M</w:t>
            </w:r>
          </w:p>
        </w:tc>
        <w:tc>
          <w:tcPr/>
          <w:p>
            <w:pPr>
              <w:pStyle w:val="Compact"/>
            </w:pPr>
            <w:r>
              <w:t xml:space="preserve">$74.99M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Fixed OPEX</w:t>
            </w:r>
          </w:p>
        </w:tc>
        <w:tc>
          <w:tcPr/>
          <w:p>
            <w:pPr>
              <w:pStyle w:val="Compact"/>
            </w:pPr>
            <w:r>
              <w:t xml:space="preserve">$4.17M</w:t>
            </w:r>
          </w:p>
        </w:tc>
        <w:tc>
          <w:tcPr/>
          <w:p>
            <w:pPr>
              <w:pStyle w:val="Compact"/>
            </w:pPr>
            <w:r>
              <w:t xml:space="preserve">$4.09M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Shuttle Variable OPEX</w:t>
            </w:r>
          </w:p>
        </w:tc>
        <w:tc>
          <w:tcPr/>
          <w:p>
            <w:pPr>
              <w:pStyle w:val="Compact"/>
            </w:pPr>
            <w:r>
              <w:t xml:space="preserve">$46.43M</w:t>
            </w:r>
          </w:p>
        </w:tc>
        <w:tc>
          <w:tcPr/>
          <w:p>
            <w:pPr>
              <w:pStyle w:val="Compact"/>
            </w:pPr>
            <w:r>
              <w:t xml:space="preserve">$26.70M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Bunkering Variable OPEX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  <w:tc>
          <w:tcPr/>
          <w:p>
            <w:pPr>
              <w:pStyle w:val="Compact"/>
            </w:pPr>
            <w:r>
              <w:t xml:space="preserve">$12.51M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NPC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$237.05M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$264.24M</w:t>
            </w:r>
          </w:p>
        </w:tc>
      </w:tr>
    </w:tbl>
    <w:bookmarkEnd w:id="22"/>
    <w:bookmarkStart w:id="23" w:name="why-2500-m3-is-optimal"/>
    <w:p>
      <w:pPr>
        <w:pStyle w:val="Heading3"/>
      </w:pPr>
      <w:r>
        <w:t xml:space="preserve">3.5.3 Why 2,500 m3 is Optimal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CAPEX per unit</w:t>
      </w:r>
      <w:r>
        <w:t xml:space="preserve">: $7.76M vs $13.05M per shuttle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Higher cycle frequency</w:t>
      </w:r>
      <w:r>
        <w:t xml:space="preserve">: 979 cycles/year vs 649 cycles/year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scalability</w:t>
      </w:r>
      <w:r>
        <w:t xml:space="preserve">: Easier to add incremental capacity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Fleet flexibility</w:t>
      </w:r>
      <w:r>
        <w:t xml:space="preserve">: Multiple smaller shuttles provide redundancy</w:t>
      </w:r>
    </w:p>
    <w:p>
      <w:pPr>
        <w:pStyle w:val="FirstParagraph"/>
      </w:pPr>
      <w:r>
        <w:t xml:space="preserve">The higher variable OPEX from more trips ($46.43M vs $26.70M) is offset by significantly lower annualized CAPEX ($107.84M vs $138.41M).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ull-scenario-results"/>
    <w:p>
      <w:pPr>
        <w:pStyle w:val="Heading2"/>
      </w:pPr>
      <w:r>
        <w:t xml:space="preserve">3.6 Full Scenario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1084"/>
        <w:gridCol w:w="1410"/>
        <w:gridCol w:w="1301"/>
        <w:gridCol w:w="1301"/>
        <w:gridCol w:w="1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Shuttle (m3)</w:t>
            </w:r>
          </w:p>
        </w:tc>
        <w:tc>
          <w:tcPr/>
          <w:p>
            <w:pPr>
              <w:pStyle w:val="Compact"/>
            </w:pPr>
            <w:r>
              <w:t xml:space="preserve">NPC (M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L</m:t>
              </m:r>
              <m:r>
                <m:t>C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/ton)</w:t>
            </w:r>
          </w:p>
        </w:tc>
        <w:tc>
          <w:tcPr/>
          <w:p>
            <w:pPr>
              <w:pStyle w:val="Compact"/>
            </w:pPr>
            <w:r>
              <w:t xml:space="preserve">Cycle (hr)</w:t>
            </w:r>
          </w:p>
        </w:tc>
        <w:tc>
          <w:tcPr/>
          <w:p>
            <w:pPr>
              <w:pStyle w:val="Compact"/>
            </w:pPr>
            <w:r>
              <w:t xml:space="preserve">Trips/Call</w:t>
            </w:r>
          </w:p>
        </w:tc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380.67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4.83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274.80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5.67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290.11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2,000</w:t>
            </w:r>
          </w:p>
        </w:tc>
        <w:tc>
          <w:tcPr/>
          <w:p>
            <w:pPr>
              <w:pStyle w:val="Compact"/>
            </w:pPr>
            <w:r>
              <w:t xml:space="preserve">281.70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7.33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237.05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282.25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9.00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333.87</w:t>
            </w:r>
          </w:p>
        </w:tc>
        <w:tc>
          <w:tcPr/>
          <w:p>
            <w:pPr>
              <w:pStyle w:val="Compact"/>
            </w:pPr>
            <w:r>
              <w:t xml:space="preserve">1.42</w:t>
            </w:r>
          </w:p>
        </w:tc>
        <w:tc>
          <w:tcPr/>
          <w:p>
            <w:pPr>
              <w:pStyle w:val="Compact"/>
            </w:pPr>
            <w:r>
              <w:t xml:space="preserve">9.83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384.48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</w:pPr>
            <w:r>
              <w:t xml:space="preserve">10.67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441.67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11.50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264.24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12.33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445.34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16.50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660.58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  <w:tc>
          <w:tcPr/>
          <w:p>
            <w:pPr>
              <w:pStyle w:val="Compact"/>
            </w:pPr>
            <w:r>
              <w:t xml:space="preserve">20.67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erification-summary"/>
    <w:p>
      <w:pPr>
        <w:pStyle w:val="Heading2"/>
      </w:pPr>
      <w:r>
        <w:t xml:space="preserve">3.7 Verification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CSV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Shuttle</w:t>
            </w:r>
          </w:p>
        </w:tc>
        <w:tc>
          <w:tcPr/>
          <w:p>
            <w:pPr>
              <w:pStyle w:val="Compact"/>
            </w:pPr>
            <w:r>
              <w:t xml:space="preserve">2,500 m3</w:t>
            </w:r>
          </w:p>
        </w:tc>
        <w:tc>
          <w:tcPr/>
          <w:p>
            <w:pPr>
              <w:pStyle w:val="Compact"/>
            </w:pPr>
            <w:r>
              <w:t xml:space="preserve">2,500 m3 (min NPC)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(2500)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8.1667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 Time (5000)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12.3333 hr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Annuity Factor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10.8355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NPC (2500)</w:t>
            </w:r>
          </w:p>
        </w:tc>
        <w:tc>
          <w:tcPr/>
          <w:p>
            <w:pPr>
              <w:pStyle w:val="Compact"/>
            </w:pPr>
            <w:r>
              <w:t xml:space="preserve">~$237M</w:t>
            </w:r>
          </w:p>
        </w:tc>
        <w:tc>
          <w:tcPr/>
          <w:p>
            <w:pPr>
              <w:pStyle w:val="Compact"/>
            </w:pPr>
            <w:r>
              <w:t xml:space="preserve">$237.05M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LCO (2500)</w:t>
            </w:r>
          </w:p>
        </w:tc>
        <w:tc>
          <w:tcPr/>
          <w:p>
            <w:pPr>
              <w:pStyle w:val="Compact"/>
            </w:pPr>
            <w:r>
              <w:t xml:space="preserve">~$1.01/ton</w:t>
            </w:r>
          </w:p>
        </w:tc>
        <w:tc>
          <w:tcPr/>
          <w:p>
            <w:pPr>
              <w:pStyle w:val="Compact"/>
            </w:pPr>
            <w:r>
              <w:t xml:space="preserve">$1.01/ton</w:t>
            </w:r>
          </w:p>
        </w:tc>
        <w:tc>
          <w:tcPr/>
          <w:p>
            <w:pPr>
              <w:pStyle w:val="Compact"/>
            </w:pPr>
            <w:r>
              <w:t xml:space="preserve">[PASS]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2026-01-20T02:34:44Z</dcterms:created>
  <dcterms:modified xsi:type="dcterms:W3CDTF">2026-01-20T02:34:44Z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