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4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4000"/>
        <w:gridCol w:w="5746"/>
      </w:tblGrid>
      <w:tr>
        <w:tc>
          <w:tcPr>
            <w:tcW w:type="dxa" w:w="4000"/>
            <w:tcMar>
              <w:top w:type="dxa" w:w="0"/>
              <w:left w:type="dxa" w:w="0"/>
              <w:bottom w:type="dxa" w:w="0"/>
              <w:right w:type="dxa" w:w="0"/>
            </w:tcMar>
            <w:vAlign w:val="center"/>
            <w:tcBorders>
              <w:top w:val="nil"/>
              <w:left w:val="nil"/>
              <w:bottom w:val="nil"/>
              <w:right w:val="nil"/>
            </w:tcBorders>
          </w:tcPr>
          <w:p>
            <w:pPr>
              <w:spacing w:after="0"/>
            </w:pPr>
            <w:r>
              <w:drawing>
                <wp:inline distT="0" distB="0" distL="0" distR="0">
                  <wp:extent cx="198120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981200" cy="819150"/>
                          </a:xfrm>
                          <a:prstGeom prst="rect">
                            <a:avLst/>
                          </a:prstGeom>
                        </pic:spPr>
                      </pic:pic>
                    </a:graphicData>
                  </a:graphic>
                </wp:inline>
              </w:drawing>
            </w:r>
          </w:p>
        </w:tc>
        <w:tc>
          <w:tcPr>
            <w:tcW w:type="dxa" w:w="5746"/>
            <w:tcMar>
              <w:top w:type="dxa" w:w="0"/>
              <w:left w:type="dxa" w:w="0"/>
              <w:bottom w:type="dxa" w:w="0"/>
              <w:right w:type="dxa" w:w="0"/>
            </w:tcMar>
            <w:vAlign w:val="center"/>
            <w:tcBorders>
              <w:top w:val="nil"/>
              <w:left w:val="nil"/>
              <w:bottom w:val="nil"/>
              <w:right w:val="nil"/>
            </w:tcBorders>
          </w:tcPr>
          <w:p>
            <w:pPr>
              <w:spacing w:after="40" w:line="259"/>
              <w:jc w:val="right"/>
            </w:pPr>
            <w:r>
              <w:rPr>
                <w:rFonts w:ascii="Calibri" w:cs="Calibri" w:eastAsia="Calibri" w:hAnsi="Calibri"/>
                <w:b/>
                <w:bCs/>
                <w:color w:val="102A43"/>
                <w:sz w:val="28"/>
                <w:szCs w:val="28"/>
              </w:rPr>
              <w:t xml:space="preserve">Sloud Solutions</w:t>
            </w:r>
          </w:p>
          <w:p>
            <w:pPr>
              <w:spacing w:after="20" w:line="259"/>
              <w:jc w:val="right"/>
            </w:pPr>
            <w:r>
              <w:rPr>
                <w:rFonts w:ascii="Calibri" w:cs="Calibri" w:eastAsia="Calibri" w:hAnsi="Calibri"/>
                <w:color w:val="64748B"/>
                <w:sz w:val="18"/>
                <w:szCs w:val="18"/>
              </w:rPr>
              <w:t xml:space="preserve">[Registered address, City, State, PIN]</w:t>
            </w:r>
          </w:p>
          <w:p>
            <w:pPr>
              <w:spacing w:after="20" w:line="259"/>
              <w:jc w:val="right"/>
            </w:pPr>
            <w:r>
              <w:rPr>
                <w:rFonts w:ascii="Calibri" w:cs="Calibri" w:eastAsia="Calibri" w:hAnsi="Calibri"/>
                <w:color w:val="64748B"/>
                <w:sz w:val="18"/>
                <w:szCs w:val="18"/>
              </w:rPr>
              <w:t xml:space="preserve">Reg. No.: [CIN / Firm registration no. / GSTIN, if applicable]</w:t>
            </w:r>
          </w:p>
          <w:p>
            <w:pPr>
              <w:spacing w:after="20" w:line="259"/>
              <w:jc w:val="right"/>
            </w:pPr>
            <w:r>
              <w:rPr>
                <w:rFonts w:ascii="Calibri" w:cs="Calibri" w:eastAsia="Calibri" w:hAnsi="Calibri"/>
                <w:color w:val="64748B"/>
                <w:sz w:val="18"/>
                <w:szCs w:val="18"/>
              </w:rPr>
              <w:t xml:space="preserve">Email: info@sloudsolutions.com</w:t>
            </w:r>
          </w:p>
          <w:p>
            <w:pPr>
              <w:spacing w:after="0" w:line="259"/>
              <w:jc w:val="right"/>
            </w:pPr>
            <w:r>
              <w:rPr>
                <w:rFonts w:ascii="Calibri" w:cs="Calibri" w:eastAsia="Calibri" w:hAnsi="Calibri"/>
                <w:color w:val="64748B"/>
                <w:sz w:val="18"/>
                <w:szCs w:val="18"/>
              </w:rPr>
              <w:t xml:space="preserve">Web: </w:t>
            </w:r>
            <w:r>
              <w:rPr>
                <w:rFonts w:ascii="Calibri" w:cs="Calibri" w:eastAsia="Calibri" w:hAnsi="Calibri"/>
                <w:b/>
                <w:bCs/>
                <w:color w:val="2563EB"/>
                <w:sz w:val="18"/>
                <w:szCs w:val="18"/>
              </w:rPr>
              <w:t xml:space="preserve">https://sloudsolutions.com</w:t>
            </w:r>
          </w:p>
        </w:tc>
      </w:tr>
    </w:tbl>
    <w:p>
      <w:pPr>
        <w:pBdr>
          <w:bottom w:val="single" w:color="2563EB" w:sz="12" w:space="1"/>
        </w:pBdr>
        <w:spacing w:before="60" w:after="240"/>
      </w:pPr>
    </w:p>
    <w:p>
      <w:pPr>
        <w:spacing w:after="20" w:line="264"/>
      </w:pPr>
      <w:r>
        <w:rPr>
          <w:rFonts w:ascii="Calibri" w:cs="Calibri" w:eastAsia="Calibri" w:hAnsi="Calibri"/>
          <w:color w:val="64748B"/>
          <w:sz w:val="19"/>
          <w:szCs w:val="19"/>
        </w:rPr>
        <w:t xml:space="preserve">Ref: SS/INT/[YYYY]/[NN]</w:t>
      </w:r>
    </w:p>
    <w:p>
      <w:pPr>
        <w:spacing w:after="190" w:line="264"/>
      </w:pPr>
      <w:r>
        <w:rPr>
          <w:rFonts w:ascii="Calibri" w:cs="Calibri" w:eastAsia="Calibri" w:hAnsi="Calibri"/>
          <w:color w:val="64748B"/>
          <w:sz w:val="19"/>
          <w:szCs w:val="19"/>
        </w:rPr>
        <w:t xml:space="preserve">Date: [DD Month YYYY]</w:t>
      </w:r>
    </w:p>
    <w:p>
      <w:pPr>
        <w:spacing w:after="80" w:line="264"/>
      </w:pPr>
      <w:r>
        <w:rPr>
          <w:rFonts w:ascii="Calibri" w:cs="Calibri" w:eastAsia="Calibri" w:hAnsi="Calibri"/>
          <w:color w:val="64748B"/>
          <w:sz w:val="19"/>
          <w:szCs w:val="19"/>
        </w:rPr>
        <w:t xml:space="preserve">To,</w:t>
      </w:r>
    </w:p>
    <w:p>
      <w:pPr>
        <w:spacing w:after="80" w:line="264"/>
      </w:pPr>
      <w:r>
        <w:rPr>
          <w:rFonts w:ascii="Calibri" w:cs="Calibri" w:eastAsia="Calibri" w:hAnsi="Calibri"/>
          <w:b/>
          <w:bCs/>
          <w:color w:val="1F2937"/>
          <w:sz w:val="24"/>
          <w:szCs w:val="21"/>
        </w:rPr>
        <w:t xml:space="preserve">[Candidate Name]</w:t>
      </w:r>
    </w:p>
    <w:p>
      <w:pPr>
        <w:spacing w:after="80" w:line="264"/>
      </w:pPr>
      <w:r>
        <w:rPr>
          <w:rFonts w:ascii="Calibri" w:cs="Calibri" w:eastAsia="Calibri" w:hAnsi="Calibri"/>
          <w:color w:val="64748B"/>
          <w:sz w:val="19"/>
          <w:szCs w:val="19"/>
        </w:rPr>
        <w:t xml:space="preserve">[Address, City, State, PIN]</w:t>
      </w:r>
    </w:p>
    <w:p>
      <w:pPr>
        <w:spacing w:after="80" w:line="264"/>
      </w:pPr>
      <w:r>
        <w:rPr>
          <w:rFonts w:ascii="Calibri" w:cs="Calibri" w:eastAsia="Calibri" w:hAnsi="Calibri"/>
          <w:color w:val="64748B"/>
          <w:sz w:val="19"/>
          <w:szCs w:val="19"/>
        </w:rPr>
        <w:t xml:space="preserve">Email: [Email]</w:t>
      </w:r>
    </w:p>
    <w:p>
      <w:pPr>
        <w:spacing w:after="80" w:line="264"/>
      </w:pPr>
      <w:r>
        <w:rPr>
          <w:rFonts w:ascii="Calibri" w:cs="Calibri" w:eastAsia="Calibri" w:hAnsi="Calibri"/>
          <w:color w:val="64748B"/>
          <w:sz w:val="19"/>
          <w:szCs w:val="19"/>
        </w:rPr>
        <w:t xml:space="preserve">Phone: [Phone]</w:t>
      </w:r>
    </w:p>
    <w:p>
      <w:pPr>
        <w:spacing w:after="170"/>
      </w:pPr>
      <w:r>
        <w:rPr>
          <w:rFonts w:ascii="Calibri" w:cs="Calibri" w:eastAsia="Calibri" w:hAnsi="Calibri"/>
          <w:b/>
          <w:bCs/>
          <w:color w:val="102A43"/>
          <w:sz w:val="24"/>
          <w:szCs w:val="24"/>
        </w:rPr>
        <w:t xml:space="preserve">Subject: Letter of Internship – [Role Title]</w:t>
      </w:r>
    </w:p>
    <w:p>
      <w:pPr>
        <w:spacing w:after="130" w:line="264"/>
      </w:pPr>
      <w:r>
        <w:rPr>
          <w:rFonts w:ascii="Calibri" w:cs="Calibri" w:eastAsia="Calibri" w:hAnsi="Calibri"/>
          <w:color w:val="1F2937"/>
          <w:sz w:val="21"/>
          <w:szCs w:val="21"/>
        </w:rPr>
        <w:t xml:space="preserve">Dear [Candidate Name],</w:t>
      </w:r>
    </w:p>
    <w:p>
      <w:pPr>
        <w:spacing w:after="130" w:line="264"/>
      </w:pPr>
      <w:r>
        <w:rPr>
          <w:rFonts w:ascii="Calibri" w:cs="Calibri" w:eastAsia="Calibri" w:hAnsi="Calibri"/>
          <w:color w:val="1F2937"/>
          <w:sz w:val="21"/>
          <w:szCs w:val="21"/>
        </w:rPr>
        <w:t xml:space="preserve">Further to our discussions, Sloud Solutions (“the Company”) is pleased to offer you an internship on the terms set out below (“this Letter”), which records the complete understanding between us in respect of this internship.</w:t>
      </w:r>
    </w:p>
    <w:p>
      <w:pPr>
        <w:spacing w:after="100" w:before="190"/>
      </w:pPr>
      <w:r>
        <w:rPr>
          <w:rFonts w:ascii="Calibri" w:cs="Calibri" w:eastAsia="Calibri" w:hAnsi="Calibri"/>
          <w:b/>
          <w:bCs/>
          <w:color w:val="102A43"/>
          <w:sz w:val="23"/>
          <w:szCs w:val="23"/>
        </w:rPr>
        <w:t xml:space="preserve">1. Particulars of the internship</w:t>
      </w:r>
    </w:p>
    <w:tbl>
      <w:tblPr>
        <w:tblW w:type="dxa" w:w="974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900"/>
        <w:gridCol w:w="6846"/>
      </w:tblGrid>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Role title</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[Role Title]</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Function / team</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[Function or team]</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Nature of engagement</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Internship for training and learning purposes; not employment</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Term</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[DD.MM.YYYY] to [DD.MM.YYYY] ([number] months)</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Mode of working</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[Remote / Hybrid / On-site at [location]]</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Time commitment</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Approximately [number] hours per week, on a schedule agreed with your mentor</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Mentor / reporting to</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[Name], [Designation]</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Stipend</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[Nil – this is an unpaid internship] / [INR [amount] per month, payable by [date] of the following month]</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Certificate</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Issued on satisfactory completion (see Clause 8)</w:t>
            </w:r>
          </w:p>
        </w:tc>
      </w:tr>
    </w:tbl>
    <w:p>
      <w:pPr>
        <w:spacing w:after="110" w:line="264"/>
      </w:pPr>
      <w:r>
        <w:rPr>
          <w:rFonts w:ascii="Calibri" w:cs="Calibri" w:eastAsia="Calibri" w:hAnsi="Calibri"/>
          <w:color w:val="1F2937"/>
          <w:sz w:val="21"/>
          <w:szCs w:val="21"/>
        </w:rPr>
        <w:t xml:space="preserve"/>
      </w:r>
    </w:p>
    <w:p>
      <w:pPr>
        <w:spacing w:after="100" w:before="230"/>
      </w:pPr>
      <w:r>
        <w:rPr>
          <w:rFonts w:ascii="Calibri" w:cs="Calibri" w:eastAsia="Calibri" w:hAnsi="Calibri"/>
          <w:b/>
          <w:bCs/>
          <w:color w:val="102A43"/>
          <w:sz w:val="23"/>
          <w:szCs w:val="23"/>
        </w:rPr>
        <w:t xml:space="preserve">2. Scope of work and reporting</w:t>
      </w:r>
    </w:p>
    <w:p>
      <w:pPr>
        <w:pStyle w:val="ListParagraph"/>
        <w:numPr>
          <w:ilvl w:val="0"/>
          <w:numId w:val="2"/>
        </w:numPr>
        <w:spacing w:after="75" w:line="264"/>
      </w:pPr>
      <w:r>
        <w:rPr>
          <w:rFonts w:ascii="Calibri" w:cs="Calibri" w:eastAsia="Calibri" w:hAnsi="Calibri"/>
          <w:color w:val="1F2937"/>
          <w:sz w:val="21"/>
          <w:szCs w:val="21"/>
        </w:rPr>
        <w:t xml:space="preserve">Your scope of work is as described in the role description shared with you and as communicated by your mentor from time to time. The Company may reasonably vary the scope during the Term in line with your role and learning objectives.</w:t>
      </w:r>
    </w:p>
    <w:p>
      <w:pPr>
        <w:pStyle w:val="ListParagraph"/>
        <w:numPr>
          <w:ilvl w:val="0"/>
          <w:numId w:val="2"/>
        </w:numPr>
        <w:spacing w:after="75" w:line="264"/>
      </w:pPr>
      <w:r>
        <w:rPr>
          <w:rFonts w:ascii="Calibri" w:cs="Calibri" w:eastAsia="Calibri" w:hAnsi="Calibri"/>
          <w:color w:val="1F2937"/>
          <w:sz w:val="21"/>
          <w:szCs w:val="21"/>
        </w:rPr>
        <w:t xml:space="preserve">You will be given clear tasks with timelines, receive regular guidance and feedback, and submit work in the manner and format advised by your mentor.</w:t>
      </w:r>
    </w:p>
    <w:p>
      <w:pPr>
        <w:pStyle w:val="ListParagraph"/>
        <w:numPr>
          <w:ilvl w:val="0"/>
          <w:numId w:val="2"/>
        </w:numPr>
        <w:spacing w:after="75" w:line="264"/>
      </w:pPr>
      <w:r>
        <w:rPr>
          <w:rFonts w:ascii="Calibri" w:cs="Calibri" w:eastAsia="Calibri" w:hAnsi="Calibri"/>
          <w:color w:val="1F2937"/>
          <w:sz w:val="21"/>
          <w:szCs w:val="21"/>
        </w:rPr>
        <w:t xml:space="preserve">You will maintain all work in the Company's shared systems and not in personal files or accounts.</w:t>
      </w:r>
    </w:p>
    <w:p>
      <w:pPr>
        <w:spacing w:after="100" w:before="230"/>
      </w:pPr>
      <w:r>
        <w:rPr>
          <w:rFonts w:ascii="Calibri" w:cs="Calibri" w:eastAsia="Calibri" w:hAnsi="Calibri"/>
          <w:b/>
          <w:bCs/>
          <w:color w:val="102A43"/>
          <w:sz w:val="23"/>
          <w:szCs w:val="23"/>
        </w:rPr>
        <w:t xml:space="preserve">3. Consideration and status</w:t>
      </w:r>
    </w:p>
    <w:p>
      <w:pPr>
        <w:pStyle w:val="ListParagraph"/>
        <w:numPr>
          <w:ilvl w:val="0"/>
          <w:numId w:val="2"/>
        </w:numPr>
        <w:spacing w:after="75" w:line="264"/>
      </w:pPr>
      <w:r>
        <w:rPr>
          <w:rFonts w:ascii="Calibri" w:cs="Calibri" w:eastAsia="Calibri" w:hAnsi="Calibri"/>
          <w:color w:val="1F2937"/>
          <w:sz w:val="21"/>
          <w:szCs w:val="21"/>
        </w:rPr>
        <w:t xml:space="preserve">This internship is undertaken by you for the purpose of training, skill development and practical exposure. Except for any stipend stated in Clause 1, no salary, wages, allowance, bonus, incentive or other monetary consideration is payable to you for the Term.</w:t>
      </w:r>
    </w:p>
    <w:p>
      <w:pPr>
        <w:pStyle w:val="ListParagraph"/>
        <w:numPr>
          <w:ilvl w:val="0"/>
          <w:numId w:val="2"/>
        </w:numPr>
        <w:spacing w:after="75" w:line="264"/>
      </w:pPr>
      <w:r>
        <w:rPr>
          <w:rFonts w:ascii="Calibri" w:cs="Calibri" w:eastAsia="Calibri" w:hAnsi="Calibri"/>
          <w:color w:val="1F2937"/>
          <w:sz w:val="21"/>
          <w:szCs w:val="21"/>
        </w:rPr>
        <w:t xml:space="preserve">Nothing in this Letter creates a relationship of employer and employee, master and servant, partnership, agency or joint venture. You will not be entitled to provident fund, employees' state insurance, gratuity, paid leave, leave encashment, medical benefits or any other benefit available to employees of the Company.</w:t>
      </w:r>
    </w:p>
    <w:p>
      <w:pPr>
        <w:pStyle w:val="ListParagraph"/>
        <w:numPr>
          <w:ilvl w:val="0"/>
          <w:numId w:val="2"/>
        </w:numPr>
        <w:spacing w:after="75" w:line="264"/>
      </w:pPr>
      <w:r>
        <w:rPr>
          <w:rFonts w:ascii="Calibri" w:cs="Calibri" w:eastAsia="Calibri" w:hAnsi="Calibri"/>
          <w:color w:val="1F2937"/>
          <w:sz w:val="21"/>
          <w:szCs w:val="21"/>
        </w:rPr>
        <w:t xml:space="preserve">Any stipend paid will be subject to deduction of tax at source and other statutory deductions as applicable under law, and any tax liability arising in your hands in respect of such payment will be borne by you.</w:t>
      </w:r>
    </w:p>
    <w:p>
      <w:pPr>
        <w:pStyle w:val="ListParagraph"/>
        <w:numPr>
          <w:ilvl w:val="0"/>
          <w:numId w:val="2"/>
        </w:numPr>
        <w:spacing w:after="75" w:line="264"/>
      </w:pPr>
      <w:r>
        <w:rPr>
          <w:rFonts w:ascii="Calibri" w:cs="Calibri" w:eastAsia="Calibri" w:hAnsi="Calibri"/>
          <w:color w:val="1F2937"/>
          <w:sz w:val="21"/>
          <w:szCs w:val="21"/>
        </w:rPr>
        <w:t xml:space="preserve">Reasonable out-of-pocket expenses incurred on Company work, approved in writing in advance, will be reimbursed against valid supporting documents.</w:t>
      </w:r>
    </w:p>
    <w:p>
      <w:pPr>
        <w:pStyle w:val="ListParagraph"/>
        <w:numPr>
          <w:ilvl w:val="0"/>
          <w:numId w:val="2"/>
        </w:numPr>
        <w:spacing w:after="75" w:line="264"/>
      </w:pPr>
      <w:r>
        <w:rPr>
          <w:rFonts w:ascii="Calibri" w:cs="Calibri" w:eastAsia="Calibri" w:hAnsi="Calibri"/>
          <w:color w:val="1F2937"/>
          <w:sz w:val="21"/>
          <w:szCs w:val="21"/>
        </w:rPr>
        <w:t xml:space="preserve">You are not authorised to hold yourself out as an employee, officer or agent of the Company, or to bind the Company in any manner.</w:t>
      </w:r>
    </w:p>
    <w:p>
      <w:pPr>
        <w:spacing w:after="100" w:before="230"/>
      </w:pPr>
      <w:r>
        <w:rPr>
          <w:rFonts w:ascii="Calibri" w:cs="Calibri" w:eastAsia="Calibri" w:hAnsi="Calibri"/>
          <w:b/>
          <w:bCs/>
          <w:color w:val="102A43"/>
          <w:sz w:val="23"/>
          <w:szCs w:val="23"/>
        </w:rPr>
        <w:t xml:space="preserve">4. Confidentiality and data protection</w:t>
      </w:r>
    </w:p>
    <w:p>
      <w:pPr>
        <w:pStyle w:val="ListParagraph"/>
        <w:numPr>
          <w:ilvl w:val="0"/>
          <w:numId w:val="2"/>
        </w:numPr>
        <w:spacing w:after="75" w:line="264"/>
      </w:pPr>
      <w:r>
        <w:rPr>
          <w:rFonts w:ascii="Calibri" w:cs="Calibri" w:eastAsia="Calibri" w:hAnsi="Calibri"/>
          <w:color w:val="1F2937"/>
          <w:sz w:val="21"/>
          <w:szCs w:val="21"/>
        </w:rPr>
        <w:t xml:space="preserve">“Confidential Information” means all non-public information of the Company and its clients, prospects and partners, in any form, including business plans, pricing, proposals, client and prospect lists, research, methodologies, technical designs, credentials, marketing plans, and any information marked or reasonably understood to be confidential.</w:t>
      </w:r>
    </w:p>
    <w:p>
      <w:pPr>
        <w:pStyle w:val="ListParagraph"/>
        <w:numPr>
          <w:ilvl w:val="0"/>
          <w:numId w:val="2"/>
        </w:numPr>
        <w:spacing w:after="75" w:line="264"/>
      </w:pPr>
      <w:r>
        <w:rPr>
          <w:rFonts w:ascii="Calibri" w:cs="Calibri" w:eastAsia="Calibri" w:hAnsi="Calibri"/>
          <w:color w:val="1F2937"/>
          <w:sz w:val="21"/>
          <w:szCs w:val="21"/>
        </w:rPr>
        <w:t xml:space="preserve">You will keep Confidential Information strictly confidential, use it solely for performing your role, and not disclose, copy, publish or transmit it to any person without the Company's prior written consent.</w:t>
      </w:r>
    </w:p>
    <w:p>
      <w:pPr>
        <w:pStyle w:val="ListParagraph"/>
        <w:numPr>
          <w:ilvl w:val="0"/>
          <w:numId w:val="2"/>
        </w:numPr>
        <w:spacing w:after="75" w:line="264"/>
      </w:pPr>
      <w:r>
        <w:rPr>
          <w:rFonts w:ascii="Calibri" w:cs="Calibri" w:eastAsia="Calibri" w:hAnsi="Calibri"/>
          <w:color w:val="1F2937"/>
          <w:sz w:val="21"/>
          <w:szCs w:val="21"/>
        </w:rPr>
        <w:t xml:space="preserve">These obligations apply during the Term and continue for three (3) years thereafter, and indefinitely in respect of trade secrets and client data.</w:t>
      </w:r>
    </w:p>
    <w:p>
      <w:pPr>
        <w:pStyle w:val="ListParagraph"/>
        <w:numPr>
          <w:ilvl w:val="0"/>
          <w:numId w:val="2"/>
        </w:numPr>
        <w:spacing w:after="75" w:line="264"/>
      </w:pPr>
      <w:r>
        <w:rPr>
          <w:rFonts w:ascii="Calibri" w:cs="Calibri" w:eastAsia="Calibri" w:hAnsi="Calibri"/>
          <w:color w:val="1F2937"/>
          <w:sz w:val="21"/>
          <w:szCs w:val="21"/>
        </w:rPr>
        <w:t xml:space="preserve">You will handle any personal data accessed during the internship in accordance with applicable law, including the Digital Personal Data Protection Act, 2023, and only as instructed by the Company. You will not download, retain or transfer such data to personal devices, storage or accounts.</w:t>
      </w:r>
    </w:p>
    <w:p>
      <w:pPr>
        <w:pStyle w:val="ListParagraph"/>
        <w:numPr>
          <w:ilvl w:val="0"/>
          <w:numId w:val="2"/>
        </w:numPr>
        <w:spacing w:after="75" w:line="264"/>
      </w:pPr>
      <w:r>
        <w:rPr>
          <w:rFonts w:ascii="Calibri" w:cs="Calibri" w:eastAsia="Calibri" w:hAnsi="Calibri"/>
          <w:color w:val="1F2937"/>
          <w:sz w:val="21"/>
          <w:szCs w:val="21"/>
        </w:rPr>
        <w:t xml:space="preserve">On expiry or earlier termination of the Term, you will promptly return or securely delete all Confidential Information, Company documents, devices, files and access credentials, and confirm the same in writing if asked.</w:t>
      </w:r>
    </w:p>
    <w:p>
      <w:pPr>
        <w:spacing w:after="100" w:before="230"/>
      </w:pPr>
      <w:r>
        <w:rPr>
          <w:rFonts w:ascii="Calibri" w:cs="Calibri" w:eastAsia="Calibri" w:hAnsi="Calibri"/>
          <w:b/>
          <w:bCs/>
          <w:color w:val="102A43"/>
          <w:sz w:val="23"/>
          <w:szCs w:val="23"/>
        </w:rPr>
        <w:t xml:space="preserve">5. Intellectual property</w:t>
      </w:r>
    </w:p>
    <w:p>
      <w:pPr>
        <w:pStyle w:val="ListParagraph"/>
        <w:numPr>
          <w:ilvl w:val="0"/>
          <w:numId w:val="2"/>
        </w:numPr>
        <w:spacing w:after="75" w:line="264"/>
      </w:pPr>
      <w:r>
        <w:rPr>
          <w:rFonts w:ascii="Calibri" w:cs="Calibri" w:eastAsia="Calibri" w:hAnsi="Calibri"/>
          <w:color w:val="1F2937"/>
          <w:sz w:val="21"/>
          <w:szCs w:val="21"/>
        </w:rPr>
        <w:t xml:space="preserve">All work product created by you during the Term in the course of or in connection with the internship – including research, reports, data, written content, designs, graphics, code, scripts and presentations (“Work Product”) – will be the sole and exclusive property of the Company.</w:t>
      </w:r>
    </w:p>
    <w:p>
      <w:pPr>
        <w:pStyle w:val="ListParagraph"/>
        <w:numPr>
          <w:ilvl w:val="0"/>
          <w:numId w:val="2"/>
        </w:numPr>
        <w:spacing w:after="75" w:line="264"/>
      </w:pPr>
      <w:r>
        <w:rPr>
          <w:rFonts w:ascii="Calibri" w:cs="Calibri" w:eastAsia="Calibri" w:hAnsi="Calibri"/>
          <w:color w:val="1F2937"/>
          <w:sz w:val="21"/>
          <w:szCs w:val="21"/>
        </w:rPr>
        <w:t xml:space="preserve">You hereby assign to the Company, absolutely and for the full term of protection worldwide, all right, title and interest, including copyright, in the Work Product, in accordance with the Copyright Act, 1957, and, to the extent permitted by law, waive any moral rights in the Work Product in favour of the Company.</w:t>
      </w:r>
    </w:p>
    <w:p>
      <w:pPr>
        <w:pStyle w:val="ListParagraph"/>
        <w:numPr>
          <w:ilvl w:val="0"/>
          <w:numId w:val="2"/>
        </w:numPr>
        <w:spacing w:after="75" w:line="264"/>
      </w:pPr>
      <w:r>
        <w:rPr>
          <w:rFonts w:ascii="Calibri" w:cs="Calibri" w:eastAsia="Calibri" w:hAnsi="Calibri"/>
          <w:color w:val="1F2937"/>
          <w:sz w:val="21"/>
          <w:szCs w:val="21"/>
        </w:rPr>
        <w:t xml:space="preserve">You will, at the Company's cost, sign any further documents reasonably required to give effect to this assignment.</w:t>
      </w:r>
    </w:p>
    <w:p>
      <w:pPr>
        <w:pStyle w:val="ListParagraph"/>
        <w:numPr>
          <w:ilvl w:val="0"/>
          <w:numId w:val="2"/>
        </w:numPr>
        <w:spacing w:after="75" w:line="264"/>
      </w:pPr>
      <w:r>
        <w:rPr>
          <w:rFonts w:ascii="Calibri" w:cs="Calibri" w:eastAsia="Calibri" w:hAnsi="Calibri"/>
          <w:color w:val="1F2937"/>
          <w:sz w:val="21"/>
          <w:szCs w:val="21"/>
        </w:rPr>
        <w:t xml:space="preserve">You may display the Work Product in a personal portfolio and refer to your association with the Company for career purposes, provided you do not disclose Confidential Information and do not suggest endorsement or continuing association.</w:t>
      </w:r>
    </w:p>
    <w:p>
      <w:pPr>
        <w:pStyle w:val="ListParagraph"/>
        <w:numPr>
          <w:ilvl w:val="0"/>
          <w:numId w:val="2"/>
        </w:numPr>
        <w:spacing w:after="75" w:line="264"/>
      </w:pPr>
      <w:r>
        <w:rPr>
          <w:rFonts w:ascii="Calibri" w:cs="Calibri" w:eastAsia="Calibri" w:hAnsi="Calibri"/>
          <w:color w:val="1F2937"/>
          <w:sz w:val="21"/>
          <w:szCs w:val="21"/>
        </w:rPr>
        <w:t xml:space="preserve">You confirm that the Work Product will be your original work and will not infringe any third party's rights. Third-party material may be used only with appropriate licence or permission, and the use of generative AI tools must be disclosed to your mentor and the output independently verified.</w:t>
      </w:r>
    </w:p>
    <w:p>
      <w:pPr>
        <w:spacing w:after="100" w:before="230"/>
      </w:pPr>
      <w:r>
        <w:rPr>
          <w:rFonts w:ascii="Calibri" w:cs="Calibri" w:eastAsia="Calibri" w:hAnsi="Calibri"/>
          <w:b/>
          <w:bCs/>
          <w:color w:val="102A43"/>
          <w:sz w:val="23"/>
          <w:szCs w:val="23"/>
        </w:rPr>
        <w:t xml:space="preserve">6. Conduct, conflict of interest and use of Company systems</w:t>
      </w:r>
    </w:p>
    <w:p>
      <w:pPr>
        <w:pStyle w:val="ListParagraph"/>
        <w:numPr>
          <w:ilvl w:val="0"/>
          <w:numId w:val="2"/>
        </w:numPr>
        <w:spacing w:after="75" w:line="264"/>
      </w:pPr>
      <w:r>
        <w:rPr>
          <w:rFonts w:ascii="Calibri" w:cs="Calibri" w:eastAsia="Calibri" w:hAnsi="Calibri"/>
          <w:color w:val="1F2937"/>
          <w:sz w:val="21"/>
          <w:szCs w:val="21"/>
        </w:rPr>
        <w:t xml:space="preserve">You will act honestly and professionally, comply with all Company policies communicated to you, and follow all applicable laws.</w:t>
      </w:r>
    </w:p>
    <w:p>
      <w:pPr>
        <w:pStyle w:val="ListParagraph"/>
        <w:numPr>
          <w:ilvl w:val="0"/>
          <w:numId w:val="2"/>
        </w:numPr>
        <w:spacing w:after="75" w:line="264"/>
      </w:pPr>
      <w:r>
        <w:rPr>
          <w:rFonts w:ascii="Calibri" w:cs="Calibri" w:eastAsia="Calibri" w:hAnsi="Calibri"/>
          <w:color w:val="1F2937"/>
          <w:sz w:val="21"/>
          <w:szCs w:val="21"/>
        </w:rPr>
        <w:t xml:space="preserve">You will promptly disclose any actual or potential conflict of interest, including any engagement with a competitor of the Company. You may pursue studies or other engagements during the Term provided they do not conflict with your obligations under this Letter.</w:t>
      </w:r>
    </w:p>
    <w:p>
      <w:pPr>
        <w:pStyle w:val="ListParagraph"/>
        <w:numPr>
          <w:ilvl w:val="0"/>
          <w:numId w:val="2"/>
        </w:numPr>
        <w:spacing w:after="75" w:line="264"/>
      </w:pPr>
      <w:r>
        <w:rPr>
          <w:rFonts w:ascii="Calibri" w:cs="Calibri" w:eastAsia="Calibri" w:hAnsi="Calibri"/>
          <w:color w:val="1F2937"/>
          <w:sz w:val="21"/>
          <w:szCs w:val="21"/>
        </w:rPr>
        <w:t xml:space="preserve">You will use only Company-approved accounts, systems and channels for Company work, keep credentials confidential, and report any suspected data loss or account compromise immediately.</w:t>
      </w:r>
    </w:p>
    <w:p>
      <w:pPr>
        <w:pStyle w:val="ListParagraph"/>
        <w:numPr>
          <w:ilvl w:val="0"/>
          <w:numId w:val="2"/>
        </w:numPr>
        <w:spacing w:after="75" w:line="264"/>
      </w:pPr>
      <w:r>
        <w:rPr>
          <w:rFonts w:ascii="Calibri" w:cs="Calibri" w:eastAsia="Calibri" w:hAnsi="Calibri"/>
          <w:color w:val="1F2937"/>
          <w:sz w:val="21"/>
          <w:szCs w:val="21"/>
        </w:rPr>
        <w:t xml:space="preserve">You will not contact clients or prospects, quote prices, or commit timelines on the Company's behalf without written approval, and will not make any public or social media statement on behalf of or about the Company without prior written approval.</w:t>
      </w:r>
    </w:p>
    <w:p>
      <w:pPr>
        <w:spacing w:after="100" w:before="230"/>
      </w:pPr>
      <w:r>
        <w:rPr>
          <w:rFonts w:ascii="Calibri" w:cs="Calibri" w:eastAsia="Calibri" w:hAnsi="Calibri"/>
          <w:b/>
          <w:bCs/>
          <w:color w:val="102A43"/>
          <w:sz w:val="23"/>
          <w:szCs w:val="23"/>
        </w:rPr>
        <w:t xml:space="preserve">7. Term and termination</w:t>
      </w:r>
    </w:p>
    <w:p>
      <w:pPr>
        <w:pStyle w:val="ListParagraph"/>
        <w:numPr>
          <w:ilvl w:val="0"/>
          <w:numId w:val="2"/>
        </w:numPr>
        <w:spacing w:after="75" w:line="264"/>
      </w:pPr>
      <w:r>
        <w:rPr>
          <w:rFonts w:ascii="Calibri" w:cs="Calibri" w:eastAsia="Calibri" w:hAnsi="Calibri"/>
          <w:color w:val="1F2937"/>
          <w:sz w:val="21"/>
          <w:szCs w:val="21"/>
        </w:rPr>
        <w:t xml:space="preserve">This internship commences and ends on the dates stated in Clause 1, unless extended in writing by mutual agreement.</w:t>
      </w:r>
    </w:p>
    <w:p>
      <w:pPr>
        <w:pStyle w:val="ListParagraph"/>
        <w:numPr>
          <w:ilvl w:val="0"/>
          <w:numId w:val="2"/>
        </w:numPr>
        <w:spacing w:after="75" w:line="264"/>
      </w:pPr>
      <w:r>
        <w:rPr>
          <w:rFonts w:ascii="Calibri" w:cs="Calibri" w:eastAsia="Calibri" w:hAnsi="Calibri"/>
          <w:color w:val="1F2937"/>
          <w:sz w:val="21"/>
          <w:szCs w:val="21"/>
        </w:rPr>
        <w:t xml:space="preserve">Either party may terminate the internship before the end of the Term by giving [seven (7)] days' prior written notice by email.</w:t>
      </w:r>
    </w:p>
    <w:p>
      <w:pPr>
        <w:pStyle w:val="ListParagraph"/>
        <w:numPr>
          <w:ilvl w:val="0"/>
          <w:numId w:val="2"/>
        </w:numPr>
        <w:spacing w:after="75" w:line="264"/>
      </w:pPr>
      <w:r>
        <w:rPr>
          <w:rFonts w:ascii="Calibri" w:cs="Calibri" w:eastAsia="Calibri" w:hAnsi="Calibri"/>
          <w:color w:val="1F2937"/>
          <w:sz w:val="21"/>
          <w:szCs w:val="21"/>
        </w:rPr>
        <w:t xml:space="preserve">The Company may terminate the internship with immediate effect, without notice, in case of breach of confidentiality or intellectual property obligations, misconduct, misrepresentation, unauthorised use or disclosure of Company or client data, sustained non-performance, prolonged unexplained absence, or conduct prejudicial to the Company's reputation or interests.</w:t>
      </w:r>
    </w:p>
    <w:p>
      <w:pPr>
        <w:pStyle w:val="ListParagraph"/>
        <w:numPr>
          <w:ilvl w:val="0"/>
          <w:numId w:val="2"/>
        </w:numPr>
        <w:spacing w:after="75" w:line="264"/>
      </w:pPr>
      <w:r>
        <w:rPr>
          <w:rFonts w:ascii="Calibri" w:cs="Calibri" w:eastAsia="Calibri" w:hAnsi="Calibri"/>
          <w:color w:val="1F2937"/>
          <w:sz w:val="21"/>
          <w:szCs w:val="21"/>
        </w:rPr>
        <w:t xml:space="preserve">Clauses 4, 5, 9, 10 and 11 survive expiry or termination of this Letter.</w:t>
      </w:r>
    </w:p>
    <w:p>
      <w:pPr>
        <w:spacing w:after="100" w:before="230"/>
      </w:pPr>
      <w:r>
        <w:rPr>
          <w:rFonts w:ascii="Calibri" w:cs="Calibri" w:eastAsia="Calibri" w:hAnsi="Calibri"/>
          <w:b/>
          <w:bCs/>
          <w:color w:val="102A43"/>
          <w:sz w:val="23"/>
          <w:szCs w:val="23"/>
        </w:rPr>
        <w:t xml:space="preserve">8. Evaluation, certificate and future engagement</w:t>
      </w:r>
    </w:p>
    <w:p>
      <w:pPr>
        <w:pStyle w:val="ListParagraph"/>
        <w:numPr>
          <w:ilvl w:val="0"/>
          <w:numId w:val="2"/>
        </w:numPr>
        <w:spacing w:after="75" w:line="264"/>
      </w:pPr>
      <w:r>
        <w:rPr>
          <w:rFonts w:ascii="Calibri" w:cs="Calibri" w:eastAsia="Calibri" w:hAnsi="Calibri"/>
          <w:color w:val="1F2937"/>
          <w:sz w:val="21"/>
          <w:szCs w:val="21"/>
        </w:rPr>
        <w:t xml:space="preserve">Your performance will be reviewed periodically during the Term and at its conclusion, against the tasks and standards communicated to you.</w:t>
      </w:r>
    </w:p>
    <w:p>
      <w:pPr>
        <w:pStyle w:val="ListParagraph"/>
        <w:numPr>
          <w:ilvl w:val="0"/>
          <w:numId w:val="2"/>
        </w:numPr>
        <w:spacing w:after="75" w:line="264"/>
      </w:pPr>
      <w:r>
        <w:rPr>
          <w:rFonts w:ascii="Calibri" w:cs="Calibri" w:eastAsia="Calibri" w:hAnsi="Calibri"/>
          <w:color w:val="1F2937"/>
          <w:sz w:val="21"/>
          <w:szCs w:val="21"/>
        </w:rPr>
        <w:t xml:space="preserve">A certificate of internship will be issued on satisfactory completion of the Term and on return of all Company property and Confidential Information. The Company may decline to issue a certificate where the internship is terminated for cause or the Term is not completed.</w:t>
      </w:r>
    </w:p>
    <w:p>
      <w:pPr>
        <w:pStyle w:val="ListParagraph"/>
        <w:numPr>
          <w:ilvl w:val="0"/>
          <w:numId w:val="2"/>
        </w:numPr>
        <w:spacing w:after="75" w:line="264"/>
      </w:pPr>
      <w:r>
        <w:rPr>
          <w:rFonts w:ascii="Calibri" w:cs="Calibri" w:eastAsia="Calibri" w:hAnsi="Calibri"/>
          <w:color w:val="1F2937"/>
          <w:sz w:val="21"/>
          <w:szCs w:val="21"/>
        </w:rPr>
        <w:t xml:space="preserve">Nothing in this Letter constitutes an offer, promise or assurance of employment. Any future employment will be subject to a separate written offer, the Company's requirements at that time, and successful completion of the Company's selection and verification process.</w:t>
      </w:r>
    </w:p>
    <w:p>
      <w:pPr>
        <w:spacing w:after="100" w:before="230"/>
      </w:pPr>
      <w:r>
        <w:rPr>
          <w:rFonts w:ascii="Calibri" w:cs="Calibri" w:eastAsia="Calibri" w:hAnsi="Calibri"/>
          <w:b/>
          <w:bCs/>
          <w:color w:val="102A43"/>
          <w:sz w:val="23"/>
          <w:szCs w:val="23"/>
        </w:rPr>
        <w:t xml:space="preserve">9. Non-solicitation</w:t>
      </w:r>
    </w:p>
    <w:p>
      <w:pPr>
        <w:spacing w:after="130" w:line="264"/>
      </w:pPr>
      <w:r>
        <w:rPr>
          <w:rFonts w:ascii="Calibri" w:cs="Calibri" w:eastAsia="Calibri" w:hAnsi="Calibri"/>
          <w:color w:val="1F2937"/>
          <w:sz w:val="21"/>
          <w:szCs w:val="21"/>
        </w:rPr>
        <w:t xml:space="preserve">During the Term and for a period of twelve (12) months thereafter, you will not directly or indirectly solicit or attempt to solicit, for yourself or any other person, (a) any client or identified prospect of the Company with whom you had dealings during the Term, or (b) any employee, intern or contractor of the Company, to terminate or reduce their relationship with the Company. Nothing in this Letter restricts your right to take up employment or engagement of your choice after the Term.</w:t>
      </w:r>
    </w:p>
    <w:p>
      <w:pPr>
        <w:spacing w:after="100" w:before="230"/>
      </w:pPr>
      <w:r>
        <w:rPr>
          <w:rFonts w:ascii="Calibri" w:cs="Calibri" w:eastAsia="Calibri" w:hAnsi="Calibri"/>
          <w:b/>
          <w:bCs/>
          <w:color w:val="102A43"/>
          <w:sz w:val="23"/>
          <w:szCs w:val="23"/>
        </w:rPr>
        <w:t xml:space="preserve">10. Safe workplace and equal opportunity</w:t>
      </w:r>
    </w:p>
    <w:p>
      <w:pPr>
        <w:spacing w:after="130" w:line="264"/>
      </w:pPr>
      <w:r>
        <w:rPr>
          <w:rFonts w:ascii="Calibri" w:cs="Calibri" w:eastAsia="Calibri" w:hAnsi="Calibri"/>
          <w:color w:val="1F2937"/>
          <w:sz w:val="21"/>
          <w:szCs w:val="21"/>
        </w:rPr>
        <w:t xml:space="preserve">The Company is committed to a safe, respectful and inclusive working environment and to equal opportunity irrespective of gender, religion, caste, disability or background. The Company's policy under the Sexual Harassment of Women at Workplace (Prevention, Prohibition and Redressal) Act, 2013 extends to interns. Any concern may be raised with [Name / designated person or Internal Committee] at [email], and will be addressed in accordance with that policy and applicable law.</w:t>
      </w:r>
    </w:p>
    <w:p>
      <w:pPr>
        <w:spacing w:after="100" w:before="230"/>
      </w:pPr>
      <w:r>
        <w:rPr>
          <w:rFonts w:ascii="Calibri" w:cs="Calibri" w:eastAsia="Calibri" w:hAnsi="Calibri"/>
          <w:b/>
          <w:bCs/>
          <w:color w:val="102A43"/>
          <w:sz w:val="23"/>
          <w:szCs w:val="23"/>
        </w:rPr>
        <w:t xml:space="preserve">11. Governing law and dispute resolution</w:t>
      </w:r>
    </w:p>
    <w:p>
      <w:pPr>
        <w:spacing w:after="130" w:line="264"/>
      </w:pPr>
      <w:r>
        <w:rPr>
          <w:rFonts w:ascii="Calibri" w:cs="Calibri" w:eastAsia="Calibri" w:hAnsi="Calibri"/>
          <w:color w:val="1F2937"/>
          <w:sz w:val="21"/>
          <w:szCs w:val="21"/>
        </w:rPr>
        <w:t xml:space="preserve">This Letter is governed by the laws of India. The parties will first attempt to resolve any dispute amicably through discussion. Failing resolution within thirty (30) days, the courts at [City, State] will have exclusive jurisdiction.</w:t>
      </w:r>
    </w:p>
    <w:p>
      <w:pPr>
        <w:spacing w:after="100" w:before="230"/>
      </w:pPr>
      <w:r>
        <w:rPr>
          <w:rFonts w:ascii="Calibri" w:cs="Calibri" w:eastAsia="Calibri" w:hAnsi="Calibri"/>
          <w:b/>
          <w:bCs/>
          <w:color w:val="102A43"/>
          <w:sz w:val="23"/>
          <w:szCs w:val="23"/>
        </w:rPr>
        <w:t xml:space="preserve">12. General</w:t>
      </w:r>
    </w:p>
    <w:p>
      <w:pPr>
        <w:pStyle w:val="ListParagraph"/>
        <w:numPr>
          <w:ilvl w:val="0"/>
          <w:numId w:val="2"/>
        </w:numPr>
        <w:spacing w:after="75" w:line="264"/>
      </w:pPr>
      <w:r>
        <w:rPr>
          <w:rFonts w:ascii="Calibri" w:cs="Calibri" w:eastAsia="Calibri" w:hAnsi="Calibri"/>
          <w:color w:val="1F2937"/>
          <w:sz w:val="21"/>
          <w:szCs w:val="21"/>
        </w:rPr>
        <w:t xml:space="preserve">This Letter records the entire understanding between the parties on this subject and supersedes all prior discussions and correspondence.</w:t>
      </w:r>
    </w:p>
    <w:p>
      <w:pPr>
        <w:pStyle w:val="ListParagraph"/>
        <w:numPr>
          <w:ilvl w:val="0"/>
          <w:numId w:val="2"/>
        </w:numPr>
        <w:spacing w:after="75" w:line="264"/>
      </w:pPr>
      <w:r>
        <w:rPr>
          <w:rFonts w:ascii="Calibri" w:cs="Calibri" w:eastAsia="Calibri" w:hAnsi="Calibri"/>
          <w:color w:val="1F2937"/>
          <w:sz w:val="21"/>
          <w:szCs w:val="21"/>
        </w:rPr>
        <w:t xml:space="preserve">Any amendment must be in writing and signed by both parties.</w:t>
      </w:r>
    </w:p>
    <w:p>
      <w:pPr>
        <w:pStyle w:val="ListParagraph"/>
        <w:numPr>
          <w:ilvl w:val="0"/>
          <w:numId w:val="2"/>
        </w:numPr>
        <w:spacing w:after="75" w:line="264"/>
      </w:pPr>
      <w:r>
        <w:rPr>
          <w:rFonts w:ascii="Calibri" w:cs="Calibri" w:eastAsia="Calibri" w:hAnsi="Calibri"/>
          <w:color w:val="1F2937"/>
          <w:sz w:val="21"/>
          <w:szCs w:val="21"/>
        </w:rPr>
        <w:t xml:space="preserve">If any provision is held invalid or unenforceable, the remaining provisions continue in full force, and the invalid provision will be read down to the minimum extent necessary.</w:t>
      </w:r>
    </w:p>
    <w:p>
      <w:pPr>
        <w:pStyle w:val="ListParagraph"/>
        <w:numPr>
          <w:ilvl w:val="0"/>
          <w:numId w:val="2"/>
        </w:numPr>
        <w:spacing w:after="75" w:line="264"/>
      </w:pPr>
      <w:r>
        <w:rPr>
          <w:rFonts w:ascii="Calibri" w:cs="Calibri" w:eastAsia="Calibri" w:hAnsi="Calibri"/>
          <w:color w:val="1F2937"/>
          <w:sz w:val="21"/>
          <w:szCs w:val="21"/>
        </w:rPr>
        <w:t xml:space="preserve">The Company's failure to enforce any provision at any time will not be a waiver of its rights.</w:t>
      </w:r>
    </w:p>
    <w:p>
      <w:pPr>
        <w:pStyle w:val="ListParagraph"/>
        <w:numPr>
          <w:ilvl w:val="0"/>
          <w:numId w:val="2"/>
        </w:numPr>
        <w:spacing w:after="75" w:line="264"/>
      </w:pPr>
      <w:r>
        <w:rPr>
          <w:rFonts w:ascii="Calibri" w:cs="Calibri" w:eastAsia="Calibri" w:hAnsi="Calibri"/>
          <w:color w:val="1F2937"/>
          <w:sz w:val="21"/>
          <w:szCs w:val="21"/>
        </w:rPr>
        <w:t xml:space="preserve">You confirm that the information and documents provided by you during selection are true, and that you are free to accept this internship without breaching any obligation to a third party, including your college or any other organisation.</w:t>
      </w:r>
    </w:p>
    <w:p>
      <w:pPr>
        <w:spacing w:after="100" w:before="230"/>
      </w:pPr>
      <w:r>
        <w:rPr>
          <w:rFonts w:ascii="Calibri" w:cs="Calibri" w:eastAsia="Calibri" w:hAnsi="Calibri"/>
          <w:b/>
          <w:bCs/>
          <w:color w:val="102A43"/>
          <w:sz w:val="23"/>
          <w:szCs w:val="23"/>
        </w:rPr>
        <w:t xml:space="preserve">13. Acceptance</w:t>
      </w:r>
    </w:p>
    <w:p>
      <w:pPr>
        <w:spacing w:after="130" w:line="264"/>
      </w:pPr>
      <w:r>
        <w:rPr>
          <w:rFonts w:ascii="Calibri" w:cs="Calibri" w:eastAsia="Calibri" w:hAnsi="Calibri"/>
          <w:color w:val="1F2937"/>
          <w:sz w:val="21"/>
          <w:szCs w:val="21"/>
        </w:rPr>
        <w:t xml:space="preserve">If the above is acceptable, please sign and return a scanned copy of this Letter to info@sloudsolutions.com on or before [date], together with a copy of your government photo identification and, if applicable, your college identity card or bonafide certificate.</w:t>
      </w:r>
    </w:p>
    <w:p>
      <w:pPr>
        <w:spacing w:after="40" w:line="264"/>
      </w:pPr>
      <w:r>
        <w:rPr>
          <w:rFonts w:ascii="Calibri" w:cs="Calibri" w:eastAsia="Calibri" w:hAnsi="Calibri"/>
          <w:color w:val="1F2937"/>
          <w:sz w:val="21"/>
          <w:szCs w:val="21"/>
        </w:rPr>
        <w:t xml:space="preserve">We look forward to working with you.</w:t>
      </w:r>
    </w:p>
    <w:p>
      <w:pPr>
        <w:spacing w:after="160" w:line="264"/>
      </w:pPr>
      <w:r>
        <w:rPr>
          <w:rFonts w:ascii="Calibri" w:cs="Calibri" w:eastAsia="Calibri" w:hAnsi="Calibri"/>
          <w:color w:val="1F2937"/>
          <w:sz w:val="21"/>
          <w:szCs w:val="21"/>
        </w:rPr>
        <w:t xml:space="preserve"/>
      </w:r>
    </w:p>
    <w:tbl>
      <w:tblPr>
        <w:tblW w:type="dxa" w:w="974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4673"/>
        <w:gridCol w:w="400"/>
        <w:gridCol w:w="4673"/>
      </w:tblGrid>
      <w:tr>
        <w:tc>
          <w:tcPr>
            <w:tcW w:type="dxa" w:w="4673"/>
            <w:tcMar>
              <w:top w:type="dxa" w:w="80"/>
              <w:left w:type="dxa" w:w="0"/>
              <w:bottom w:type="dxa" w:w="80"/>
              <w:right w:type="dxa" w:w="0"/>
            </w:tcMar>
            <w:vAlign w:val="top"/>
          </w:tcPr>
          <w:p>
            <w:pPr>
              <w:spacing w:after="280" w:line="264"/>
            </w:pPr>
            <w:r>
              <w:rPr>
                <w:rFonts w:ascii="Calibri" w:cs="Calibri" w:eastAsia="Calibri" w:hAnsi="Calibri"/>
                <w:b/>
                <w:bCs/>
                <w:color w:val="1F2937"/>
                <w:sz w:val="21"/>
                <w:szCs w:val="21"/>
              </w:rPr>
              <w:t xml:space="preserve">For Sloud Solutions</w:t>
            </w:r>
          </w:p>
          <w:p>
            <w:pPr>
              <w:spacing w:after="50" w:line="264"/>
            </w:pPr>
            <w:r>
              <w:rPr>
                <w:rFonts w:ascii="Calibri" w:cs="Calibri" w:eastAsia="Calibri" w:hAnsi="Calibri"/>
                <w:color w:val="1F2937"/>
                <w:sz w:val="21"/>
                <w:szCs w:val="21"/>
              </w:rPr>
              <w:t xml:space="preserve">________________________________</w:t>
            </w:r>
          </w:p>
          <w:p>
            <w:pPr>
              <w:spacing w:after="30" w:line="264"/>
            </w:pPr>
            <w:r>
              <w:rPr>
                <w:rFonts w:ascii="Calibri" w:cs="Calibri" w:eastAsia="Calibri" w:hAnsi="Calibri"/>
                <w:color w:val="64748B"/>
                <w:sz w:val="19"/>
                <w:szCs w:val="19"/>
              </w:rPr>
              <w:t xml:space="preserve">[Name], [Designation]</w:t>
            </w:r>
          </w:p>
          <w:p>
            <w:pPr>
              <w:spacing w:after="130" w:line="264"/>
            </w:pPr>
            <w:r>
              <w:rPr>
                <w:rFonts w:ascii="Calibri" w:cs="Calibri" w:eastAsia="Calibri" w:hAnsi="Calibri"/>
                <w:color w:val="64748B"/>
                <w:sz w:val="19"/>
                <w:szCs w:val="19"/>
              </w:rPr>
              <w:t xml:space="preserve">Date: ____________________</w:t>
            </w:r>
          </w:p>
        </w:tc>
        <w:tc>
          <w:tcPr>
            <w:tcW w:type="dxa" w:w="400"/>
            <w:tcMar>
              <w:top w:type="dxa" w:w="0"/>
              <w:left w:type="dxa" w:w="0"/>
              <w:bottom w:type="dxa" w:w="0"/>
              <w:right w:type="dxa" w:w="0"/>
            </w:tcMar>
            <w:vAlign w:val="top"/>
          </w:tcPr>
          <w:p/>
        </w:tc>
        <w:tc>
          <w:tcPr>
            <w:tcW w:type="dxa" w:w="4673"/>
            <w:tcMar>
              <w:top w:type="dxa" w:w="80"/>
              <w:left w:type="dxa" w:w="0"/>
              <w:bottom w:type="dxa" w:w="80"/>
              <w:right w:type="dxa" w:w="0"/>
            </w:tcMar>
            <w:vAlign w:val="top"/>
          </w:tcPr>
          <w:p>
            <w:pPr>
              <w:spacing w:after="280" w:line="264"/>
            </w:pPr>
            <w:r>
              <w:rPr>
                <w:rFonts w:ascii="Calibri" w:cs="Calibri" w:eastAsia="Calibri" w:hAnsi="Calibri"/>
                <w:b/>
                <w:bCs/>
                <w:color w:val="1F2937"/>
                <w:sz w:val="21"/>
                <w:szCs w:val="21"/>
              </w:rPr>
              <w:t xml:space="preserve">Accepted by the Intern</w:t>
            </w:r>
          </w:p>
          <w:p>
            <w:pPr>
              <w:spacing w:after="50" w:line="264"/>
            </w:pPr>
            <w:r>
              <w:rPr>
                <w:rFonts w:ascii="Calibri" w:cs="Calibri" w:eastAsia="Calibri" w:hAnsi="Calibri"/>
                <w:color w:val="1F2937"/>
                <w:sz w:val="21"/>
                <w:szCs w:val="21"/>
              </w:rPr>
              <w:t xml:space="preserve">________________________________</w:t>
            </w:r>
          </w:p>
          <w:p>
            <w:pPr>
              <w:spacing w:after="30" w:line="264"/>
            </w:pPr>
            <w:r>
              <w:rPr>
                <w:rFonts w:ascii="Calibri" w:cs="Calibri" w:eastAsia="Calibri" w:hAnsi="Calibri"/>
                <w:color w:val="64748B"/>
                <w:sz w:val="19"/>
                <w:szCs w:val="19"/>
              </w:rPr>
              <w:t xml:space="preserve">[Candidate Name]</w:t>
            </w:r>
          </w:p>
          <w:p>
            <w:pPr>
              <w:spacing w:after="130" w:line="264"/>
            </w:pPr>
            <w:r>
              <w:rPr>
                <w:rFonts w:ascii="Calibri" w:cs="Calibri" w:eastAsia="Calibri" w:hAnsi="Calibri"/>
                <w:color w:val="64748B"/>
                <w:sz w:val="19"/>
                <w:szCs w:val="19"/>
              </w:rPr>
              <w:t xml:space="preserve">Date: ____________________</w:t>
            </w:r>
          </w:p>
        </w:tc>
      </w:tr>
    </w:tbl>
    <w:p>
      <w:pPr>
        <w:spacing w:after="200" w:line="264"/>
      </w:pPr>
      <w:r>
        <w:rPr>
          <w:rFonts w:ascii="Calibri" w:cs="Calibri" w:eastAsia="Calibri" w:hAnsi="Calibri"/>
          <w:color w:val="1F2937"/>
          <w:sz w:val="21"/>
          <w:szCs w:val="21"/>
        </w:rPr>
        <w:t xml:space="preserve"/>
      </w:r>
    </w:p>
    <w:p>
      <w:pPr>
        <w:spacing w:after="60" w:before="200"/>
      </w:pPr>
      <w:r>
        <w:drawing>
          <wp:inline distT="0" distB="0" distL="0" distR="0">
            <wp:extent cx="44577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57700" cy="1114425"/>
                    </a:xfrm>
                    <a:prstGeom prst="rect">
                      <a:avLst/>
                    </a:prstGeom>
                  </pic:spPr>
                </pic:pic>
              </a:graphicData>
            </a:graphic>
          </wp:inline>
        </w:drawing>
      </w:r>
    </w:p>
    <w:p>
      <w:pPr>
        <w:spacing w:after="130" w:line="264"/>
      </w:pPr>
      <w:r>
        <w:rPr>
          <w:rFonts w:ascii="Calibri" w:cs="Calibri" w:eastAsia="Calibri" w:hAnsi="Calibri"/>
          <w:i/>
          <w:iCs/>
          <w:color w:val="64748B"/>
          <w:sz w:val="16"/>
          <w:szCs w:val="16"/>
        </w:rPr>
        <w:t xml:space="preserve">This document is a template for internal use and does not constitute legal or tax advice. It should be reviewed by a qualified legal professional before issuance.</w:t>
      </w:r>
    </w:p>
    <w:sectPr>
      <w:pgSz w:w="11906" w:h="16838" w:orient="portrait"/>
      <w:pgMar w:top="10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335f464aabbcb6b57a3345974e4b19efe20073a.png"/><Relationship Id="rId8" Type="http://schemas.openxmlformats.org/officeDocument/2006/relationships/image" Target="media/24d6ea74d558bc0c5238e76ffafbafb54fe66045.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2026-09-26T04:03:53.424Z</dcterms:created>
  <dcterms:modified xsi:type="dcterms:W3CDTF">2026-09-26T04:03:53.434Z</dcterms:modified>
</cp:coreProperties>
</file>

<file path=docProps/custom.xml><?xml version="1.0" encoding="utf-8"?>
<Properties xmlns="http://schemas.openxmlformats.org/officeDocument/2006/custom-properties" xmlns:vt="http://schemas.openxmlformats.org/officeDocument/2006/docPropsVTypes"/>
</file>