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B6BD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accrue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B6BD9">
        <w:rPr>
          <w:sz w:val="52"/>
          <w:szCs w:val="52"/>
        </w:rPr>
        <w:t>əˈkruː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bookmarkStart w:id="0" w:name="_GoBack"/>
      <w:bookmarkEnd w:id="0"/>
    </w:p>
    <w:p w:rsidR="00222D96" w:rsidRDefault="007B6BD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1-</w:t>
      </w:r>
      <w:r w:rsidRPr="007B6BD9">
        <w:rPr>
          <w:rFonts w:ascii="Arial Unicode MS" w:eastAsia="Arial Unicode MS" w:hAnsi="Arial Unicode MS" w:cs="Arial Unicode MS"/>
          <w:sz w:val="48"/>
          <w:szCs w:val="48"/>
        </w:rPr>
        <w:t>to increase over a period of time</w:t>
      </w:r>
    </w:p>
    <w:p w:rsidR="007B6BD9" w:rsidRDefault="007B6BD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2-</w:t>
      </w:r>
      <w:r w:rsidRPr="007B6BD9">
        <w:rPr>
          <w:rFonts w:ascii="Arial Unicode MS" w:eastAsia="Arial Unicode MS" w:hAnsi="Arial Unicode MS" w:cs="Arial Unicode MS"/>
          <w:sz w:val="48"/>
          <w:szCs w:val="48"/>
        </w:rPr>
        <w:t>accrue something to allow a sum of money or debts to grow over a period of time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23A3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Adaptive Code via </w:t>
      </w:r>
      <w:r w:rsidR="00A40C45"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>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B6BD9" w:rsidRDefault="007B6BD9" w:rsidP="007B6BD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“Are we </w:t>
      </w:r>
      <w:r w:rsidRPr="007B6BD9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accruing </w:t>
      </w:r>
      <w:r w:rsidRPr="007B6BD9">
        <w:rPr>
          <w:rFonts w:ascii="Arial Unicode MS" w:eastAsia="Arial Unicode MS" w:hAnsi="Arial Unicode MS" w:cs="Arial Unicode MS"/>
          <w:b/>
          <w:sz w:val="36"/>
          <w:szCs w:val="36"/>
        </w:rPr>
        <w:t>this technical debt for the correct reasons?” and “Are we awar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 of alternatives to avoid this </w:t>
      </w:r>
      <w:r w:rsidRPr="007B6BD9">
        <w:rPr>
          <w:rFonts w:ascii="Arial Unicode MS" w:eastAsia="Arial Unicode MS" w:hAnsi="Arial Unicode MS" w:cs="Arial Unicode MS"/>
          <w:b/>
          <w:sz w:val="36"/>
          <w:szCs w:val="36"/>
        </w:rPr>
        <w:t>technical debt?”</w:t>
      </w:r>
    </w:p>
    <w:sectPr w:rsidR="00C14324" w:rsidRPr="007B6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B6BD9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F755D-F8E9-4138-9846-910D98CD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64</cp:revision>
  <dcterms:created xsi:type="dcterms:W3CDTF">2011-12-22T15:13:00Z</dcterms:created>
  <dcterms:modified xsi:type="dcterms:W3CDTF">2019-08-29T23:40:00Z</dcterms:modified>
</cp:coreProperties>
</file>