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D0" w:rsidRDefault="00403DD0" w:rsidP="00403DD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alleviate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hint="eastAsia"/>
        </w:rPr>
        <w:t xml:space="preserve"> </w:t>
      </w:r>
      <w:r>
        <w:t xml:space="preserve">     </w:t>
      </w:r>
      <w:r w:rsidRPr="00C14324">
        <w:rPr>
          <w:sz w:val="52"/>
          <w:szCs w:val="52"/>
        </w:rPr>
        <w:t>/</w:t>
      </w:r>
      <w:r w:rsidRPr="00403DD0">
        <w:t xml:space="preserve"> </w:t>
      </w:r>
      <w:r w:rsidRPr="00403DD0">
        <w:rPr>
          <w:sz w:val="52"/>
          <w:szCs w:val="52"/>
        </w:rPr>
        <w:t>əˈliːvieɪt</w:t>
      </w:r>
      <w:r w:rsidRPr="00A805B5">
        <w:rPr>
          <w:sz w:val="52"/>
          <w:szCs w:val="52"/>
        </w:rPr>
        <w:t xml:space="preserve"> 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verb</w:t>
      </w:r>
    </w:p>
    <w:p w:rsidR="0046048D" w:rsidRPr="0046048D" w:rsidRDefault="0046048D" w:rsidP="0046048D">
      <w:pPr>
        <w:rPr>
          <w:rFonts w:ascii="Arial Unicode MS" w:eastAsia="Arial Unicode MS" w:hAnsi="Arial Unicode MS" w:cs="Arial Unicode MS"/>
          <w:sz w:val="52"/>
          <w:szCs w:val="52"/>
        </w:rPr>
      </w:pPr>
      <w:bookmarkStart w:id="0" w:name="_GoBack"/>
      <w:bookmarkEnd w:id="0"/>
      <w:r w:rsidRPr="0046048D">
        <w:rPr>
          <w:rFonts w:ascii="Arial Unicode MS" w:eastAsia="Arial Unicode MS" w:hAnsi="Arial Unicode MS" w:cs="Arial Unicode MS" w:hint="eastAsia"/>
          <w:sz w:val="52"/>
          <w:szCs w:val="52"/>
        </w:rPr>
        <w:t xml:space="preserve">ￚsynonym </w:t>
      </w:r>
      <w:r>
        <w:rPr>
          <w:rFonts w:ascii="Arial Unicode MS" w:eastAsia="Arial Unicode MS" w:hAnsi="Arial Unicode MS" w:cs="Arial Unicode MS"/>
          <w:sz w:val="52"/>
          <w:szCs w:val="52"/>
        </w:rPr>
        <w:t>mitigate</w:t>
      </w:r>
    </w:p>
    <w:p w:rsidR="00403DD0" w:rsidRDefault="00403DD0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A805B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alleviation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805B5">
        <w:rPr>
          <w:sz w:val="52"/>
          <w:szCs w:val="52"/>
        </w:rPr>
        <w:t xml:space="preserve">əˌliːviˈeɪʆn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805B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05B5">
        <w:rPr>
          <w:rFonts w:ascii="Arial Unicode MS" w:eastAsia="Arial Unicode MS" w:hAnsi="Arial Unicode MS" w:cs="Arial Unicode MS"/>
          <w:sz w:val="48"/>
          <w:szCs w:val="48"/>
        </w:rPr>
        <w:t>to make something less painful or difficult to deal with</w:t>
      </w:r>
    </w:p>
    <w:p w:rsidR="0046048D" w:rsidRDefault="0046048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2B3E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3E19">
        <w:rPr>
          <w:rFonts w:ascii="Arial Unicode MS" w:eastAsia="Arial Unicode MS" w:hAnsi="Arial Unicode MS" w:cs="Arial Unicode MS"/>
          <w:b/>
          <w:i/>
          <w:sz w:val="44"/>
          <w:szCs w:val="44"/>
        </w:rPr>
        <w:t>Key Communist Party powerbroker sacked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A805B5" w:rsidP="00A805B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805B5">
        <w:rPr>
          <w:rFonts w:ascii="Arial Unicode MS" w:eastAsia="Arial Unicode MS" w:hAnsi="Arial Unicode MS" w:cs="Arial Unicode MS"/>
          <w:b/>
          <w:sz w:val="36"/>
          <w:szCs w:val="36"/>
        </w:rPr>
        <w:t xml:space="preserve">STEPHEN MCDONELL, REPORTER: China's Communist Party is deciding which direction to take the country in. Some are pushing for more Government accountability and greater freedoms. Others say the party should lead the way with </w:t>
      </w:r>
      <w:r w:rsidRPr="00A805B5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economic and social programs including poverty alleviation.</w:t>
      </w:r>
    </w:p>
    <w:p w:rsidR="003F681C" w:rsidRDefault="003F681C" w:rsidP="00A805B5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3F681C" w:rsidRDefault="003F681C" w:rsidP="003F681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F681C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AITI: Consequences of Education Monoply</w:t>
      </w:r>
    </w:p>
    <w:p w:rsidR="003F681C" w:rsidRPr="003F681C" w:rsidRDefault="003F681C" w:rsidP="003F681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problem that only education, as a product, has not yet been alleviated.</w:t>
      </w:r>
    </w:p>
    <w:p w:rsidR="003F681C" w:rsidRPr="00761DFA" w:rsidRDefault="003F681C" w:rsidP="00A805B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3F681C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B3E19"/>
    <w:rsid w:val="002F5100"/>
    <w:rsid w:val="003F643F"/>
    <w:rsid w:val="003F681C"/>
    <w:rsid w:val="00403DD0"/>
    <w:rsid w:val="0044465D"/>
    <w:rsid w:val="00455282"/>
    <w:rsid w:val="0046048D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805B5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34</cp:revision>
  <dcterms:created xsi:type="dcterms:W3CDTF">2011-12-22T15:13:00Z</dcterms:created>
  <dcterms:modified xsi:type="dcterms:W3CDTF">2012-09-29T13:09:00Z</dcterms:modified>
</cp:coreProperties>
</file>