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0AF2F2AA" w:rsidR="00C14324" w:rsidRDefault="00EB13F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allude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proofErr w:type="spellStart"/>
      <w:r w:rsidRPr="00EB13FD">
        <w:rPr>
          <w:sz w:val="52"/>
          <w:szCs w:val="52"/>
        </w:rPr>
        <w:t>əˈluːd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09E59F7" w14:textId="3860D499"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75C8C6EC" w14:textId="17BE2F62" w:rsidR="004D2783" w:rsidRDefault="004D278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B13FD">
        <w:rPr>
          <w:rFonts w:ascii="Arial Unicode MS" w:eastAsia="Arial Unicode MS" w:hAnsi="Arial Unicode MS" w:cs="Arial Unicode MS"/>
          <w:sz w:val="48"/>
          <w:szCs w:val="48"/>
        </w:rPr>
        <w:t>allude to somebody/something</w:t>
      </w:r>
    </w:p>
    <w:p w14:paraId="762C8848" w14:textId="77777777" w:rsidR="004D2783" w:rsidRDefault="004D278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0E0E3D1A" w14:textId="30F377D4" w:rsidR="00222D96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B13FD">
        <w:rPr>
          <w:rFonts w:ascii="Arial Unicode MS" w:eastAsia="Arial Unicode MS" w:hAnsi="Arial Unicode MS" w:cs="Arial Unicode MS"/>
          <w:sz w:val="48"/>
          <w:szCs w:val="48"/>
        </w:rPr>
        <w:t>to mention something in an indirect way</w:t>
      </w:r>
    </w:p>
    <w:p w14:paraId="0748CFF8" w14:textId="77777777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61B8D52B" w:rsidR="00EC615D" w:rsidRDefault="00396394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96394">
        <w:rPr>
          <w:rFonts w:ascii="Arial Unicode MS" w:eastAsia="Arial Unicode MS" w:hAnsi="Arial Unicode MS" w:cs="Arial Unicode MS"/>
          <w:b/>
          <w:i/>
          <w:sz w:val="44"/>
          <w:szCs w:val="44"/>
        </w:rPr>
        <w:t>Dependency Injection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4E69F86D" w14:textId="77777777" w:rsidR="00EB13FD" w:rsidRPr="00EB13FD" w:rsidRDefault="00EB13FD" w:rsidP="00EB13F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B13FD">
        <w:rPr>
          <w:rFonts w:ascii="Arial Unicode MS" w:eastAsia="Arial Unicode MS" w:hAnsi="Arial Unicode MS" w:cs="Arial Unicode MS"/>
          <w:b/>
          <w:sz w:val="36"/>
          <w:szCs w:val="36"/>
        </w:rPr>
        <w:t>From the perspective of its consumers, the</w:t>
      </w:r>
    </w:p>
    <w:p w14:paraId="77C757D7" w14:textId="05E23EBF" w:rsidR="00C14324" w:rsidRPr="00EB13FD" w:rsidRDefault="00EB13FD" w:rsidP="00EB13F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B13FD">
        <w:rPr>
          <w:rFonts w:ascii="Arial Unicode MS" w:eastAsia="Arial Unicode MS" w:hAnsi="Arial Unicode MS" w:cs="Arial Unicode MS"/>
          <w:b/>
          <w:sz w:val="36"/>
          <w:szCs w:val="36"/>
        </w:rPr>
        <w:t xml:space="preserve">dependency on this configuration value is completely hidden. As we </w:t>
      </w:r>
      <w:r w:rsidRPr="00EB13F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alluded </w:t>
      </w:r>
      <w:r w:rsidRPr="00EB13FD">
        <w:rPr>
          <w:rFonts w:ascii="Arial Unicode MS" w:eastAsia="Arial Unicode MS" w:hAnsi="Arial Unicode MS" w:cs="Arial Unicode MS"/>
          <w:b/>
          <w:sz w:val="36"/>
          <w:szCs w:val="36"/>
        </w:rPr>
        <w:t>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EB13FD">
        <w:rPr>
          <w:rFonts w:ascii="Arial Unicode MS" w:eastAsia="Arial Unicode MS" w:hAnsi="Arial Unicode MS" w:cs="Arial Unicode MS"/>
          <w:b/>
          <w:sz w:val="36"/>
          <w:szCs w:val="36"/>
        </w:rPr>
        <w:t>when discussing listing 2.2, this implicitness contains a trap</w:t>
      </w:r>
      <w:r w:rsidR="006C0F16" w:rsidRPr="006C0F16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C14324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4623"/>
    <w:rsid w:val="004D278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B13FD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16DA0-0D6A-4A05-A085-022C22D25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71</cp:revision>
  <dcterms:created xsi:type="dcterms:W3CDTF">2011-12-22T15:13:00Z</dcterms:created>
  <dcterms:modified xsi:type="dcterms:W3CDTF">2020-05-01T12:15:00Z</dcterms:modified>
</cp:coreProperties>
</file>