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36A7B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amortize</w:t>
      </w:r>
      <w:bookmarkStart w:id="0" w:name="_GoBack"/>
      <w:bookmarkEnd w:id="0"/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A36A7B">
        <w:rPr>
          <w:sz w:val="52"/>
          <w:szCs w:val="52"/>
        </w:rPr>
        <w:t>əˈmɔːtaɪz</w:t>
      </w:r>
      <w:r w:rsidRPr="00C14324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22D96" w:rsidRDefault="00A36A7B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36A7B">
        <w:rPr>
          <w:rFonts w:ascii="Arial Unicode MS" w:eastAsia="Arial Unicode MS" w:hAnsi="Arial Unicode MS" w:cs="Arial Unicode MS"/>
          <w:sz w:val="48"/>
          <w:szCs w:val="48"/>
        </w:rPr>
        <w:t>to pay back a debt by making small regular payments over a period of time</w:t>
      </w:r>
    </w:p>
    <w:p w:rsidR="00A36A7B" w:rsidRDefault="00A36A7B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405805" w:rsidRDefault="00405805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Computer Systems: A Programmer's</w:t>
      </w:r>
    </w:p>
    <w:p w:rsidR="00EC615D" w:rsidRDefault="00405805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05805">
        <w:rPr>
          <w:rFonts w:ascii="Arial Unicode MS" w:eastAsia="Arial Unicode MS" w:hAnsi="Arial Unicode MS" w:cs="Arial Unicode MS"/>
          <w:b/>
          <w:i/>
          <w:sz w:val="44"/>
          <w:szCs w:val="44"/>
        </w:rPr>
        <w:t>Perspective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A36A7B" w:rsidRDefault="00A36A7B" w:rsidP="00A36A7B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A36A7B">
        <w:rPr>
          <w:rFonts w:ascii="Arial Unicode MS" w:eastAsia="Arial Unicode MS" w:hAnsi="Arial Unicode MS" w:cs="Arial Unicode MS"/>
          <w:b/>
          <w:sz w:val="36"/>
          <w:szCs w:val="36"/>
        </w:rPr>
        <w:t xml:space="preserve">we can expect that the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cost of copying a block after a </w:t>
      </w:r>
      <w:r w:rsidRPr="00A36A7B">
        <w:rPr>
          <w:rFonts w:ascii="Arial Unicode MS" w:eastAsia="Arial Unicode MS" w:hAnsi="Arial Unicode MS" w:cs="Arial Unicode MS"/>
          <w:b/>
          <w:sz w:val="36"/>
          <w:szCs w:val="36"/>
        </w:rPr>
        <w:t xml:space="preserve">miss will be </w:t>
      </w:r>
      <w:r w:rsidRPr="00A36A7B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amortized </w:t>
      </w:r>
      <w:r w:rsidRPr="00A36A7B">
        <w:rPr>
          <w:rFonts w:ascii="Arial Unicode MS" w:eastAsia="Arial Unicode MS" w:hAnsi="Arial Unicode MS" w:cs="Arial Unicode MS"/>
          <w:b/>
          <w:sz w:val="36"/>
          <w:szCs w:val="36"/>
        </w:rPr>
        <w:t>by subsequent referenc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es to other objects within that </w:t>
      </w:r>
      <w:r w:rsidRPr="00A36A7B">
        <w:rPr>
          <w:rFonts w:ascii="Arial Unicode MS" w:eastAsia="Arial Unicode MS" w:hAnsi="Arial Unicode MS" w:cs="Arial Unicode MS"/>
          <w:b/>
          <w:sz w:val="36"/>
          <w:szCs w:val="36"/>
        </w:rPr>
        <w:t>block.</w:t>
      </w:r>
    </w:p>
    <w:sectPr w:rsidR="00C14324" w:rsidRPr="00A36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A366EA"/>
    <w:rsid w:val="00A36A7B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2FE34-331F-4052-B577-D00E7FC66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55</cp:revision>
  <dcterms:created xsi:type="dcterms:W3CDTF">2011-12-22T15:13:00Z</dcterms:created>
  <dcterms:modified xsi:type="dcterms:W3CDTF">2018-10-24T06:13:00Z</dcterms:modified>
</cp:coreProperties>
</file>