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74307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bid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FA7A5F">
        <w:t xml:space="preserve">     </w:t>
      </w:r>
      <w:bookmarkStart w:id="0" w:name="_GoBack"/>
      <w:bookmarkEnd w:id="0"/>
      <w:r w:rsidR="00C14324" w:rsidRPr="00C14324">
        <w:rPr>
          <w:sz w:val="52"/>
          <w:szCs w:val="52"/>
        </w:rPr>
        <w:t>/</w:t>
      </w:r>
      <w:r w:rsidR="00FA7A5F" w:rsidRPr="00FA7A5F">
        <w:rPr>
          <w:sz w:val="52"/>
          <w:szCs w:val="52"/>
        </w:rPr>
        <w:t xml:space="preserve">bɪd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 w:rsidR="00FA7A5F"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74307" w:rsidRDefault="00E743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E74307">
        <w:rPr>
          <w:rFonts w:ascii="Arial Unicode MS" w:eastAsia="Arial Unicode MS" w:hAnsi="Arial Unicode MS" w:cs="Arial Unicode MS"/>
          <w:sz w:val="48"/>
          <w:szCs w:val="48"/>
        </w:rPr>
        <w:t xml:space="preserve">an attempt to achieve or obtain something </w:t>
      </w:r>
    </w:p>
    <w:p w:rsidR="00E74307" w:rsidRDefault="00E74307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7430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74307">
        <w:rPr>
          <w:rFonts w:ascii="Arial Unicode MS" w:eastAsia="Arial Unicode MS" w:hAnsi="Arial Unicode MS" w:cs="Arial Unicode MS"/>
          <w:b/>
          <w:i/>
          <w:sz w:val="44"/>
          <w:szCs w:val="44"/>
        </w:rPr>
        <w:t>Carr discusses Assange asylum bid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74307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…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74307"/>
    <w:rsid w:val="00E80C48"/>
    <w:rsid w:val="00EC3DE5"/>
    <w:rsid w:val="00F529C8"/>
    <w:rsid w:val="00FA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2012-06-21T15:52:00Z</dcterms:modified>
</cp:coreProperties>
</file>