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A54" w:rsidRDefault="00F75A54">
      <w:pPr>
        <w:rPr>
          <w:rFonts w:ascii="Arial Unicode MS" w:eastAsia="Arial Unicode MS" w:hAnsi="Arial Unicode MS" w:cs="Arial Unicode MS"/>
          <w:sz w:val="52"/>
          <w:szCs w:val="52"/>
        </w:rPr>
      </w:pPr>
    </w:p>
    <w:p w:rsidR="00C14324" w:rsidRDefault="007C60A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candid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7C60AC">
        <w:rPr>
          <w:sz w:val="52"/>
          <w:szCs w:val="52"/>
        </w:rPr>
        <w:t>ˈkænd</w:t>
      </w:r>
      <w:r>
        <w:rPr>
          <w:sz w:val="52"/>
          <w:szCs w:val="52"/>
        </w:rPr>
        <w:t>I</w:t>
      </w:r>
      <w:r w:rsidRPr="007C60AC">
        <w:rPr>
          <w:sz w:val="52"/>
          <w:szCs w:val="52"/>
        </w:rPr>
        <w:t>d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7C60AC">
      <w:pPr>
        <w:rPr>
          <w:rFonts w:ascii="Arial Unicode MS" w:eastAsia="Arial Unicode MS" w:hAnsi="Arial Unicode MS" w:cs="Arial Unicode MS"/>
          <w:sz w:val="48"/>
          <w:szCs w:val="48"/>
        </w:rPr>
      </w:pPr>
      <w:r w:rsidRPr="007C60AC">
        <w:rPr>
          <w:rFonts w:ascii="Arial Unicode MS" w:eastAsia="Arial Unicode MS" w:hAnsi="Arial Unicode MS" w:cs="Arial Unicode MS"/>
          <w:sz w:val="48"/>
          <w:szCs w:val="48"/>
        </w:rPr>
        <w:t>telling the truth, even when the truth may be unpleasant or embarrassing</w:t>
      </w:r>
    </w:p>
    <w:p w:rsidR="007C60AC" w:rsidRDefault="007C60AC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1F57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Closing Ranks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7C60AC" w:rsidP="007C60A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C60AC">
        <w:rPr>
          <w:rFonts w:ascii="Arial Unicode MS" w:eastAsia="Arial Unicode MS" w:hAnsi="Arial Unicode MS" w:cs="Arial Unicode MS"/>
          <w:b/>
          <w:sz w:val="36"/>
          <w:szCs w:val="36"/>
        </w:rPr>
        <w:t>QUENTIN MCDERMOTT: At Adam Salter's inquest, the coroner praised his father Adrian Salter as "a most impressive witness, truthful and candid."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F5748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7C60AC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  <w:rsid w:val="00F7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32</cp:revision>
  <dcterms:created xsi:type="dcterms:W3CDTF">2011-12-22T15:13:00Z</dcterms:created>
  <dcterms:modified xsi:type="dcterms:W3CDTF">2012-04-03T15:26:00Z</dcterms:modified>
</cp:coreProperties>
</file>