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153D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deepen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8153DA">
        <w:rPr>
          <w:sz w:val="52"/>
          <w:szCs w:val="52"/>
        </w:rPr>
        <w:t>ˈdiːpən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153DA" w:rsidRDefault="008153DA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153DA">
        <w:rPr>
          <w:rFonts w:ascii="Arial Unicode MS" w:eastAsia="Arial Unicode MS" w:hAnsi="Arial Unicode MS" w:cs="Arial Unicode MS"/>
          <w:sz w:val="48"/>
          <w:szCs w:val="48"/>
        </w:rPr>
        <w:t xml:space="preserve">if a serious situation deepens, it gets worse - used especially in news reports </w:t>
      </w:r>
    </w:p>
    <w:p w:rsidR="008153DA" w:rsidRDefault="008153DA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304DCA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04DCA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politics' murder scandal deepens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8153DA" w:rsidRDefault="008153DA" w:rsidP="008153DA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bCs/>
          <w:sz w:val="36"/>
          <w:szCs w:val="36"/>
        </w:rPr>
        <w:t>…</w:t>
      </w:r>
      <w:bookmarkStart w:id="0" w:name="_GoBack"/>
      <w:bookmarkEnd w:id="0"/>
    </w:p>
    <w:p w:rsidR="008153DA" w:rsidRPr="008153DA" w:rsidRDefault="008153DA" w:rsidP="008153DA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8153DA">
        <w:rPr>
          <w:rFonts w:ascii="Arial Unicode MS" w:eastAsia="Arial Unicode MS" w:hAnsi="Arial Unicode MS" w:cs="Arial Unicode MS"/>
          <w:b/>
          <w:bCs/>
          <w:sz w:val="36"/>
          <w:szCs w:val="36"/>
        </w:rPr>
        <w:t>The wife of disgraced Chinese politician Bo Xilai has been charged with poisoning British businessman Neil Hayward, who was found dead in a hotel in Chongqing last year.</w:t>
      </w:r>
    </w:p>
    <w:p w:rsidR="00C14324" w:rsidRPr="008153DA" w:rsidRDefault="00C14324" w:rsidP="008153D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815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04DCA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153DA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425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205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946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16285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173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2012-07-29T09:48:00Z</dcterms:modified>
</cp:coreProperties>
</file>