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C55F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diplomat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C55F8">
        <w:rPr>
          <w:sz w:val="52"/>
          <w:szCs w:val="52"/>
        </w:rPr>
        <w:t xml:space="preserve">ˈdɪpləmæt 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C55F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55F8">
        <w:rPr>
          <w:rFonts w:ascii="Arial Unicode MS" w:eastAsia="Arial Unicode MS" w:hAnsi="Arial Unicode MS" w:cs="Arial Unicode MS"/>
          <w:sz w:val="48"/>
          <w:szCs w:val="48"/>
        </w:rPr>
        <w:t>someone who officially represents their government in a foreign country</w:t>
      </w:r>
    </w:p>
    <w:p w:rsidR="006C55F8" w:rsidRDefault="006C55F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9E38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6C55F8" w:rsidP="006C55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C55F8">
        <w:rPr>
          <w:rFonts w:ascii="Arial Unicode MS" w:eastAsia="Arial Unicode MS" w:hAnsi="Arial Unicode MS" w:cs="Arial Unicode MS"/>
          <w:b/>
          <w:sz w:val="36"/>
          <w:szCs w:val="36"/>
        </w:rPr>
        <w:t> The investigation into Bo Xilai also involves whatever his former police chief told United States diplomats in what appears to be a failed asylum attempt.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6C55F8"/>
    <w:rsid w:val="00761C54"/>
    <w:rsid w:val="00761DFA"/>
    <w:rsid w:val="00780B39"/>
    <w:rsid w:val="007929D1"/>
    <w:rsid w:val="0083424B"/>
    <w:rsid w:val="00860BE1"/>
    <w:rsid w:val="00986BB7"/>
    <w:rsid w:val="009B2836"/>
    <w:rsid w:val="009E3826"/>
    <w:rsid w:val="00A900BC"/>
    <w:rsid w:val="00B20741"/>
    <w:rsid w:val="00B505D0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2012-04-12T15:10:00Z</dcterms:modified>
</cp:coreProperties>
</file>