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F259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eavesdrop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F259E">
        <w:rPr>
          <w:sz w:val="52"/>
          <w:szCs w:val="52"/>
        </w:rPr>
        <w:t>ˈiːvzdrɒp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  <w:bookmarkStart w:id="0" w:name="_GoBack"/>
      <w:bookmarkEnd w:id="0"/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7F259E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F259E">
        <w:rPr>
          <w:rFonts w:ascii="Arial Unicode MS" w:eastAsia="Arial Unicode MS" w:hAnsi="Arial Unicode MS" w:cs="Arial Unicode MS"/>
          <w:sz w:val="48"/>
          <w:szCs w:val="48"/>
        </w:rPr>
        <w:t>to listen secretly to what other people are saying</w:t>
      </w:r>
    </w:p>
    <w:p w:rsidR="007F259E" w:rsidRDefault="007F259E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366EA" w:rsidP="006C0F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ComputerNetworkingATop-DownApproa</w:t>
      </w:r>
      <w:r w:rsidR="00EC615D" w:rsidRP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h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7F259E" w:rsidRDefault="007F259E" w:rsidP="007F259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F259E">
        <w:rPr>
          <w:rFonts w:ascii="Arial Unicode MS" w:eastAsia="Arial Unicode MS" w:hAnsi="Arial Unicode MS" w:cs="Arial Unicode MS"/>
          <w:b/>
          <w:sz w:val="36"/>
          <w:szCs w:val="36"/>
        </w:rPr>
        <w:t>eavesdropping—sniffing and recording c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ontrol and data messages on the </w:t>
      </w:r>
      <w:r w:rsidRPr="007F259E">
        <w:rPr>
          <w:rFonts w:ascii="Arial Unicode MS" w:eastAsia="Arial Unicode MS" w:hAnsi="Arial Unicode MS" w:cs="Arial Unicode MS"/>
          <w:b/>
          <w:sz w:val="36"/>
          <w:szCs w:val="36"/>
        </w:rPr>
        <w:t>channel</w:t>
      </w:r>
    </w:p>
    <w:sectPr w:rsidR="00C14324" w:rsidRPr="007F2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7F259E"/>
    <w:rsid w:val="0083424B"/>
    <w:rsid w:val="00860BE1"/>
    <w:rsid w:val="008B3EA4"/>
    <w:rsid w:val="008D618D"/>
    <w:rsid w:val="00963B05"/>
    <w:rsid w:val="00986BB7"/>
    <w:rsid w:val="009B2836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C2FDD-FB81-49D3-97FE-9E31AB648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54</cp:revision>
  <dcterms:created xsi:type="dcterms:W3CDTF">2011-12-22T15:13:00Z</dcterms:created>
  <dcterms:modified xsi:type="dcterms:W3CDTF">2018-09-03T06:42:00Z</dcterms:modified>
</cp:coreProperties>
</file>