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64D4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elicit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>
        <w:t xml:space="preserve">    </w:t>
      </w:r>
      <w:r w:rsidR="0058678F">
        <w:t xml:space="preserve"> </w:t>
      </w:r>
      <w:r>
        <w:t xml:space="preserve">   </w:t>
      </w:r>
      <w:r w:rsidR="009009EA">
        <w:rPr>
          <w:sz w:val="52"/>
          <w:szCs w:val="52"/>
        </w:rPr>
        <w:t>/</w:t>
      </w:r>
      <w:proofErr w:type="spellStart"/>
      <w:r w:rsidRPr="00A64D44">
        <w:rPr>
          <w:sz w:val="52"/>
          <w:szCs w:val="52"/>
        </w:rPr>
        <w:t>ɪˈlɪsɪt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64D4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4D44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A64D44">
        <w:rPr>
          <w:rFonts w:ascii="Arial Unicode MS" w:eastAsia="Arial Unicode MS" w:hAnsi="Arial Unicode MS" w:cs="Arial Unicode MS"/>
          <w:sz w:val="48"/>
          <w:szCs w:val="48"/>
        </w:rPr>
        <w:t>formal</w:t>
      </w:r>
      <w:proofErr w:type="gramEnd"/>
      <w:r w:rsidRPr="00A64D44">
        <w:rPr>
          <w:rFonts w:ascii="Arial Unicode MS" w:eastAsia="Arial Unicode MS" w:hAnsi="Arial Unicode MS" w:cs="Arial Unicode MS"/>
          <w:sz w:val="48"/>
          <w:szCs w:val="48"/>
        </w:rPr>
        <w:t xml:space="preserve">) to get information or a reaction from </w:t>
      </w:r>
      <w:proofErr w:type="spellStart"/>
      <w:r w:rsidRPr="00A64D44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A64D44">
        <w:rPr>
          <w:rFonts w:ascii="Arial Unicode MS" w:eastAsia="Arial Unicode MS" w:hAnsi="Arial Unicode MS" w:cs="Arial Unicode MS"/>
          <w:sz w:val="48"/>
          <w:szCs w:val="48"/>
        </w:rPr>
        <w:t>, often with difficulty</w:t>
      </w:r>
    </w:p>
    <w:p w:rsidR="00A64D44" w:rsidRDefault="00A64D4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A64D4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BRM lecture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slide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Pr="00761DFA" w:rsidRDefault="007621F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Requirements Planning &amp; Elicitation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621F0"/>
    <w:rsid w:val="007929D1"/>
    <w:rsid w:val="0083424B"/>
    <w:rsid w:val="009009EA"/>
    <w:rsid w:val="00986BB7"/>
    <w:rsid w:val="009B2836"/>
    <w:rsid w:val="00A64D44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33</cp:revision>
  <dcterms:created xsi:type="dcterms:W3CDTF">2011-12-22T15:13:00Z</dcterms:created>
  <dcterms:modified xsi:type="dcterms:W3CDTF">2014-08-06T13:11:00Z</dcterms:modified>
</cp:coreProperties>
</file>