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B4A" w14:textId="77777777" w:rsidR="00C14324" w:rsidRDefault="00F54C8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ephemeral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54C85">
        <w:rPr>
          <w:sz w:val="52"/>
          <w:szCs w:val="52"/>
        </w:rPr>
        <w:t>ɪˈfemərəl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3AC1E35B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B3BDC12" w14:textId="77777777"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0276795B" w14:textId="77777777" w:rsidR="00F54C85" w:rsidRDefault="00F54C8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54C85">
        <w:rPr>
          <w:rFonts w:ascii="Arial Unicode MS" w:eastAsia="Arial Unicode MS" w:hAnsi="Arial Unicode MS" w:cs="Arial Unicode MS"/>
          <w:sz w:val="48"/>
          <w:szCs w:val="48"/>
        </w:rPr>
        <w:t>lasting or used for only a short period of time</w:t>
      </w:r>
    </w:p>
    <w:p w14:paraId="161A513B" w14:textId="77777777" w:rsidR="00F54C85" w:rsidRDefault="00F54C8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AAB0E9E" w14:textId="77777777"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BB904FB" w14:textId="2D869B2C" w:rsidR="00C14324" w:rsidRDefault="00F54C85" w:rsidP="00F54C8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F54C85">
        <w:rPr>
          <w:rFonts w:ascii="Arial Unicode MS" w:eastAsia="Arial Unicode MS" w:hAnsi="Arial Unicode MS" w:cs="Arial Unicode MS"/>
          <w:b/>
          <w:sz w:val="36"/>
          <w:szCs w:val="36"/>
        </w:rPr>
        <w:t>The port in the client’s socket address is assigned</w:t>
      </w:r>
      <w:r w:rsidR="00A577BD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F54C85">
        <w:rPr>
          <w:rFonts w:ascii="Arial Unicode MS" w:eastAsia="Arial Unicode MS" w:hAnsi="Arial Unicode MS" w:cs="Arial Unicode MS"/>
          <w:b/>
          <w:sz w:val="36"/>
          <w:szCs w:val="36"/>
        </w:rPr>
        <w:t>automatically by the kernel when the client mak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es a connection request, and is </w:t>
      </w:r>
      <w:r w:rsidRPr="00F54C85">
        <w:rPr>
          <w:rFonts w:ascii="Arial Unicode MS" w:eastAsia="Arial Unicode MS" w:hAnsi="Arial Unicode MS" w:cs="Arial Unicode MS"/>
          <w:b/>
          <w:sz w:val="36"/>
          <w:szCs w:val="36"/>
        </w:rPr>
        <w:t xml:space="preserve">known as an </w:t>
      </w:r>
      <w:r w:rsidRPr="00F54C85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ephemeral </w:t>
      </w:r>
      <w:r w:rsidRPr="00F54C85">
        <w:rPr>
          <w:rFonts w:ascii="Arial Unicode MS" w:eastAsia="Arial Unicode MS" w:hAnsi="Arial Unicode MS" w:cs="Arial Unicode MS"/>
          <w:b/>
          <w:sz w:val="36"/>
          <w:szCs w:val="36"/>
        </w:rPr>
        <w:t>port</w:t>
      </w:r>
    </w:p>
    <w:p w14:paraId="04010507" w14:textId="77777777" w:rsidR="008C4422" w:rsidRDefault="008C4422" w:rsidP="00F54C8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362A8A20" w14:textId="77777777" w:rsidR="008C4422" w:rsidRPr="008C4422" w:rsidRDefault="008C4422" w:rsidP="008C44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C4422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Pro C# 7: </w:t>
      </w:r>
    </w:p>
    <w:p w14:paraId="1901CA64" w14:textId="77777777" w:rsidR="008C4422" w:rsidRPr="008C4422" w:rsidRDefault="008C4422" w:rsidP="008C442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C4422">
        <w:rPr>
          <w:rFonts w:ascii="Arial Unicode MS" w:eastAsia="Arial Unicode MS" w:hAnsi="Arial Unicode MS" w:cs="Arial Unicode MS"/>
          <w:b/>
          <w:sz w:val="36"/>
          <w:szCs w:val="36"/>
        </w:rPr>
        <w:t xml:space="preserve">Generations 0 and 1 are termed </w:t>
      </w:r>
      <w:r w:rsidRPr="008C442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ephemeral </w:t>
      </w:r>
      <w:r w:rsidRPr="008C4422">
        <w:rPr>
          <w:rFonts w:ascii="Arial Unicode MS" w:eastAsia="Arial Unicode MS" w:hAnsi="Arial Unicode MS" w:cs="Arial Unicode MS"/>
          <w:b/>
          <w:sz w:val="36"/>
          <w:szCs w:val="36"/>
        </w:rPr>
        <w:t>generations. As explained in the next section, you will see that the garbage collection process does treat ephemeral generations differently</w:t>
      </w:r>
    </w:p>
    <w:p w14:paraId="74BE0CDB" w14:textId="77777777" w:rsidR="008C4422" w:rsidRPr="00F54C85" w:rsidRDefault="008C4422" w:rsidP="00F54C8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8C4422" w:rsidRPr="00F5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C4422"/>
    <w:rsid w:val="008D618D"/>
    <w:rsid w:val="00963B05"/>
    <w:rsid w:val="00986BB7"/>
    <w:rsid w:val="009B2836"/>
    <w:rsid w:val="00A34BFD"/>
    <w:rsid w:val="00A366EA"/>
    <w:rsid w:val="00A577BD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  <w:rsid w:val="00F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50D5"/>
  <w15:docId w15:val="{5D22E3D4-4CDA-4EC1-A151-33B10EB0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C7F0-4F0C-4AF0-9479-0669F572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58</cp:revision>
  <dcterms:created xsi:type="dcterms:W3CDTF">2011-12-22T15:13:00Z</dcterms:created>
  <dcterms:modified xsi:type="dcterms:W3CDTF">2020-10-07T04:19:00Z</dcterms:modified>
</cp:coreProperties>
</file>