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D2697E" w:rsidRDefault="00D2697E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forlorn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D2697E">
        <w:rPr>
          <w:sz w:val="52"/>
          <w:szCs w:val="52"/>
        </w:rPr>
        <w:t>fəˈlɔ</w:t>
      </w:r>
      <w:r>
        <w:rPr>
          <w:sz w:val="52"/>
          <w:szCs w:val="52"/>
        </w:rPr>
        <w:t>ːn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2697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2697E">
        <w:rPr>
          <w:rFonts w:ascii="Arial Unicode MS" w:eastAsia="Arial Unicode MS" w:hAnsi="Arial Unicode MS" w:cs="Arial Unicode MS"/>
          <w:sz w:val="48"/>
          <w:szCs w:val="48"/>
        </w:rPr>
        <w:t>(of a person) appearing lonely and unhappy</w:t>
      </w:r>
    </w:p>
    <w:p w:rsidR="00D2697E" w:rsidRDefault="00D2697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2697E" w:rsidRDefault="00357A4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 w:rsidR="00D2697E">
        <w:rPr>
          <w:rFonts w:ascii="Arial Unicode MS" w:eastAsia="Arial Unicode MS" w:hAnsi="Arial Unicode MS" w:cs="Arial Unicode MS"/>
          <w:b/>
          <w:i/>
          <w:sz w:val="44"/>
          <w:szCs w:val="44"/>
        </w:rPr>
        <w:t>Metcard turned off, myki a turn-off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DE41A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She was staring forlornly at a reistration form when a worker advised she simply needed to pay $14 in cash for a vistor’s pack.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357A4D"/>
    <w:rsid w:val="00612803"/>
    <w:rsid w:val="00761DFA"/>
    <w:rsid w:val="00C14324"/>
    <w:rsid w:val="00D2697E"/>
    <w:rsid w:val="00D724B8"/>
    <w:rsid w:val="00DE41A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2013-01-01T08:42:00Z</dcterms:modified>
</cp:coreProperties>
</file>