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7237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gravity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7237C">
        <w:rPr>
          <w:sz w:val="52"/>
          <w:szCs w:val="52"/>
        </w:rPr>
        <w:t>ˈgrævəti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7237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47237C">
        <w:rPr>
          <w:rFonts w:ascii="Arial Unicode MS" w:eastAsia="Arial Unicode MS" w:hAnsi="Arial Unicode MS" w:cs="Arial Unicode MS"/>
          <w:sz w:val="48"/>
          <w:szCs w:val="48"/>
        </w:rPr>
        <w:t>the extreme and worrying seriousness of a situation</w:t>
      </w:r>
    </w:p>
    <w:p w:rsidR="0047237C" w:rsidRDefault="0047237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A900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00BC">
        <w:rPr>
          <w:rFonts w:ascii="Arial Unicode MS" w:eastAsia="Arial Unicode MS" w:hAnsi="Arial Unicode MS" w:cs="Arial Unicode MS"/>
          <w:b/>
          <w:i/>
          <w:sz w:val="44"/>
          <w:szCs w:val="44"/>
        </w:rPr>
        <w:t>Review calls for media watchdog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47237C" w:rsidP="0047237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7237C">
        <w:rPr>
          <w:rFonts w:ascii="Arial Unicode MS" w:eastAsia="Arial Unicode MS" w:hAnsi="Arial Unicode MS" w:cs="Arial Unicode MS"/>
          <w:b/>
          <w:sz w:val="36"/>
          <w:szCs w:val="36"/>
        </w:rPr>
        <w:t>JULIAN DISNEY, AUSTRALIAN PRESS COUNCIL: Well, we don't have the problems of the spectacular gravity they've had in the UK.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7237C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29</cp:revision>
  <dcterms:created xsi:type="dcterms:W3CDTF">2011-12-22T15:13:00Z</dcterms:created>
  <dcterms:modified xsi:type="dcterms:W3CDTF">2012-03-06T15:16:00Z</dcterms:modified>
</cp:coreProperties>
</file>