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04A4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harbour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="00F3402D" w:rsidRPr="00F3402D">
        <w:rPr>
          <w:sz w:val="52"/>
          <w:szCs w:val="52"/>
        </w:rPr>
        <w:t>h</w:t>
      </w:r>
      <w:r w:rsidR="00F3402D" w:rsidRPr="00F3402D">
        <w:rPr>
          <w:rFonts w:hint="eastAsia"/>
          <w:sz w:val="52"/>
          <w:szCs w:val="52"/>
        </w:rPr>
        <w:t>ɑ</w:t>
      </w:r>
      <w:r w:rsidR="00F3402D" w:rsidRPr="00F3402D">
        <w:rPr>
          <w:sz w:val="52"/>
          <w:szCs w:val="52"/>
        </w:rPr>
        <w:t>ːbə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F3402D"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F3402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3402D">
        <w:rPr>
          <w:rFonts w:ascii="Arial Unicode MS" w:eastAsia="Arial Unicode MS" w:hAnsi="Arial Unicode MS" w:cs="Arial Unicode MS"/>
          <w:sz w:val="48"/>
          <w:szCs w:val="48"/>
        </w:rPr>
        <w:t>to keep bad thoughts, fears, or hopes in your mind for a long time</w:t>
      </w:r>
    </w:p>
    <w:p w:rsidR="00F3402D" w:rsidRDefault="00F3402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F3402D" w:rsidP="00F3402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3402D">
        <w:rPr>
          <w:rFonts w:ascii="Arial Unicode MS" w:eastAsia="Arial Unicode MS" w:hAnsi="Arial Unicode MS" w:cs="Arial Unicode MS"/>
          <w:b/>
          <w:sz w:val="36"/>
          <w:szCs w:val="36"/>
        </w:rPr>
        <w:t>QUENTIN MCDERMOTT: Caroline Byrne's mental state was another key issue at the trial. She was part of a close and loving family but they harboured a private tragedy.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04A44"/>
    <w:rsid w:val="00F3402D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2012-03-22T15:38:00Z</dcterms:modified>
</cp:coreProperties>
</file>