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6779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indigenous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r w:rsidRPr="0016779A">
        <w:rPr>
          <w:sz w:val="52"/>
          <w:szCs w:val="52"/>
        </w:rPr>
        <w:t>ɪnˈdɪdʒənəs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EC3DE5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6779A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16779A">
        <w:rPr>
          <w:rFonts w:ascii="Arial Unicode MS" w:eastAsia="Arial Unicode MS" w:hAnsi="Arial Unicode MS" w:cs="Arial Unicode MS"/>
          <w:sz w:val="48"/>
          <w:szCs w:val="48"/>
        </w:rPr>
        <w:t>indigenous people or things have always been in the place where they are, rather than being brought there from somewhere else</w:t>
      </w:r>
    </w:p>
    <w:p w:rsidR="0016779A" w:rsidRDefault="0016779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4C46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C4623">
        <w:rPr>
          <w:rFonts w:ascii="Arial Unicode MS" w:eastAsia="Arial Unicode MS" w:hAnsi="Arial Unicode MS" w:cs="Arial Unicode MS"/>
          <w:b/>
          <w:i/>
          <w:sz w:val="44"/>
          <w:szCs w:val="44"/>
        </w:rPr>
        <w:t>Indigenous leaders defend Opposition Leader over racism claims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16779A" w:rsidRPr="0016779A">
        <w:rPr>
          <w:rFonts w:ascii="Arial Unicode MS" w:eastAsia="Arial Unicode MS" w:hAnsi="Arial Unicode MS" w:cs="Arial Unicode MS"/>
          <w:b/>
          <w:sz w:val="36"/>
          <w:szCs w:val="36"/>
        </w:rPr>
        <w:t>indigenous people or things have always been in the place where they are, rather than being brought there from somewhere else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16779A"/>
    <w:rsid w:val="00251DB2"/>
    <w:rsid w:val="00455282"/>
    <w:rsid w:val="004C4623"/>
    <w:rsid w:val="00533465"/>
    <w:rsid w:val="00612803"/>
    <w:rsid w:val="006A67CD"/>
    <w:rsid w:val="00761DFA"/>
    <w:rsid w:val="00986BB7"/>
    <w:rsid w:val="00A860C3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16</cp:revision>
  <dcterms:created xsi:type="dcterms:W3CDTF">2011-12-22T15:13:00Z</dcterms:created>
  <dcterms:modified xsi:type="dcterms:W3CDTF">2012-04-03T14:30:00Z</dcterms:modified>
</cp:coreProperties>
</file>