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2345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intact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22345A">
        <w:rPr>
          <w:sz w:val="52"/>
          <w:szCs w:val="52"/>
        </w:rPr>
        <w:t>ɪnˈtækt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36BF4" w:rsidRDefault="00F36BF4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36BF4">
        <w:rPr>
          <w:rFonts w:ascii="Arial Unicode MS" w:eastAsia="Arial Unicode MS" w:hAnsi="Arial Unicode MS" w:cs="Arial Unicode MS"/>
          <w:sz w:val="48"/>
          <w:szCs w:val="48"/>
        </w:rPr>
        <w:t xml:space="preserve">not broken, damaged, or spoiled </w:t>
      </w:r>
    </w:p>
    <w:p w:rsidR="00F36BF4" w:rsidRDefault="00F36BF4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Default="00F36BF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IELTS7 Listening Part 4 Seminar on Rock Art:</w:t>
      </w:r>
    </w:p>
    <w:p w:rsidR="00C14324" w:rsidRPr="00761DFA" w:rsidRDefault="00F36B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In general, you aim is to leave the site ( intact )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2345A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36BF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2012-07-09T16:28:00Z</dcterms:modified>
</cp:coreProperties>
</file>