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7363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intensify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8E6FAB" w:rsidRPr="008E6FAB">
        <w:t xml:space="preserve"> </w:t>
      </w:r>
      <w:r w:rsidRPr="00D73634">
        <w:rPr>
          <w:sz w:val="52"/>
          <w:szCs w:val="52"/>
        </w:rPr>
        <w:t>ɪnˈtensəfaɪ</w:t>
      </w:r>
      <w:r w:rsidR="00715545" w:rsidRPr="00715545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E4F1E" w:rsidRDefault="00D73634" w:rsidP="008E6FA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73634">
        <w:rPr>
          <w:rFonts w:ascii="Arial Unicode MS" w:eastAsia="Arial Unicode MS" w:hAnsi="Arial Unicode MS" w:cs="Arial Unicode MS"/>
          <w:sz w:val="48"/>
          <w:szCs w:val="48"/>
        </w:rPr>
        <w:t>to increase in degree or strength; to make sth increase in degree or strength</w:t>
      </w:r>
    </w:p>
    <w:p w:rsidR="00D73634" w:rsidRPr="001E4F1E" w:rsidRDefault="00D73634" w:rsidP="008E6FAB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  <w:bookmarkStart w:id="0" w:name="_GoBack"/>
      <w:bookmarkEnd w:id="0"/>
    </w:p>
    <w:p w:rsidR="00963B05" w:rsidRPr="005A7D5E" w:rsidRDefault="005A7D5E" w:rsidP="008E6FAB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Anxiety running high over stalled US debt talks</w:t>
      </w:r>
    </w:p>
    <w:p w:rsidR="00C14324" w:rsidRDefault="0071554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Democrats are wary of having to face a new round of negotiations on the debt ceiling just as the parties are intensifying hostilities in the 2012 presidential campaign.</w:t>
      </w:r>
    </w:p>
    <w:p w:rsidR="005B0E1C" w:rsidRDefault="005B0E1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8E6FAB" w:rsidRPr="005B0E1C" w:rsidRDefault="008E6FA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8E6FAB" w:rsidRPr="005B0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4F1E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A7D5E"/>
    <w:rsid w:val="005B0E1C"/>
    <w:rsid w:val="00612803"/>
    <w:rsid w:val="006A67CD"/>
    <w:rsid w:val="00715545"/>
    <w:rsid w:val="00754F0B"/>
    <w:rsid w:val="00761C54"/>
    <w:rsid w:val="00761DFA"/>
    <w:rsid w:val="00780B39"/>
    <w:rsid w:val="007929D1"/>
    <w:rsid w:val="0083424B"/>
    <w:rsid w:val="00860BE1"/>
    <w:rsid w:val="008D618D"/>
    <w:rsid w:val="008E6FAB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73634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48</cp:revision>
  <dcterms:created xsi:type="dcterms:W3CDTF">2011-12-22T15:13:00Z</dcterms:created>
  <dcterms:modified xsi:type="dcterms:W3CDTF">2012-09-29T12:50:00Z</dcterms:modified>
</cp:coreProperties>
</file>