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01F8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interwine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59544B" w:rsidRPr="0059544B">
        <w:rPr>
          <w:sz w:val="52"/>
          <w:szCs w:val="52"/>
        </w:rPr>
        <w:t>ˌɪntəˈtwaɪn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59544B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9544B" w:rsidRDefault="0059544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9544B">
        <w:rPr>
          <w:rFonts w:ascii="Arial Unicode MS" w:eastAsia="Arial Unicode MS" w:hAnsi="Arial Unicode MS" w:cs="Arial Unicode MS"/>
          <w:sz w:val="48"/>
          <w:szCs w:val="48"/>
        </w:rPr>
        <w:t>if two situations, ideas etc are intertwined, they are closely related to each other</w:t>
      </w:r>
    </w:p>
    <w:p w:rsidR="0059544B" w:rsidRDefault="0059544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42C6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42C65">
        <w:rPr>
          <w:rFonts w:ascii="Arial Unicode MS" w:eastAsia="Arial Unicode MS" w:hAnsi="Arial Unicode MS" w:cs="Arial Unicode MS"/>
          <w:b/>
          <w:i/>
          <w:sz w:val="44"/>
          <w:szCs w:val="44"/>
        </w:rPr>
        <w:t>Anna Funder wins Miles Franklin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9544B" w:rsidP="0059544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9544B">
        <w:rPr>
          <w:rFonts w:ascii="Arial Unicode MS" w:eastAsia="Arial Unicode MS" w:hAnsi="Arial Unicode MS" w:cs="Arial Unicode MS"/>
          <w:b/>
          <w:sz w:val="36"/>
          <w:szCs w:val="36"/>
        </w:rPr>
        <w:t>It was an agonising task for judges with a total of 63 entries narrowed down to a shortlist of five. They say the winning novel stood out for the way it intertwined the past and present and its relevance in contemporary Australia.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9544B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01F8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2012-06-24T15:10:00Z</dcterms:modified>
</cp:coreProperties>
</file>