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EE4B4F">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legacy</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EE4B4F">
        <w:rPr>
          <w:sz w:val="52"/>
          <w:szCs w:val="52"/>
        </w:rPr>
        <w:t>ˈlegəsi</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B505D0">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C14324" w:rsidRDefault="00EE4B4F">
      <w:pPr>
        <w:rPr>
          <w:rFonts w:ascii="Arial Unicode MS" w:eastAsia="Arial Unicode MS" w:hAnsi="Arial Unicode MS" w:cs="Arial Unicode MS"/>
          <w:sz w:val="48"/>
          <w:szCs w:val="48"/>
        </w:rPr>
      </w:pPr>
      <w:r w:rsidRPr="00EE4B4F">
        <w:rPr>
          <w:rFonts w:ascii="Arial Unicode MS" w:eastAsia="Arial Unicode MS" w:hAnsi="Arial Unicode MS" w:cs="Arial Unicode MS"/>
          <w:sz w:val="48"/>
          <w:szCs w:val="48"/>
        </w:rPr>
        <w:t>something that happens or exists as a result of things that happened at an earlier time</w:t>
      </w:r>
    </w:p>
    <w:p w:rsidR="00EE4B4F" w:rsidRDefault="00EE4B4F">
      <w:pPr>
        <w:rPr>
          <w:rFonts w:ascii="Arial Unicode MS" w:eastAsia="Arial Unicode MS" w:hAnsi="Arial Unicode MS" w:cs="Arial Unicode MS"/>
          <w:sz w:val="48"/>
          <w:szCs w:val="48"/>
        </w:rPr>
      </w:pPr>
    </w:p>
    <w:p w:rsidR="007808B7" w:rsidRDefault="007808B7">
      <w:pPr>
        <w:rPr>
          <w:rFonts w:ascii="Arial Unicode MS" w:eastAsia="Arial Unicode MS" w:hAnsi="Arial Unicode MS" w:cs="Arial Unicode MS"/>
          <w:b/>
          <w:i/>
          <w:sz w:val="44"/>
          <w:szCs w:val="44"/>
        </w:rPr>
      </w:pPr>
      <w:r w:rsidRPr="007808B7">
        <w:rPr>
          <w:rFonts w:ascii="Arial Unicode MS" w:eastAsia="Arial Unicode MS" w:hAnsi="Arial Unicode MS" w:cs="Arial Unicode MS"/>
          <w:b/>
          <w:i/>
          <w:sz w:val="44"/>
          <w:szCs w:val="44"/>
        </w:rPr>
        <w:t>Weekly market wrap</w:t>
      </w:r>
      <w:r>
        <w:rPr>
          <w:rFonts w:ascii="Arial Unicode MS" w:eastAsia="Arial Unicode MS" w:hAnsi="Arial Unicode MS" w:cs="Arial Unicode MS"/>
          <w:b/>
          <w:i/>
          <w:sz w:val="44"/>
          <w:szCs w:val="44"/>
        </w:rPr>
        <w:t>:</w:t>
      </w:r>
    </w:p>
    <w:p w:rsidR="00C14324" w:rsidRPr="00761DFA" w:rsidRDefault="00EE4B4F" w:rsidP="00EE4B4F">
      <w:pPr>
        <w:rPr>
          <w:rFonts w:ascii="Arial Unicode MS" w:eastAsia="Arial Unicode MS" w:hAnsi="Arial Unicode MS" w:cs="Arial Unicode MS"/>
          <w:b/>
          <w:i/>
          <w:sz w:val="44"/>
          <w:szCs w:val="44"/>
        </w:rPr>
      </w:pPr>
      <w:r w:rsidRPr="00EE4B4F">
        <w:rPr>
          <w:rFonts w:ascii="Arial Unicode MS" w:eastAsia="Arial Unicode MS" w:hAnsi="Arial Unicode MS" w:cs="Arial Unicode MS"/>
          <w:b/>
          <w:sz w:val="36"/>
          <w:szCs w:val="36"/>
        </w:rPr>
        <w:t> Two factors, I think: one is Europe collapsing into recession, hitting the export markets for China, and the other is the legacy of the credit controls and tightening of interest rates that they put in place last year</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F5100"/>
    <w:rsid w:val="003F643F"/>
    <w:rsid w:val="0044465D"/>
    <w:rsid w:val="00455282"/>
    <w:rsid w:val="004C4623"/>
    <w:rsid w:val="00520305"/>
    <w:rsid w:val="00533465"/>
    <w:rsid w:val="005A795E"/>
    <w:rsid w:val="00612803"/>
    <w:rsid w:val="006A67CD"/>
    <w:rsid w:val="00761C54"/>
    <w:rsid w:val="00761DFA"/>
    <w:rsid w:val="007808B7"/>
    <w:rsid w:val="00780B39"/>
    <w:rsid w:val="007929D1"/>
    <w:rsid w:val="0083424B"/>
    <w:rsid w:val="00860BE1"/>
    <w:rsid w:val="00963B05"/>
    <w:rsid w:val="00986BB7"/>
    <w:rsid w:val="009B2836"/>
    <w:rsid w:val="00A900BC"/>
    <w:rsid w:val="00AD3F49"/>
    <w:rsid w:val="00B20741"/>
    <w:rsid w:val="00B505D0"/>
    <w:rsid w:val="00C14324"/>
    <w:rsid w:val="00C70D95"/>
    <w:rsid w:val="00D63BCB"/>
    <w:rsid w:val="00D724B8"/>
    <w:rsid w:val="00E4714E"/>
    <w:rsid w:val="00E80C48"/>
    <w:rsid w:val="00EC3DE5"/>
    <w:rsid w:val="00EE4B4F"/>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39</cp:revision>
  <dcterms:created xsi:type="dcterms:W3CDTF">2011-12-22T15:13:00Z</dcterms:created>
  <dcterms:modified xsi:type="dcterms:W3CDTF">2012-04-22T15:07:00Z</dcterms:modified>
</cp:coreProperties>
</file>