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4189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lethal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541893">
        <w:rPr>
          <w:sz w:val="52"/>
          <w:szCs w:val="52"/>
        </w:rPr>
        <w:t>ˈliːθəl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4189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41893">
        <w:rPr>
          <w:rFonts w:ascii="Arial Unicode MS" w:eastAsia="Arial Unicode MS" w:hAnsi="Arial Unicode MS" w:cs="Arial Unicode MS"/>
          <w:sz w:val="48"/>
          <w:szCs w:val="48"/>
        </w:rPr>
        <w:t>causing death, or able to cause death</w:t>
      </w:r>
    </w:p>
    <w:p w:rsidR="00541893" w:rsidRDefault="0054189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541893" w:rsidP="0054189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41893">
        <w:rPr>
          <w:rFonts w:ascii="Arial Unicode MS" w:eastAsia="Arial Unicode MS" w:hAnsi="Arial Unicode MS" w:cs="Arial Unicode MS"/>
          <w:b/>
          <w:sz w:val="36"/>
          <w:szCs w:val="36"/>
        </w:rPr>
        <w:t>QUENTIN MCDERMOTT: In the hours that followed the shooting, the police insisted that the use of lethal force against Adam Salter had been justified. And the media reported this.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541893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2012-03-25T16:42:00Z</dcterms:modified>
</cp:coreProperties>
</file>