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C0DF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milk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</w:t>
      </w:r>
      <w:r w:rsidR="00C14324" w:rsidRPr="00C14324">
        <w:rPr>
          <w:sz w:val="52"/>
          <w:szCs w:val="52"/>
        </w:rPr>
        <w:t>/</w:t>
      </w:r>
      <w:r w:rsidRPr="00AC0DF9">
        <w:rPr>
          <w:sz w:val="52"/>
          <w:szCs w:val="52"/>
        </w:rPr>
        <w:t>mɪlk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C0DF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(i</w:t>
      </w:r>
      <w:r w:rsidRPr="00AC0DF9">
        <w:rPr>
          <w:rFonts w:ascii="Arial Unicode MS" w:eastAsia="Arial Unicode MS" w:hAnsi="Arial Unicode MS" w:cs="Arial Unicode MS"/>
          <w:sz w:val="48"/>
          <w:szCs w:val="48"/>
        </w:rPr>
        <w:t>nformal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AC0DF9">
        <w:rPr>
          <w:rFonts w:ascii="Arial Unicode MS" w:eastAsia="Arial Unicode MS" w:hAnsi="Arial Unicode MS" w:cs="Arial Unicode MS"/>
          <w:sz w:val="48"/>
          <w:szCs w:val="48"/>
        </w:rPr>
        <w:t xml:space="preserve"> to get as much money or as many advantages as you can from a situation, in a very determined and sometimes dishonest way</w:t>
      </w:r>
    </w:p>
    <w:p w:rsidR="00AC0DF9" w:rsidRDefault="00AC0DF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9D444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t>Locals blast fly-in, fly-out mining culture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C0DF9" w:rsidP="00AC0DF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C0DF9">
        <w:rPr>
          <w:rFonts w:ascii="Arial Unicode MS" w:eastAsia="Arial Unicode MS" w:hAnsi="Arial Unicode MS" w:cs="Arial Unicode MS"/>
          <w:b/>
          <w:sz w:val="36"/>
          <w:szCs w:val="36"/>
        </w:rPr>
        <w:t> Local MP Shane Knuth said governments are happy to milk the area for mining revenue but are loathe to return it.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D4448"/>
    <w:rsid w:val="00A900BC"/>
    <w:rsid w:val="00AC0DF9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2012-05-02T16:33:00Z</dcterms:modified>
</cp:coreProperties>
</file>