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F76EB9">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oversee</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F76EB9">
        <w:rPr>
          <w:sz w:val="52"/>
          <w:szCs w:val="52"/>
        </w:rPr>
        <w:t>ˌəʊvəˈsi</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F76EB9">
      <w:pPr>
        <w:rPr>
          <w:rFonts w:ascii="Arial Unicode MS" w:eastAsia="Arial Unicode MS" w:hAnsi="Arial Unicode MS" w:cs="Arial Unicode MS"/>
          <w:sz w:val="48"/>
          <w:szCs w:val="48"/>
        </w:rPr>
      </w:pPr>
      <w:r w:rsidRPr="00F76EB9">
        <w:rPr>
          <w:rFonts w:ascii="Arial Unicode MS" w:eastAsia="Arial Unicode MS" w:hAnsi="Arial Unicode MS" w:cs="Arial Unicode MS"/>
          <w:sz w:val="48"/>
          <w:szCs w:val="48"/>
        </w:rPr>
        <w:t>to be in charge of a group of workers and check that a piece of work is done satisfactorily</w:t>
      </w:r>
    </w:p>
    <w:p w:rsidR="00F76EB9" w:rsidRDefault="00F76EB9">
      <w:pPr>
        <w:rPr>
          <w:rFonts w:ascii="Arial Unicode MS" w:eastAsia="Arial Unicode MS" w:hAnsi="Arial Unicode MS" w:cs="Arial Unicode MS"/>
          <w:sz w:val="48"/>
          <w:szCs w:val="48"/>
        </w:rPr>
      </w:pPr>
    </w:p>
    <w:p w:rsidR="002F5100" w:rsidRPr="00A900BC" w:rsidRDefault="00A900BC">
      <w:pPr>
        <w:rPr>
          <w:rFonts w:ascii="Arial Unicode MS" w:eastAsia="Arial Unicode MS" w:hAnsi="Arial Unicode MS" w:cs="Arial Unicode MS"/>
          <w:b/>
          <w:i/>
          <w:sz w:val="44"/>
          <w:szCs w:val="44"/>
        </w:rPr>
      </w:pPr>
      <w:r w:rsidRPr="00A900BC">
        <w:rPr>
          <w:rFonts w:ascii="Arial Unicode MS" w:eastAsia="Arial Unicode MS" w:hAnsi="Arial Unicode MS" w:cs="Arial Unicode MS"/>
          <w:b/>
          <w:i/>
          <w:sz w:val="44"/>
          <w:szCs w:val="44"/>
        </w:rPr>
        <w:t>Review calls for media watchdog</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Pr="00761DFA" w:rsidRDefault="00F76EB9" w:rsidP="00F76EB9">
      <w:pPr>
        <w:rPr>
          <w:rFonts w:ascii="Arial Unicode MS" w:eastAsia="Arial Unicode MS" w:hAnsi="Arial Unicode MS" w:cs="Arial Unicode MS"/>
          <w:b/>
          <w:i/>
          <w:sz w:val="44"/>
          <w:szCs w:val="44"/>
        </w:rPr>
      </w:pPr>
      <w:r w:rsidRPr="00F76EB9">
        <w:rPr>
          <w:rFonts w:ascii="Arial Unicode MS" w:eastAsia="Arial Unicode MS" w:hAnsi="Arial Unicode MS" w:cs="Arial Unicode MS"/>
          <w:b/>
          <w:sz w:val="36"/>
          <w:szCs w:val="36"/>
        </w:rPr>
        <w:t>EMMA ALBERICI, PRESENTER: An independent inquiry into Australia's media has recommended a new national watchdog to oversee journalistic standards. The inquiry, conducted by Ray Finkelstein QC, was set up in the wake of the UK phone hacking scandal. The report says Australia's media regulation lacks accountability.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F5100"/>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B20741"/>
    <w:rsid w:val="00C14324"/>
    <w:rsid w:val="00D63BCB"/>
    <w:rsid w:val="00D724B8"/>
    <w:rsid w:val="00E4714E"/>
    <w:rsid w:val="00EC3DE5"/>
    <w:rsid w:val="00F529C8"/>
    <w:rsid w:val="00F7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29</cp:revision>
  <dcterms:created xsi:type="dcterms:W3CDTF">2011-12-22T15:13:00Z</dcterms:created>
  <dcterms:modified xsi:type="dcterms:W3CDTF">2012-03-06T15:17:00Z</dcterms:modified>
</cp:coreProperties>
</file>