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E5BB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procrastinate </w:t>
      </w:r>
      <w:r w:rsidR="00C14324" w:rsidRPr="00C14324">
        <w:rPr>
          <w:sz w:val="52"/>
          <w:szCs w:val="52"/>
        </w:rPr>
        <w:t>/</w:t>
      </w:r>
      <w:r w:rsidRPr="002E5BB2">
        <w:rPr>
          <w:sz w:val="52"/>
          <w:szCs w:val="52"/>
        </w:rPr>
        <w:t>prəʊˈkræstɪneɪt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E5BB2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222D96" w:rsidRDefault="002E5BB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E5BB2">
        <w:rPr>
          <w:rFonts w:ascii="Arial Unicode MS" w:eastAsia="Arial Unicode MS" w:hAnsi="Arial Unicode MS" w:cs="Arial Unicode MS"/>
          <w:sz w:val="48"/>
          <w:szCs w:val="48"/>
        </w:rPr>
        <w:t>to delay doing something that you should do, usually because y</w:t>
      </w:r>
      <w:bookmarkStart w:id="0" w:name="_GoBack"/>
      <w:bookmarkEnd w:id="0"/>
      <w:r w:rsidRPr="002E5BB2">
        <w:rPr>
          <w:rFonts w:ascii="Arial Unicode MS" w:eastAsia="Arial Unicode MS" w:hAnsi="Arial Unicode MS" w:cs="Arial Unicode MS"/>
          <w:sz w:val="48"/>
          <w:szCs w:val="48"/>
        </w:rPr>
        <w:t>ou do not want to do it</w:t>
      </w:r>
    </w:p>
    <w:p w:rsidR="002E5BB2" w:rsidRDefault="002E5BB2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2E5BB2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Little ASP.NET Core Book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2E5BB2" w:rsidRDefault="002E5BB2" w:rsidP="002E5BB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E5BB2">
        <w:rPr>
          <w:rFonts w:ascii="Arial Unicode MS" w:eastAsia="Arial Unicode MS" w:hAnsi="Arial Unicode MS" w:cs="Arial Unicode MS"/>
          <w:b/>
          <w:sz w:val="36"/>
          <w:szCs w:val="36"/>
        </w:rPr>
        <w:t xml:space="preserve">In this case, the TodoItem model represents a single item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in the </w:t>
      </w:r>
      <w:r w:rsidRPr="002E5BB2">
        <w:rPr>
          <w:rFonts w:ascii="Arial Unicode MS" w:eastAsia="Arial Unicode MS" w:hAnsi="Arial Unicode MS" w:cs="Arial Unicode MS"/>
          <w:b/>
          <w:sz w:val="36"/>
          <w:szCs w:val="36"/>
        </w:rPr>
        <w:t>database, but the view might need to display two, ten, or a hundred todo items (depending on how badly the user is procrastinating)</w:t>
      </w:r>
    </w:p>
    <w:sectPr w:rsidR="00C14324" w:rsidRPr="002E5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E5BB2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A0A5B-5AD6-4CE9-999C-B3ED52D8A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2019-03-19T05:18:00Z</dcterms:modified>
</cp:coreProperties>
</file>