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3F2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profound</w:t>
      </w:r>
      <w:r w:rsidR="00C14324">
        <w:rPr>
          <w:rFonts w:hint="eastAsia"/>
        </w:rPr>
        <w:t xml:space="preserve">    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Pr="00793F2F">
        <w:rPr>
          <w:sz w:val="52"/>
          <w:szCs w:val="52"/>
        </w:rPr>
        <w:t>prəˈfaʊnd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93F2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93F2F">
        <w:rPr>
          <w:rFonts w:ascii="Arial Unicode MS" w:eastAsia="Arial Unicode MS" w:hAnsi="Arial Unicode MS" w:cs="Arial Unicode MS"/>
          <w:sz w:val="48"/>
          <w:szCs w:val="48"/>
        </w:rPr>
        <w:t>having a strong influence or effect</w:t>
      </w:r>
    </w:p>
    <w:p w:rsidR="00793F2F" w:rsidRDefault="00793F2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53F6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753F67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793F2F" w:rsidRPr="00793F2F">
        <w:rPr>
          <w:rFonts w:ascii="Arial Unicode MS" w:eastAsia="Arial Unicode MS" w:hAnsi="Arial Unicode MS" w:cs="Arial Unicode MS"/>
          <w:b/>
          <w:sz w:val="36"/>
          <w:szCs w:val="36"/>
        </w:rPr>
        <w:t>But let me make this point, the reason beyond the mandate why this is important is because it will have a real and profound human impact of $300 per household immediately per annum</w:t>
      </w:r>
    </w:p>
    <w:p w:rsidR="00665B07" w:rsidRDefault="00665B07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665B07" w:rsidRDefault="00665B07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Four Corners: Trial and Error</w:t>
      </w:r>
    </w:p>
    <w:p w:rsidR="00665B07" w:rsidRPr="00665B07" w:rsidRDefault="00665B07" w:rsidP="00665B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65B07">
        <w:rPr>
          <w:rFonts w:ascii="Arial Unicode MS" w:eastAsia="Arial Unicode MS" w:hAnsi="Arial Unicode MS" w:cs="Arial Unicode MS"/>
          <w:b/>
          <w:i/>
          <w:sz w:val="44"/>
          <w:szCs w:val="44"/>
        </w:rPr>
        <w:t>MARK POWDERLY (police video 2008): That was the point where the body of Caroline Byrne was when I was observing it.</w:t>
      </w:r>
    </w:p>
    <w:p w:rsidR="00665B07" w:rsidRPr="00665B07" w:rsidRDefault="00665B07" w:rsidP="00665B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65B07">
        <w:rPr>
          <w:rFonts w:ascii="Arial Unicode MS" w:eastAsia="Arial Unicode MS" w:hAnsi="Arial Unicode MS" w:cs="Arial Unicode MS"/>
          <w:b/>
          <w:i/>
          <w:sz w:val="44"/>
          <w:szCs w:val="44"/>
        </w:rPr>
        <w:lastRenderedPageBreak/>
        <w:t>QUENTIN MCDERMOTT: Changing the location of the body would have a profound effect on the case.</w:t>
      </w:r>
    </w:p>
    <w:p w:rsidR="00665B07" w:rsidRPr="00665B07" w:rsidRDefault="00665B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</w:p>
    <w:sectPr w:rsidR="00665B07" w:rsidRPr="00665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533465"/>
    <w:rsid w:val="00612803"/>
    <w:rsid w:val="00665B07"/>
    <w:rsid w:val="00753F67"/>
    <w:rsid w:val="00761DFA"/>
    <w:rsid w:val="00793F2F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2012-03-14T15:53:00Z</dcterms:modified>
</cp:coreProperties>
</file>