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749F1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recollection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B749F1">
        <w:rPr>
          <w:sz w:val="52"/>
          <w:szCs w:val="52"/>
        </w:rPr>
        <w:t>ˌrekəˈlekʆən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749F1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749F1">
        <w:rPr>
          <w:rFonts w:ascii="Arial Unicode MS" w:eastAsia="Arial Unicode MS" w:hAnsi="Arial Unicode MS" w:cs="Arial Unicode MS"/>
          <w:sz w:val="48"/>
          <w:szCs w:val="48"/>
        </w:rPr>
        <w:t>something from the past that you remember</w:t>
      </w:r>
    </w:p>
    <w:p w:rsidR="00B749F1" w:rsidRDefault="00B749F1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80C48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80C48">
        <w:rPr>
          <w:rFonts w:ascii="Arial Unicode MS" w:eastAsia="Arial Unicode MS" w:hAnsi="Arial Unicode MS" w:cs="Arial Unicode MS"/>
          <w:b/>
          <w:i/>
          <w:sz w:val="44"/>
          <w:szCs w:val="44"/>
        </w:rPr>
        <w:t>Trial and Error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B749F1" w:rsidP="00B749F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 w:rsidRPr="00B749F1">
        <w:rPr>
          <w:rFonts w:ascii="Arial Unicode MS" w:eastAsia="Arial Unicode MS" w:hAnsi="Arial Unicode MS" w:cs="Arial Unicode MS"/>
          <w:b/>
          <w:sz w:val="36"/>
          <w:szCs w:val="36"/>
        </w:rPr>
        <w:t>He said Gordon Wood had told him he could see Caroline's legs and the shoes she was wearing by the weak light of the fishermen's torch.</w:t>
      </w: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860BE1"/>
    <w:rsid w:val="00986BB7"/>
    <w:rsid w:val="009B2836"/>
    <w:rsid w:val="00A900BC"/>
    <w:rsid w:val="00B20741"/>
    <w:rsid w:val="00B749F1"/>
    <w:rsid w:val="00C14324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30</cp:revision>
  <dcterms:created xsi:type="dcterms:W3CDTF">2011-12-22T15:13:00Z</dcterms:created>
  <dcterms:modified xsi:type="dcterms:W3CDTF">2012-03-22T15:46:00Z</dcterms:modified>
</cp:coreProperties>
</file>