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33DD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salute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33DD5">
        <w:rPr>
          <w:sz w:val="52"/>
          <w:szCs w:val="52"/>
        </w:rPr>
        <w:t xml:space="preserve">səˈluːt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33DD5" w:rsidRDefault="00A33DD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A33DD5">
        <w:t xml:space="preserve"> </w:t>
      </w:r>
      <w:r>
        <w:t xml:space="preserve"> </w:t>
      </w:r>
      <w:r w:rsidRPr="00A33DD5">
        <w:rPr>
          <w:rFonts w:ascii="Arial Unicode MS" w:eastAsia="Arial Unicode MS" w:hAnsi="Arial Unicode MS" w:cs="Arial Unicode MS"/>
          <w:sz w:val="48"/>
          <w:szCs w:val="48"/>
        </w:rPr>
        <w:t xml:space="preserve">to move your right hand to your head, especially in order to show respect to an officer in the army, navy etc </w:t>
      </w:r>
    </w:p>
    <w:p w:rsidR="00A33DD5" w:rsidRDefault="00A33DD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3114" w:rsidRDefault="00A33DD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2.(</w:t>
      </w:r>
      <w:r w:rsidRPr="00A33DD5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A33DD5">
        <w:rPr>
          <w:rFonts w:ascii="Arial Unicode MS" w:eastAsia="Arial Unicode MS" w:hAnsi="Arial Unicode MS" w:cs="Arial Unicode MS"/>
          <w:sz w:val="48"/>
          <w:szCs w:val="48"/>
        </w:rPr>
        <w:t xml:space="preserve"> to praise someone for the things they have achieved, especially publicly</w:t>
      </w:r>
    </w:p>
    <w:p w:rsidR="00A33DD5" w:rsidRDefault="00A33DD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C14324" w:rsidRPr="00761DFA" w:rsidRDefault="00A33DD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our fallen heroes are saluted.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3114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33DD5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685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2012-09-03T16:40:00Z</dcterms:modified>
</cp:coreProperties>
</file>