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5030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surreptitious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50302">
        <w:rPr>
          <w:sz w:val="52"/>
          <w:szCs w:val="52"/>
        </w:rPr>
        <w:t>sɜ</w:t>
      </w:r>
      <w:r>
        <w:rPr>
          <w:sz w:val="52"/>
          <w:szCs w:val="52"/>
        </w:rPr>
        <w:t>ː</w:t>
      </w:r>
      <w:r w:rsidRPr="00350302">
        <w:rPr>
          <w:sz w:val="52"/>
          <w:szCs w:val="52"/>
        </w:rPr>
        <w:t>rəpˈtɪʆəs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50302" w:rsidRDefault="0035030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50302">
        <w:rPr>
          <w:rFonts w:ascii="Arial Unicode MS" w:eastAsia="Arial Unicode MS" w:hAnsi="Arial Unicode MS" w:cs="Arial Unicode MS"/>
          <w:sz w:val="48"/>
          <w:szCs w:val="48"/>
        </w:rPr>
        <w:t>done secretly or quickly because you do not want other people to notice</w:t>
      </w:r>
    </w:p>
    <w:p w:rsidR="00350302" w:rsidRDefault="0035030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50302" w:rsidP="0035030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50302">
        <w:rPr>
          <w:rFonts w:ascii="Arial Unicode MS" w:eastAsia="Arial Unicode MS" w:hAnsi="Arial Unicode MS" w:cs="Arial Unicode MS"/>
          <w:b/>
          <w:sz w:val="36"/>
          <w:szCs w:val="36"/>
        </w:rPr>
        <w:t>EMMA ALBERICI: It would be hard to evade notice if 200 people are getting on a boat in Indonesia. How do they do that surreptitiously?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50302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2012-06-26T15:32:00Z</dcterms:modified>
</cp:coreProperties>
</file>