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D3F1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transparency  </w:t>
      </w:r>
      <w:r w:rsidR="00C14324" w:rsidRPr="00C14324">
        <w:rPr>
          <w:sz w:val="52"/>
          <w:szCs w:val="52"/>
        </w:rPr>
        <w:t>/</w:t>
      </w:r>
      <w:r w:rsidRPr="006D3F11">
        <w:rPr>
          <w:sz w:val="52"/>
          <w:szCs w:val="52"/>
        </w:rPr>
        <w:t>trænˈspærə</w:t>
      </w:r>
      <w:r>
        <w:rPr>
          <w:sz w:val="52"/>
          <w:szCs w:val="52"/>
        </w:rPr>
        <w:t>nsi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D3F1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D3F11">
        <w:rPr>
          <w:rFonts w:ascii="Arial Unicode MS" w:eastAsia="Arial Unicode MS" w:hAnsi="Arial Unicode MS" w:cs="Arial Unicode MS"/>
          <w:sz w:val="48"/>
          <w:szCs w:val="48"/>
        </w:rPr>
        <w:t>the quality of being easy to understand or know about</w:t>
      </w:r>
    </w:p>
    <w:p w:rsidR="006D3F11" w:rsidRDefault="006D3F1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750A8" w:rsidRDefault="004750A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transparent  </w:t>
      </w:r>
      <w:r w:rsidR="003A1E42">
        <w:rPr>
          <w:rFonts w:ascii="Arial Unicode MS" w:eastAsia="Arial Unicode MS" w:hAnsi="Arial Unicode MS" w:cs="Arial Unicode MS"/>
          <w:sz w:val="48"/>
          <w:szCs w:val="48"/>
        </w:rPr>
        <w:t>/</w:t>
      </w:r>
      <w:r w:rsidR="003A1E42" w:rsidRPr="003A1E42">
        <w:rPr>
          <w:rFonts w:ascii="Arial Unicode MS" w:eastAsia="Arial Unicode MS" w:hAnsi="Arial Unicode MS" w:cs="Arial Unicode MS"/>
          <w:sz w:val="48"/>
          <w:szCs w:val="48"/>
        </w:rPr>
        <w:t>trænˈspærənt</w:t>
      </w:r>
      <w:r w:rsidR="003A1E42">
        <w:rPr>
          <w:rFonts w:ascii="Arial Unicode MS" w:eastAsia="Arial Unicode MS" w:hAnsi="Arial Unicode MS" w:cs="Arial Unicode MS"/>
          <w:sz w:val="48"/>
          <w:szCs w:val="48"/>
        </w:rPr>
        <w:t xml:space="preserve">/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adj</w:t>
      </w:r>
    </w:p>
    <w:p w:rsidR="003A1E42" w:rsidRDefault="003A1E42" w:rsidP="003A1E4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A1E42" w:rsidRPr="003A1E42" w:rsidRDefault="003A1E42" w:rsidP="003A1E42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 w:rsidRPr="003A1E42">
        <w:rPr>
          <w:rFonts w:ascii="Arial Unicode MS" w:eastAsia="Arial Unicode MS" w:hAnsi="Arial Unicode MS" w:cs="Arial Unicode MS"/>
          <w:sz w:val="48"/>
          <w:szCs w:val="48"/>
        </w:rPr>
        <w:t xml:space="preserve">formal language or information that is transparent is clear and easy to understand </w:t>
      </w:r>
    </w:p>
    <w:p w:rsidR="003A1E42" w:rsidRPr="003A1E42" w:rsidRDefault="003A1E42" w:rsidP="003A1E4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A1E42" w:rsidRPr="003A1E42" w:rsidRDefault="003A1E4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750A8" w:rsidRDefault="004750A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5E3CD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3CDC">
        <w:rPr>
          <w:rFonts w:ascii="Arial Unicode MS" w:eastAsia="Arial Unicode MS" w:hAnsi="Arial Unicode MS" w:cs="Arial Unicode MS"/>
          <w:b/>
          <w:i/>
          <w:sz w:val="44"/>
          <w:szCs w:val="44"/>
        </w:rPr>
        <w:t>ACTU poised to suspend HSU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6D3F11" w:rsidP="006D3F11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D3F11">
        <w:rPr>
          <w:rFonts w:ascii="Arial Unicode MS" w:eastAsia="Arial Unicode MS" w:hAnsi="Arial Unicode MS" w:cs="Arial Unicode MS"/>
          <w:b/>
          <w:sz w:val="36"/>
          <w:szCs w:val="36"/>
        </w:rPr>
        <w:t xml:space="preserve">HAMISH FITZSIMMONS: One of the country's top </w:t>
      </w:r>
      <w:r w:rsidRPr="006D3F11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industrial lawyers agrees current financial reporting arrangements provide enough transparency.</w:t>
      </w:r>
    </w:p>
    <w:p w:rsidR="004750A8" w:rsidRDefault="004750A8" w:rsidP="006D3F11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4750A8" w:rsidRDefault="003A1E42" w:rsidP="006D3F11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2.</w:t>
      </w:r>
      <w:r w:rsidR="004750A8" w:rsidRPr="004750A8">
        <w:rPr>
          <w:rFonts w:ascii="Arial Unicode MS" w:eastAsia="Arial Unicode MS" w:hAnsi="Arial Unicode MS" w:cs="Arial Unicode MS"/>
          <w:b/>
          <w:sz w:val="36"/>
          <w:szCs w:val="36"/>
        </w:rPr>
        <w:t>JEFF LAWRENCE: Unions are democratic, accountable, transparent organisations subject to a very strict regime of accountability and reporting. </w:t>
      </w:r>
    </w:p>
    <w:p w:rsidR="00381077" w:rsidRDefault="00381077" w:rsidP="006D3F11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381077" w:rsidRDefault="00381077" w:rsidP="0038107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F3A4E">
        <w:rPr>
          <w:rFonts w:ascii="Arial Unicode MS" w:eastAsia="Arial Unicode MS" w:hAnsi="Arial Unicode MS" w:cs="Arial Unicode MS"/>
          <w:b/>
          <w:i/>
          <w:sz w:val="44"/>
          <w:szCs w:val="44"/>
        </w:rPr>
        <w:t>Chris Bowen joins 7.30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381077" w:rsidRDefault="00381077" w:rsidP="0038107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B3311">
        <w:rPr>
          <w:rFonts w:ascii="Arial Unicode MS" w:eastAsia="Arial Unicode MS" w:hAnsi="Arial Unicode MS" w:cs="Arial Unicode MS"/>
          <w:b/>
          <w:sz w:val="36"/>
          <w:szCs w:val="36"/>
        </w:rPr>
        <w:t>We made it clear that we reserved our right to release them if we needed to or we felt it was necessary in the public interest for transparency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</w:p>
    <w:p w:rsidR="00381077" w:rsidRPr="00381077" w:rsidRDefault="00381077" w:rsidP="006D3F1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381077" w:rsidRPr="00381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F5100"/>
    <w:rsid w:val="00381077"/>
    <w:rsid w:val="003A1E42"/>
    <w:rsid w:val="003F643F"/>
    <w:rsid w:val="0044465D"/>
    <w:rsid w:val="00455282"/>
    <w:rsid w:val="004750A8"/>
    <w:rsid w:val="004C4623"/>
    <w:rsid w:val="00520305"/>
    <w:rsid w:val="00533465"/>
    <w:rsid w:val="005E3CDC"/>
    <w:rsid w:val="00612803"/>
    <w:rsid w:val="006A67CD"/>
    <w:rsid w:val="006D3F11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36</cp:revision>
  <dcterms:created xsi:type="dcterms:W3CDTF">2011-12-22T15:13:00Z</dcterms:created>
  <dcterms:modified xsi:type="dcterms:W3CDTF">2012-04-06T17:26:00Z</dcterms:modified>
</cp:coreProperties>
</file>