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E0463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52"/>
          <w:szCs w:val="52"/>
        </w:rPr>
        <w:t>uprising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0E0463">
        <w:rPr>
          <w:sz w:val="52"/>
          <w:szCs w:val="52"/>
        </w:rPr>
        <w:t xml:space="preserve">ˈʌpˌraɪzɪŋ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E0463" w:rsidRDefault="000E046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E0463">
        <w:rPr>
          <w:rFonts w:ascii="Arial Unicode MS" w:eastAsia="Arial Unicode MS" w:hAnsi="Arial Unicode MS" w:cs="Arial Unicode MS"/>
          <w:sz w:val="48"/>
          <w:szCs w:val="48"/>
        </w:rPr>
        <w:t>an attempt by a group of people to change the government, laws etc in an area or country</w:t>
      </w:r>
    </w:p>
    <w:p w:rsidR="000E0463" w:rsidRDefault="000E046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D618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Spice of Life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0E0463" w:rsidRPr="000E0463" w:rsidRDefault="000E0463" w:rsidP="000E0463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0E0463">
        <w:rPr>
          <w:rFonts w:ascii="Arial Unicode MS" w:eastAsia="Arial Unicode MS" w:hAnsi="Arial Unicode MS" w:cs="Arial Unicode MS"/>
          <w:b/>
          <w:bCs/>
          <w:sz w:val="36"/>
          <w:szCs w:val="36"/>
        </w:rPr>
        <w:t>Tunisian human rights campaigner Sami Ben Gharbia discusses social media, WikiLeaks and the Arab Spring uprising.</w:t>
      </w:r>
    </w:p>
    <w:p w:rsidR="00C14324" w:rsidRPr="000E0463" w:rsidRDefault="00C14324" w:rsidP="000E046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0E0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E0463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005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4537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2012-07-22T16:08:00Z</dcterms:modified>
</cp:coreProperties>
</file>